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AF3C" w14:textId="24EF7560" w:rsidR="0049436F" w:rsidRDefault="00756F80">
      <w:pPr>
        <w:spacing w:after="120" w:line="240" w:lineRule="auto"/>
        <w:rPr>
          <w:sz w:val="36"/>
          <w:szCs w:val="36"/>
        </w:rPr>
      </w:pPr>
      <w:r>
        <w:rPr>
          <w:noProof/>
          <w:lang w:eastAsia="hr-HR"/>
        </w:rPr>
        <w:drawing>
          <wp:anchor distT="0" distB="0" distL="0" distR="0" simplePos="0" relativeHeight="251658240" behindDoc="1" locked="0" layoutInCell="1" hidden="0" allowOverlap="1" wp14:anchorId="3FC6DC82" wp14:editId="4B064BDB">
            <wp:simplePos x="0" y="0"/>
            <wp:positionH relativeFrom="column">
              <wp:posOffset>4078435</wp:posOffset>
            </wp:positionH>
            <wp:positionV relativeFrom="paragraph">
              <wp:posOffset>-10159</wp:posOffset>
            </wp:positionV>
            <wp:extent cx="734400" cy="8316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34400" cy="831600"/>
                    </a:xfrm>
                    <a:prstGeom prst="rect">
                      <a:avLst/>
                    </a:prstGeom>
                    <a:ln/>
                  </pic:spPr>
                </pic:pic>
              </a:graphicData>
            </a:graphic>
          </wp:anchor>
        </w:drawing>
      </w:r>
    </w:p>
    <w:p w14:paraId="08B88AEF" w14:textId="77777777" w:rsidR="0049436F" w:rsidRDefault="0049436F">
      <w:pPr>
        <w:spacing w:after="120" w:line="240" w:lineRule="auto"/>
        <w:rPr>
          <w:sz w:val="36"/>
          <w:szCs w:val="36"/>
        </w:rPr>
      </w:pPr>
    </w:p>
    <w:p w14:paraId="2AB6A94C" w14:textId="77777777" w:rsidR="0049436F" w:rsidRDefault="00756F80">
      <w:pPr>
        <w:pBdr>
          <w:top w:val="nil"/>
          <w:left w:val="nil"/>
          <w:bottom w:val="nil"/>
          <w:right w:val="nil"/>
          <w:between w:val="nil"/>
        </w:pBdr>
        <w:tabs>
          <w:tab w:val="center" w:pos="4536"/>
          <w:tab w:val="right" w:pos="9072"/>
        </w:tabs>
        <w:spacing w:after="120" w:line="240" w:lineRule="auto"/>
        <w:jc w:val="center"/>
        <w:rPr>
          <w:rFonts w:ascii="Dancing Script" w:eastAsia="Dancing Script" w:hAnsi="Dancing Script" w:cs="Dancing Script"/>
          <w:color w:val="000000"/>
          <w:sz w:val="17"/>
          <w:szCs w:val="17"/>
        </w:rPr>
      </w:pPr>
      <w:r>
        <w:rPr>
          <w:color w:val="000000"/>
          <w:sz w:val="36"/>
          <w:szCs w:val="36"/>
        </w:rPr>
        <w:tab/>
      </w:r>
    </w:p>
    <w:p w14:paraId="3C89A479" w14:textId="77777777" w:rsidR="0049436F" w:rsidRDefault="00756F80">
      <w:pPr>
        <w:tabs>
          <w:tab w:val="center" w:pos="4536"/>
          <w:tab w:val="right" w:pos="9072"/>
        </w:tabs>
        <w:spacing w:after="120" w:line="240" w:lineRule="auto"/>
        <w:jc w:val="center"/>
        <w:rPr>
          <w:rFonts w:ascii="Comic Sans MS" w:eastAsia="Comic Sans MS" w:hAnsi="Comic Sans MS" w:cs="Comic Sans MS"/>
          <w:sz w:val="17"/>
          <w:szCs w:val="17"/>
        </w:rPr>
      </w:pPr>
      <w:r>
        <w:rPr>
          <w:rFonts w:ascii="Comic Sans MS" w:eastAsia="Comic Sans MS" w:hAnsi="Comic Sans MS" w:cs="Comic Sans MS"/>
          <w:sz w:val="17"/>
          <w:szCs w:val="17"/>
        </w:rPr>
        <w:t>REPUBLIKA HRVATSKA, KRAPINSKO-ZAGORSKA ŽUPANIJA</w:t>
      </w:r>
    </w:p>
    <w:p w14:paraId="077783F6" w14:textId="77777777" w:rsidR="0049436F" w:rsidRDefault="00756F80">
      <w:pPr>
        <w:spacing w:after="120" w:line="240" w:lineRule="auto"/>
        <w:jc w:val="center"/>
        <w:rPr>
          <w:rFonts w:ascii="Comic Sans MS" w:eastAsia="Comic Sans MS" w:hAnsi="Comic Sans MS" w:cs="Comic Sans MS"/>
          <w:b/>
          <w:sz w:val="17"/>
          <w:szCs w:val="17"/>
        </w:rPr>
      </w:pPr>
      <w:r>
        <w:rPr>
          <w:rFonts w:ascii="Comic Sans MS" w:eastAsia="Comic Sans MS" w:hAnsi="Comic Sans MS" w:cs="Comic Sans MS"/>
          <w:b/>
          <w:sz w:val="17"/>
          <w:szCs w:val="17"/>
        </w:rPr>
        <w:t>OSNOVNA ŠKOLA BELEC</w:t>
      </w:r>
    </w:p>
    <w:p w14:paraId="0F0E2B38" w14:textId="77777777" w:rsidR="0049436F" w:rsidRDefault="00756F80">
      <w:pPr>
        <w:spacing w:after="120" w:line="240" w:lineRule="auto"/>
        <w:jc w:val="center"/>
        <w:rPr>
          <w:rFonts w:ascii="Comic Sans MS" w:eastAsia="Comic Sans MS" w:hAnsi="Comic Sans MS" w:cs="Comic Sans MS"/>
          <w:sz w:val="17"/>
          <w:szCs w:val="17"/>
        </w:rPr>
      </w:pPr>
      <w:r>
        <w:rPr>
          <w:rFonts w:ascii="Comic Sans MS" w:eastAsia="Comic Sans MS" w:hAnsi="Comic Sans MS" w:cs="Comic Sans MS"/>
          <w:sz w:val="17"/>
          <w:szCs w:val="17"/>
        </w:rPr>
        <w:t>Belec 50</w:t>
      </w:r>
    </w:p>
    <w:p w14:paraId="2D9CB553" w14:textId="77777777" w:rsidR="0049436F" w:rsidRDefault="00756F80">
      <w:pPr>
        <w:tabs>
          <w:tab w:val="center" w:pos="4536"/>
          <w:tab w:val="right" w:pos="9072"/>
        </w:tabs>
        <w:spacing w:after="120" w:line="240" w:lineRule="auto"/>
        <w:jc w:val="center"/>
        <w:rPr>
          <w:rFonts w:ascii="Comic Sans MS" w:eastAsia="Comic Sans MS" w:hAnsi="Comic Sans MS" w:cs="Comic Sans MS"/>
          <w:sz w:val="17"/>
          <w:szCs w:val="17"/>
        </w:rPr>
      </w:pPr>
      <w:r>
        <w:rPr>
          <w:rFonts w:ascii="Comic Sans MS" w:eastAsia="Comic Sans MS" w:hAnsi="Comic Sans MS" w:cs="Comic Sans MS"/>
          <w:sz w:val="17"/>
          <w:szCs w:val="17"/>
        </w:rPr>
        <w:t>49254 Belec</w:t>
      </w:r>
    </w:p>
    <w:p w14:paraId="6FE4EA8B" w14:textId="77777777" w:rsidR="0049436F" w:rsidRDefault="00756F80">
      <w:pPr>
        <w:tabs>
          <w:tab w:val="center" w:pos="4536"/>
          <w:tab w:val="right" w:pos="9072"/>
        </w:tabs>
        <w:spacing w:after="120" w:line="240" w:lineRule="auto"/>
        <w:jc w:val="center"/>
        <w:rPr>
          <w:rFonts w:ascii="Times New Roman" w:eastAsia="Times New Roman" w:hAnsi="Times New Roman" w:cs="Times New Roman"/>
          <w:sz w:val="18"/>
          <w:szCs w:val="18"/>
        </w:rPr>
      </w:pPr>
      <w:r>
        <w:rPr>
          <w:noProof/>
          <w:lang w:eastAsia="hr-HR"/>
        </w:rPr>
        <mc:AlternateContent>
          <mc:Choice Requires="wps">
            <w:drawing>
              <wp:anchor distT="4294967294" distB="4294967294" distL="114300" distR="114300" simplePos="0" relativeHeight="251659264" behindDoc="0" locked="0" layoutInCell="1" hidden="0" allowOverlap="1" wp14:anchorId="4B98E839" wp14:editId="4411C07A">
                <wp:simplePos x="0" y="0"/>
                <wp:positionH relativeFrom="column">
                  <wp:posOffset>1435100</wp:posOffset>
                </wp:positionH>
                <wp:positionV relativeFrom="paragraph">
                  <wp:posOffset>5095</wp:posOffset>
                </wp:positionV>
                <wp:extent cx="0" cy="12700"/>
                <wp:effectExtent l="0" t="0" r="0" b="0"/>
                <wp:wrapNone/>
                <wp:docPr id="5" name="Ravni poveznik sa strelicom 5"/>
                <wp:cNvGraphicFramePr/>
                <a:graphic xmlns:a="http://schemas.openxmlformats.org/drawingml/2006/main">
                  <a:graphicData uri="http://schemas.microsoft.com/office/word/2010/wordprocessingShape">
                    <wps:wsp>
                      <wps:cNvCnPr/>
                      <wps:spPr>
                        <a:xfrm>
                          <a:off x="2336100" y="3780000"/>
                          <a:ext cx="601980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1435100</wp:posOffset>
                </wp:positionH>
                <wp:positionV relativeFrom="paragraph">
                  <wp:posOffset>5095</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3C06DBF2" w14:textId="77777777" w:rsidR="0049436F" w:rsidRDefault="00756F80">
      <w:pPr>
        <w:tabs>
          <w:tab w:val="center" w:pos="4536"/>
          <w:tab w:val="right" w:pos="9072"/>
        </w:tabs>
        <w:spacing w:after="12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tel: 049/460 124, e-mail: os-belec@os-belec.skole.hr, www: os-belec.skole.hr</w:t>
      </w:r>
    </w:p>
    <w:p w14:paraId="6E3099B8" w14:textId="77777777" w:rsidR="0049436F" w:rsidRDefault="00756F80">
      <w:pPr>
        <w:tabs>
          <w:tab w:val="left" w:pos="6360"/>
          <w:tab w:val="left" w:pos="8958"/>
        </w:tabs>
        <w:spacing w:after="120" w:line="240" w:lineRule="auto"/>
        <w:rPr>
          <w:sz w:val="36"/>
          <w:szCs w:val="36"/>
        </w:rPr>
      </w:pPr>
      <w:r>
        <w:rPr>
          <w:sz w:val="36"/>
          <w:szCs w:val="36"/>
        </w:rPr>
        <w:tab/>
      </w:r>
    </w:p>
    <w:p w14:paraId="59861AA2" w14:textId="77777777" w:rsidR="0049436F" w:rsidRDefault="0049436F">
      <w:pPr>
        <w:tabs>
          <w:tab w:val="left" w:pos="8958"/>
        </w:tabs>
        <w:spacing w:after="120" w:line="240" w:lineRule="auto"/>
        <w:rPr>
          <w:sz w:val="36"/>
          <w:szCs w:val="36"/>
        </w:rPr>
      </w:pPr>
    </w:p>
    <w:p w14:paraId="08B89D2F" w14:textId="77777777" w:rsidR="0049436F" w:rsidRPr="006C5AA4" w:rsidRDefault="00756F80">
      <w:pPr>
        <w:spacing w:after="120" w:line="240" w:lineRule="auto"/>
        <w:jc w:val="center"/>
        <w:rPr>
          <w:b/>
          <w:bCs/>
          <w:sz w:val="48"/>
          <w:szCs w:val="48"/>
        </w:rPr>
      </w:pPr>
      <w:r w:rsidRPr="006C5AA4">
        <w:rPr>
          <w:b/>
          <w:bCs/>
          <w:sz w:val="48"/>
          <w:szCs w:val="48"/>
        </w:rPr>
        <w:t xml:space="preserve">ŠKOLSKI KURIKULUM </w:t>
      </w:r>
    </w:p>
    <w:p w14:paraId="2D72CFDE" w14:textId="77777777" w:rsidR="0049436F" w:rsidRPr="006C5AA4" w:rsidRDefault="00756F80">
      <w:pPr>
        <w:spacing w:after="120" w:line="240" w:lineRule="auto"/>
        <w:jc w:val="center"/>
        <w:rPr>
          <w:b/>
          <w:bCs/>
          <w:sz w:val="48"/>
          <w:szCs w:val="48"/>
        </w:rPr>
      </w:pPr>
      <w:r w:rsidRPr="006C5AA4">
        <w:rPr>
          <w:b/>
          <w:bCs/>
          <w:sz w:val="48"/>
          <w:szCs w:val="48"/>
        </w:rPr>
        <w:t xml:space="preserve">OŠ BELEC </w:t>
      </w:r>
    </w:p>
    <w:p w14:paraId="289D4F8B" w14:textId="0B6DD679" w:rsidR="0049436F" w:rsidRPr="006C5AA4" w:rsidRDefault="00756F80">
      <w:pPr>
        <w:spacing w:after="120" w:line="240" w:lineRule="auto"/>
        <w:jc w:val="center"/>
        <w:rPr>
          <w:b/>
          <w:bCs/>
          <w:sz w:val="48"/>
          <w:szCs w:val="48"/>
        </w:rPr>
      </w:pPr>
      <w:r w:rsidRPr="006C5AA4">
        <w:rPr>
          <w:b/>
          <w:bCs/>
          <w:sz w:val="48"/>
          <w:szCs w:val="48"/>
        </w:rPr>
        <w:t>202</w:t>
      </w:r>
      <w:r w:rsidR="00FF7687">
        <w:rPr>
          <w:b/>
          <w:bCs/>
          <w:sz w:val="48"/>
          <w:szCs w:val="48"/>
        </w:rPr>
        <w:t>4</w:t>
      </w:r>
      <w:r w:rsidRPr="006C5AA4">
        <w:rPr>
          <w:b/>
          <w:bCs/>
          <w:sz w:val="48"/>
          <w:szCs w:val="48"/>
        </w:rPr>
        <w:t>./202</w:t>
      </w:r>
      <w:r w:rsidR="00FF7687">
        <w:rPr>
          <w:b/>
          <w:bCs/>
          <w:sz w:val="48"/>
          <w:szCs w:val="48"/>
        </w:rPr>
        <w:t>5</w:t>
      </w:r>
      <w:r w:rsidRPr="006C5AA4">
        <w:rPr>
          <w:b/>
          <w:bCs/>
          <w:sz w:val="48"/>
          <w:szCs w:val="48"/>
        </w:rPr>
        <w:t>.</w:t>
      </w:r>
    </w:p>
    <w:p w14:paraId="36013D72" w14:textId="77777777" w:rsidR="0049436F" w:rsidRDefault="0049436F">
      <w:pPr>
        <w:spacing w:after="120" w:line="240" w:lineRule="auto"/>
        <w:rPr>
          <w:sz w:val="48"/>
          <w:szCs w:val="48"/>
        </w:rPr>
      </w:pPr>
    </w:p>
    <w:p w14:paraId="689F0FDC" w14:textId="77777777" w:rsidR="0049436F" w:rsidRDefault="0049436F">
      <w:pPr>
        <w:spacing w:after="120" w:line="240" w:lineRule="auto"/>
        <w:rPr>
          <w:sz w:val="36"/>
          <w:szCs w:val="36"/>
        </w:rPr>
      </w:pPr>
    </w:p>
    <w:p w14:paraId="393055C5" w14:textId="77777777" w:rsidR="0049436F" w:rsidRDefault="0049436F">
      <w:pPr>
        <w:spacing w:after="120" w:line="240" w:lineRule="auto"/>
        <w:rPr>
          <w:sz w:val="36"/>
          <w:szCs w:val="36"/>
        </w:rPr>
      </w:pPr>
    </w:p>
    <w:p w14:paraId="0E574128" w14:textId="77777777" w:rsidR="0049436F" w:rsidRDefault="0049436F">
      <w:pPr>
        <w:spacing w:after="120" w:line="240" w:lineRule="auto"/>
        <w:rPr>
          <w:sz w:val="36"/>
          <w:szCs w:val="36"/>
        </w:rPr>
      </w:pPr>
    </w:p>
    <w:p w14:paraId="446B6629" w14:textId="26695AA0" w:rsidR="0049436F" w:rsidRDefault="00756F80">
      <w:pPr>
        <w:spacing w:after="120" w:line="240" w:lineRule="auto"/>
        <w:ind w:firstLine="708"/>
        <w:jc w:val="both"/>
        <w:rPr>
          <w:sz w:val="24"/>
          <w:szCs w:val="24"/>
        </w:rPr>
      </w:pPr>
      <w:r w:rsidRPr="00B15A6C">
        <w:rPr>
          <w:sz w:val="24"/>
          <w:szCs w:val="24"/>
        </w:rPr>
        <w:lastRenderedPageBreak/>
        <w:t xml:space="preserve">Temeljem članka 28. Zakona o odgoju i obrazovanju u osnovnoj i srednjoj školi (NN </w:t>
      </w:r>
      <w:r w:rsidR="00C122FA" w:rsidRPr="00B15A6C">
        <w:rPr>
          <w:sz w:val="24"/>
          <w:szCs w:val="24"/>
        </w:rPr>
        <w:t>NN 87/08, 86/09, 92/10, 105/10, 90/11, 5/12, 16/12, 86/12, 126/12, 94/13, 152/14, 07/17, 68/18, 98/19, 64/20</w:t>
      </w:r>
      <w:r w:rsidRPr="00B15A6C">
        <w:rPr>
          <w:sz w:val="24"/>
          <w:szCs w:val="24"/>
        </w:rPr>
        <w:t>.), Školski odbor Osnovne škole Belec na sje</w:t>
      </w:r>
      <w:r w:rsidR="00C122FA" w:rsidRPr="00B15A6C">
        <w:rPr>
          <w:sz w:val="24"/>
          <w:szCs w:val="24"/>
        </w:rPr>
        <w:t xml:space="preserve">dnici održanoj </w:t>
      </w:r>
      <w:r w:rsidR="00B15A6C" w:rsidRPr="00B15A6C">
        <w:rPr>
          <w:sz w:val="24"/>
          <w:szCs w:val="24"/>
        </w:rPr>
        <w:t>4</w:t>
      </w:r>
      <w:r w:rsidR="00C122FA" w:rsidRPr="00B15A6C">
        <w:rPr>
          <w:sz w:val="24"/>
          <w:szCs w:val="24"/>
        </w:rPr>
        <w:t>. list</w:t>
      </w:r>
      <w:r w:rsidR="0010797E" w:rsidRPr="00B15A6C">
        <w:rPr>
          <w:sz w:val="24"/>
          <w:szCs w:val="24"/>
        </w:rPr>
        <w:t>opada 202</w:t>
      </w:r>
      <w:r w:rsidR="00B15A6C" w:rsidRPr="00B15A6C">
        <w:rPr>
          <w:sz w:val="24"/>
          <w:szCs w:val="24"/>
        </w:rPr>
        <w:t>4</w:t>
      </w:r>
      <w:r w:rsidRPr="00B15A6C">
        <w:rPr>
          <w:sz w:val="24"/>
          <w:szCs w:val="24"/>
        </w:rPr>
        <w:t xml:space="preserve">. god., a na prijedlog Učiteljskog vijeća od </w:t>
      </w:r>
      <w:r w:rsidR="00B15A6C" w:rsidRPr="00B15A6C">
        <w:rPr>
          <w:sz w:val="24"/>
          <w:szCs w:val="24"/>
        </w:rPr>
        <w:t>2</w:t>
      </w:r>
      <w:r w:rsidRPr="00B15A6C">
        <w:rPr>
          <w:sz w:val="24"/>
          <w:szCs w:val="24"/>
        </w:rPr>
        <w:t xml:space="preserve">. </w:t>
      </w:r>
      <w:r w:rsidR="00B15A6C" w:rsidRPr="00B15A6C">
        <w:rPr>
          <w:sz w:val="24"/>
          <w:szCs w:val="24"/>
        </w:rPr>
        <w:t>listopada</w:t>
      </w:r>
      <w:r w:rsidRPr="00B15A6C">
        <w:rPr>
          <w:sz w:val="24"/>
          <w:szCs w:val="24"/>
        </w:rPr>
        <w:t xml:space="preserve"> 202</w:t>
      </w:r>
      <w:r w:rsidR="00B15A6C" w:rsidRPr="00B15A6C">
        <w:rPr>
          <w:sz w:val="24"/>
          <w:szCs w:val="24"/>
        </w:rPr>
        <w:t>4</w:t>
      </w:r>
      <w:r w:rsidRPr="00B15A6C">
        <w:rPr>
          <w:sz w:val="24"/>
          <w:szCs w:val="24"/>
        </w:rPr>
        <w:t>. god. donio je:</w:t>
      </w:r>
    </w:p>
    <w:p w14:paraId="673B096F" w14:textId="40723389" w:rsidR="0049436F" w:rsidRDefault="00756F80">
      <w:pPr>
        <w:spacing w:after="120" w:line="240" w:lineRule="auto"/>
        <w:jc w:val="center"/>
        <w:rPr>
          <w:b/>
          <w:sz w:val="24"/>
          <w:szCs w:val="24"/>
        </w:rPr>
      </w:pPr>
      <w:r>
        <w:rPr>
          <w:b/>
          <w:sz w:val="24"/>
          <w:szCs w:val="24"/>
        </w:rPr>
        <w:t>Školski kurikulum OŠ Belec školske godine 202</w:t>
      </w:r>
      <w:r w:rsidR="00FF7687">
        <w:rPr>
          <w:b/>
          <w:sz w:val="24"/>
          <w:szCs w:val="24"/>
        </w:rPr>
        <w:t>4</w:t>
      </w:r>
      <w:r>
        <w:rPr>
          <w:b/>
          <w:sz w:val="24"/>
          <w:szCs w:val="24"/>
        </w:rPr>
        <w:t>./202</w:t>
      </w:r>
      <w:r w:rsidR="00FF7687">
        <w:rPr>
          <w:b/>
          <w:sz w:val="24"/>
          <w:szCs w:val="24"/>
        </w:rPr>
        <w:t>5</w:t>
      </w:r>
      <w:r>
        <w:rPr>
          <w:b/>
          <w:sz w:val="24"/>
          <w:szCs w:val="24"/>
        </w:rPr>
        <w:t xml:space="preserve">. </w:t>
      </w:r>
    </w:p>
    <w:p w14:paraId="5EE5DFA8" w14:textId="77777777" w:rsidR="0049436F" w:rsidRDefault="00756F80">
      <w:pPr>
        <w:pBdr>
          <w:top w:val="nil"/>
          <w:left w:val="nil"/>
          <w:bottom w:val="nil"/>
          <w:right w:val="nil"/>
          <w:between w:val="nil"/>
        </w:pBdr>
        <w:tabs>
          <w:tab w:val="right" w:pos="13992"/>
        </w:tabs>
        <w:spacing w:after="120" w:line="240" w:lineRule="auto"/>
        <w:rPr>
          <w:b/>
          <w:smallCaps/>
          <w:color w:val="000000"/>
          <w:sz w:val="24"/>
          <w:szCs w:val="24"/>
        </w:rPr>
      </w:pPr>
      <w:r>
        <w:rPr>
          <w:b/>
          <w:smallCaps/>
          <w:color w:val="000000"/>
          <w:sz w:val="24"/>
          <w:szCs w:val="24"/>
        </w:rPr>
        <w:t>Sadržaj:</w:t>
      </w:r>
    </w:p>
    <w:sdt>
      <w:sdtPr>
        <w:rPr>
          <w:b w:val="0"/>
          <w:bCs w:val="0"/>
          <w:caps w:val="0"/>
          <w:sz w:val="22"/>
          <w:szCs w:val="22"/>
        </w:rPr>
        <w:id w:val="1098295387"/>
        <w:docPartObj>
          <w:docPartGallery w:val="Table of Contents"/>
          <w:docPartUnique/>
        </w:docPartObj>
      </w:sdtPr>
      <w:sdtEndPr/>
      <w:sdtContent>
        <w:p w14:paraId="4A7C3A79" w14:textId="48BCCF06" w:rsidR="00B15A6C" w:rsidRDefault="00756F80">
          <w:pPr>
            <w:pStyle w:val="TOC1"/>
            <w:tabs>
              <w:tab w:val="left" w:pos="440"/>
            </w:tabs>
            <w:rPr>
              <w:rFonts w:asciiTheme="minorHAnsi" w:eastAsiaTheme="minorEastAsia" w:hAnsiTheme="minorHAnsi" w:cstheme="minorBidi"/>
              <w:b w:val="0"/>
              <w:bCs w:val="0"/>
              <w:caps w:val="0"/>
              <w:noProof/>
              <w:sz w:val="22"/>
              <w:szCs w:val="22"/>
              <w:lang w:eastAsia="hr-HR"/>
            </w:rPr>
          </w:pPr>
          <w:r>
            <w:fldChar w:fldCharType="begin"/>
          </w:r>
          <w:r>
            <w:instrText xml:space="preserve"> TOC \h \u \z </w:instrText>
          </w:r>
          <w:r>
            <w:fldChar w:fldCharType="separate"/>
          </w:r>
          <w:hyperlink w:anchor="_Toc179795396" w:history="1">
            <w:r w:rsidR="00B15A6C" w:rsidRPr="001D2100">
              <w:rPr>
                <w:rStyle w:val="Hyperlink"/>
                <w:noProof/>
              </w:rPr>
              <w:t>1.</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TEMELJNE ODREDNICE ŠKOLSKOG KURIKULUMA OŠ BELEC</w:t>
            </w:r>
            <w:r w:rsidR="00B15A6C">
              <w:rPr>
                <w:noProof/>
                <w:webHidden/>
              </w:rPr>
              <w:tab/>
            </w:r>
            <w:r w:rsidR="00B15A6C">
              <w:rPr>
                <w:noProof/>
                <w:webHidden/>
              </w:rPr>
              <w:fldChar w:fldCharType="begin"/>
            </w:r>
            <w:r w:rsidR="00B15A6C">
              <w:rPr>
                <w:noProof/>
                <w:webHidden/>
              </w:rPr>
              <w:instrText xml:space="preserve"> PAGEREF _Toc179795396 \h </w:instrText>
            </w:r>
            <w:r w:rsidR="00B15A6C">
              <w:rPr>
                <w:noProof/>
                <w:webHidden/>
              </w:rPr>
            </w:r>
            <w:r w:rsidR="00B15A6C">
              <w:rPr>
                <w:noProof/>
                <w:webHidden/>
              </w:rPr>
              <w:fldChar w:fldCharType="separate"/>
            </w:r>
            <w:r w:rsidR="00C516E5">
              <w:rPr>
                <w:noProof/>
                <w:webHidden/>
              </w:rPr>
              <w:t>3</w:t>
            </w:r>
            <w:r w:rsidR="00B15A6C">
              <w:rPr>
                <w:noProof/>
                <w:webHidden/>
              </w:rPr>
              <w:fldChar w:fldCharType="end"/>
            </w:r>
          </w:hyperlink>
        </w:p>
        <w:p w14:paraId="1ADC0D20" w14:textId="6BF6F47A"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397" w:history="1">
            <w:r w:rsidR="00B15A6C" w:rsidRPr="001D2100">
              <w:rPr>
                <w:rStyle w:val="Hyperlink"/>
                <w:noProof/>
              </w:rPr>
              <w:t>2.</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IZBORNA NASTAVA</w:t>
            </w:r>
            <w:r w:rsidR="00B15A6C">
              <w:rPr>
                <w:noProof/>
                <w:webHidden/>
              </w:rPr>
              <w:tab/>
            </w:r>
            <w:r w:rsidR="00B15A6C">
              <w:rPr>
                <w:noProof/>
                <w:webHidden/>
              </w:rPr>
              <w:fldChar w:fldCharType="begin"/>
            </w:r>
            <w:r w:rsidR="00B15A6C">
              <w:rPr>
                <w:noProof/>
                <w:webHidden/>
              </w:rPr>
              <w:instrText xml:space="preserve"> PAGEREF _Toc179795397 \h </w:instrText>
            </w:r>
            <w:r w:rsidR="00B15A6C">
              <w:rPr>
                <w:noProof/>
                <w:webHidden/>
              </w:rPr>
            </w:r>
            <w:r w:rsidR="00B15A6C">
              <w:rPr>
                <w:noProof/>
                <w:webHidden/>
              </w:rPr>
              <w:fldChar w:fldCharType="separate"/>
            </w:r>
            <w:r w:rsidR="00C516E5">
              <w:rPr>
                <w:noProof/>
                <w:webHidden/>
              </w:rPr>
              <w:t>5</w:t>
            </w:r>
            <w:r w:rsidR="00B15A6C">
              <w:rPr>
                <w:noProof/>
                <w:webHidden/>
              </w:rPr>
              <w:fldChar w:fldCharType="end"/>
            </w:r>
          </w:hyperlink>
        </w:p>
        <w:p w14:paraId="06F03DF3" w14:textId="3B4098FC"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398" w:history="1">
            <w:r w:rsidR="00B15A6C" w:rsidRPr="001D2100">
              <w:rPr>
                <w:rStyle w:val="Hyperlink"/>
                <w:noProof/>
              </w:rPr>
              <w:t>2.1. Vjeronauk</w:t>
            </w:r>
            <w:r w:rsidR="00B15A6C">
              <w:rPr>
                <w:noProof/>
                <w:webHidden/>
              </w:rPr>
              <w:tab/>
            </w:r>
            <w:r w:rsidR="00B15A6C">
              <w:rPr>
                <w:noProof/>
                <w:webHidden/>
              </w:rPr>
              <w:fldChar w:fldCharType="begin"/>
            </w:r>
            <w:r w:rsidR="00B15A6C">
              <w:rPr>
                <w:noProof/>
                <w:webHidden/>
              </w:rPr>
              <w:instrText xml:space="preserve"> PAGEREF _Toc179795398 \h </w:instrText>
            </w:r>
            <w:r w:rsidR="00B15A6C">
              <w:rPr>
                <w:noProof/>
                <w:webHidden/>
              </w:rPr>
            </w:r>
            <w:r w:rsidR="00B15A6C">
              <w:rPr>
                <w:noProof/>
                <w:webHidden/>
              </w:rPr>
              <w:fldChar w:fldCharType="separate"/>
            </w:r>
            <w:r w:rsidR="00C516E5">
              <w:rPr>
                <w:noProof/>
                <w:webHidden/>
              </w:rPr>
              <w:t>5</w:t>
            </w:r>
            <w:r w:rsidR="00B15A6C">
              <w:rPr>
                <w:noProof/>
                <w:webHidden/>
              </w:rPr>
              <w:fldChar w:fldCharType="end"/>
            </w:r>
          </w:hyperlink>
        </w:p>
        <w:p w14:paraId="49854508" w14:textId="1C85969B"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399" w:history="1">
            <w:r w:rsidR="00B15A6C" w:rsidRPr="001D2100">
              <w:rPr>
                <w:rStyle w:val="Hyperlink"/>
                <w:noProof/>
              </w:rPr>
              <w:t>2.2. Informatika</w:t>
            </w:r>
            <w:r w:rsidR="00B15A6C">
              <w:rPr>
                <w:noProof/>
                <w:webHidden/>
              </w:rPr>
              <w:tab/>
            </w:r>
            <w:r w:rsidR="00B15A6C">
              <w:rPr>
                <w:noProof/>
                <w:webHidden/>
              </w:rPr>
              <w:fldChar w:fldCharType="begin"/>
            </w:r>
            <w:r w:rsidR="00B15A6C">
              <w:rPr>
                <w:noProof/>
                <w:webHidden/>
              </w:rPr>
              <w:instrText xml:space="preserve"> PAGEREF _Toc179795399 \h </w:instrText>
            </w:r>
            <w:r w:rsidR="00B15A6C">
              <w:rPr>
                <w:noProof/>
                <w:webHidden/>
              </w:rPr>
            </w:r>
            <w:r w:rsidR="00B15A6C">
              <w:rPr>
                <w:noProof/>
                <w:webHidden/>
              </w:rPr>
              <w:fldChar w:fldCharType="separate"/>
            </w:r>
            <w:r w:rsidR="00C516E5">
              <w:rPr>
                <w:noProof/>
                <w:webHidden/>
              </w:rPr>
              <w:t>6</w:t>
            </w:r>
            <w:r w:rsidR="00B15A6C">
              <w:rPr>
                <w:noProof/>
                <w:webHidden/>
              </w:rPr>
              <w:fldChar w:fldCharType="end"/>
            </w:r>
          </w:hyperlink>
        </w:p>
        <w:p w14:paraId="18B60EC3" w14:textId="3E6AE8A3"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0" w:history="1">
            <w:r w:rsidR="00B15A6C" w:rsidRPr="001D2100">
              <w:rPr>
                <w:rStyle w:val="Hyperlink"/>
                <w:noProof/>
              </w:rPr>
              <w:t>2.3. Engleski jezik</w:t>
            </w:r>
            <w:r w:rsidR="00B15A6C">
              <w:rPr>
                <w:noProof/>
                <w:webHidden/>
              </w:rPr>
              <w:tab/>
            </w:r>
            <w:r w:rsidR="00B15A6C">
              <w:rPr>
                <w:noProof/>
                <w:webHidden/>
              </w:rPr>
              <w:fldChar w:fldCharType="begin"/>
            </w:r>
            <w:r w:rsidR="00B15A6C">
              <w:rPr>
                <w:noProof/>
                <w:webHidden/>
              </w:rPr>
              <w:instrText xml:space="preserve"> PAGEREF _Toc179795400 \h </w:instrText>
            </w:r>
            <w:r w:rsidR="00B15A6C">
              <w:rPr>
                <w:noProof/>
                <w:webHidden/>
              </w:rPr>
            </w:r>
            <w:r w:rsidR="00B15A6C">
              <w:rPr>
                <w:noProof/>
                <w:webHidden/>
              </w:rPr>
              <w:fldChar w:fldCharType="separate"/>
            </w:r>
            <w:r w:rsidR="00C516E5">
              <w:rPr>
                <w:noProof/>
                <w:webHidden/>
              </w:rPr>
              <w:t>6</w:t>
            </w:r>
            <w:r w:rsidR="00B15A6C">
              <w:rPr>
                <w:noProof/>
                <w:webHidden/>
              </w:rPr>
              <w:fldChar w:fldCharType="end"/>
            </w:r>
          </w:hyperlink>
        </w:p>
        <w:p w14:paraId="1B6113ED" w14:textId="04C0FBC4"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1" w:history="1">
            <w:r w:rsidR="00B15A6C" w:rsidRPr="001D2100">
              <w:rPr>
                <w:rStyle w:val="Hyperlink"/>
                <w:noProof/>
              </w:rPr>
              <w:t>2.4. Njemački jezik</w:t>
            </w:r>
            <w:r w:rsidR="00B15A6C">
              <w:rPr>
                <w:noProof/>
                <w:webHidden/>
              </w:rPr>
              <w:tab/>
            </w:r>
            <w:r w:rsidR="00B15A6C">
              <w:rPr>
                <w:noProof/>
                <w:webHidden/>
              </w:rPr>
              <w:fldChar w:fldCharType="begin"/>
            </w:r>
            <w:r w:rsidR="00B15A6C">
              <w:rPr>
                <w:noProof/>
                <w:webHidden/>
              </w:rPr>
              <w:instrText xml:space="preserve"> PAGEREF _Toc179795401 \h </w:instrText>
            </w:r>
            <w:r w:rsidR="00B15A6C">
              <w:rPr>
                <w:noProof/>
                <w:webHidden/>
              </w:rPr>
            </w:r>
            <w:r w:rsidR="00B15A6C">
              <w:rPr>
                <w:noProof/>
                <w:webHidden/>
              </w:rPr>
              <w:fldChar w:fldCharType="separate"/>
            </w:r>
            <w:r w:rsidR="00C516E5">
              <w:rPr>
                <w:noProof/>
                <w:webHidden/>
              </w:rPr>
              <w:t>7</w:t>
            </w:r>
            <w:r w:rsidR="00B15A6C">
              <w:rPr>
                <w:noProof/>
                <w:webHidden/>
              </w:rPr>
              <w:fldChar w:fldCharType="end"/>
            </w:r>
          </w:hyperlink>
        </w:p>
        <w:p w14:paraId="764630B4" w14:textId="316B47D5"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02" w:history="1">
            <w:r w:rsidR="00B15A6C" w:rsidRPr="001D2100">
              <w:rPr>
                <w:rStyle w:val="Hyperlink"/>
                <w:noProof/>
              </w:rPr>
              <w:t>3.</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DODATNA NASTAVA</w:t>
            </w:r>
            <w:r w:rsidR="00B15A6C">
              <w:rPr>
                <w:noProof/>
                <w:webHidden/>
              </w:rPr>
              <w:tab/>
            </w:r>
            <w:r w:rsidR="00B15A6C">
              <w:rPr>
                <w:noProof/>
                <w:webHidden/>
              </w:rPr>
              <w:fldChar w:fldCharType="begin"/>
            </w:r>
            <w:r w:rsidR="00B15A6C">
              <w:rPr>
                <w:noProof/>
                <w:webHidden/>
              </w:rPr>
              <w:instrText xml:space="preserve"> PAGEREF _Toc179795402 \h </w:instrText>
            </w:r>
            <w:r w:rsidR="00B15A6C">
              <w:rPr>
                <w:noProof/>
                <w:webHidden/>
              </w:rPr>
            </w:r>
            <w:r w:rsidR="00B15A6C">
              <w:rPr>
                <w:noProof/>
                <w:webHidden/>
              </w:rPr>
              <w:fldChar w:fldCharType="separate"/>
            </w:r>
            <w:r w:rsidR="00C516E5">
              <w:rPr>
                <w:noProof/>
                <w:webHidden/>
              </w:rPr>
              <w:t>8</w:t>
            </w:r>
            <w:r w:rsidR="00B15A6C">
              <w:rPr>
                <w:noProof/>
                <w:webHidden/>
              </w:rPr>
              <w:fldChar w:fldCharType="end"/>
            </w:r>
          </w:hyperlink>
        </w:p>
        <w:p w14:paraId="7DC75FC6" w14:textId="18D50AAD"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3" w:history="1">
            <w:r w:rsidR="00B15A6C" w:rsidRPr="001D2100">
              <w:rPr>
                <w:rStyle w:val="Hyperlink"/>
                <w:noProof/>
              </w:rPr>
              <w:t>3.1. Predmetna nastava</w:t>
            </w:r>
            <w:r w:rsidR="00B15A6C">
              <w:rPr>
                <w:noProof/>
                <w:webHidden/>
              </w:rPr>
              <w:tab/>
            </w:r>
            <w:r w:rsidR="00B15A6C">
              <w:rPr>
                <w:noProof/>
                <w:webHidden/>
              </w:rPr>
              <w:fldChar w:fldCharType="begin"/>
            </w:r>
            <w:r w:rsidR="00B15A6C">
              <w:rPr>
                <w:noProof/>
                <w:webHidden/>
              </w:rPr>
              <w:instrText xml:space="preserve"> PAGEREF _Toc179795403 \h </w:instrText>
            </w:r>
            <w:r w:rsidR="00B15A6C">
              <w:rPr>
                <w:noProof/>
                <w:webHidden/>
              </w:rPr>
            </w:r>
            <w:r w:rsidR="00B15A6C">
              <w:rPr>
                <w:noProof/>
                <w:webHidden/>
              </w:rPr>
              <w:fldChar w:fldCharType="separate"/>
            </w:r>
            <w:r w:rsidR="00C516E5">
              <w:rPr>
                <w:noProof/>
                <w:webHidden/>
              </w:rPr>
              <w:t>8</w:t>
            </w:r>
            <w:r w:rsidR="00B15A6C">
              <w:rPr>
                <w:noProof/>
                <w:webHidden/>
              </w:rPr>
              <w:fldChar w:fldCharType="end"/>
            </w:r>
          </w:hyperlink>
        </w:p>
        <w:p w14:paraId="64B22ED5" w14:textId="70B94522"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4" w:history="1">
            <w:r w:rsidR="00B15A6C" w:rsidRPr="001D2100">
              <w:rPr>
                <w:rStyle w:val="Hyperlink"/>
                <w:noProof/>
              </w:rPr>
              <w:t>3.2. Razredna nastava</w:t>
            </w:r>
            <w:r w:rsidR="00B15A6C">
              <w:rPr>
                <w:noProof/>
                <w:webHidden/>
              </w:rPr>
              <w:tab/>
            </w:r>
            <w:r w:rsidR="00B15A6C">
              <w:rPr>
                <w:noProof/>
                <w:webHidden/>
              </w:rPr>
              <w:fldChar w:fldCharType="begin"/>
            </w:r>
            <w:r w:rsidR="00B15A6C">
              <w:rPr>
                <w:noProof/>
                <w:webHidden/>
              </w:rPr>
              <w:instrText xml:space="preserve"> PAGEREF _Toc179795404 \h </w:instrText>
            </w:r>
            <w:r w:rsidR="00B15A6C">
              <w:rPr>
                <w:noProof/>
                <w:webHidden/>
              </w:rPr>
            </w:r>
            <w:r w:rsidR="00B15A6C">
              <w:rPr>
                <w:noProof/>
                <w:webHidden/>
              </w:rPr>
              <w:fldChar w:fldCharType="separate"/>
            </w:r>
            <w:r w:rsidR="00C516E5">
              <w:rPr>
                <w:noProof/>
                <w:webHidden/>
              </w:rPr>
              <w:t>14</w:t>
            </w:r>
            <w:r w:rsidR="00B15A6C">
              <w:rPr>
                <w:noProof/>
                <w:webHidden/>
              </w:rPr>
              <w:fldChar w:fldCharType="end"/>
            </w:r>
          </w:hyperlink>
        </w:p>
        <w:p w14:paraId="22BB7D9E" w14:textId="6314D0B2"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05" w:history="1">
            <w:r w:rsidR="00B15A6C" w:rsidRPr="001D2100">
              <w:rPr>
                <w:rStyle w:val="Hyperlink"/>
                <w:noProof/>
              </w:rPr>
              <w:t>4.</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DOPUNSKA NASTAVA</w:t>
            </w:r>
            <w:r w:rsidR="00B15A6C">
              <w:rPr>
                <w:noProof/>
                <w:webHidden/>
              </w:rPr>
              <w:tab/>
            </w:r>
            <w:r w:rsidR="00B15A6C">
              <w:rPr>
                <w:noProof/>
                <w:webHidden/>
              </w:rPr>
              <w:fldChar w:fldCharType="begin"/>
            </w:r>
            <w:r w:rsidR="00B15A6C">
              <w:rPr>
                <w:noProof/>
                <w:webHidden/>
              </w:rPr>
              <w:instrText xml:space="preserve"> PAGEREF _Toc179795405 \h </w:instrText>
            </w:r>
            <w:r w:rsidR="00B15A6C">
              <w:rPr>
                <w:noProof/>
                <w:webHidden/>
              </w:rPr>
            </w:r>
            <w:r w:rsidR="00B15A6C">
              <w:rPr>
                <w:noProof/>
                <w:webHidden/>
              </w:rPr>
              <w:fldChar w:fldCharType="separate"/>
            </w:r>
            <w:r w:rsidR="00C516E5">
              <w:rPr>
                <w:noProof/>
                <w:webHidden/>
              </w:rPr>
              <w:t>15</w:t>
            </w:r>
            <w:r w:rsidR="00B15A6C">
              <w:rPr>
                <w:noProof/>
                <w:webHidden/>
              </w:rPr>
              <w:fldChar w:fldCharType="end"/>
            </w:r>
          </w:hyperlink>
        </w:p>
        <w:p w14:paraId="0DCEE0E1" w14:textId="31B6E879"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6" w:history="1">
            <w:r w:rsidR="00B15A6C" w:rsidRPr="001D2100">
              <w:rPr>
                <w:rStyle w:val="Hyperlink"/>
                <w:noProof/>
              </w:rPr>
              <w:t>4.1. Predmetna nastava</w:t>
            </w:r>
            <w:r w:rsidR="00B15A6C">
              <w:rPr>
                <w:noProof/>
                <w:webHidden/>
              </w:rPr>
              <w:tab/>
            </w:r>
            <w:r w:rsidR="00B15A6C">
              <w:rPr>
                <w:noProof/>
                <w:webHidden/>
              </w:rPr>
              <w:fldChar w:fldCharType="begin"/>
            </w:r>
            <w:r w:rsidR="00B15A6C">
              <w:rPr>
                <w:noProof/>
                <w:webHidden/>
              </w:rPr>
              <w:instrText xml:space="preserve"> PAGEREF _Toc179795406 \h </w:instrText>
            </w:r>
            <w:r w:rsidR="00B15A6C">
              <w:rPr>
                <w:noProof/>
                <w:webHidden/>
              </w:rPr>
            </w:r>
            <w:r w:rsidR="00B15A6C">
              <w:rPr>
                <w:noProof/>
                <w:webHidden/>
              </w:rPr>
              <w:fldChar w:fldCharType="separate"/>
            </w:r>
            <w:r w:rsidR="00C516E5">
              <w:rPr>
                <w:noProof/>
                <w:webHidden/>
              </w:rPr>
              <w:t>15</w:t>
            </w:r>
            <w:r w:rsidR="00B15A6C">
              <w:rPr>
                <w:noProof/>
                <w:webHidden/>
              </w:rPr>
              <w:fldChar w:fldCharType="end"/>
            </w:r>
          </w:hyperlink>
        </w:p>
        <w:p w14:paraId="5495E058" w14:textId="36B8701F"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07" w:history="1">
            <w:r w:rsidR="00B15A6C" w:rsidRPr="001D2100">
              <w:rPr>
                <w:rStyle w:val="Hyperlink"/>
                <w:noProof/>
              </w:rPr>
              <w:t>4.2. Razredna nastava</w:t>
            </w:r>
            <w:r w:rsidR="00B15A6C">
              <w:rPr>
                <w:noProof/>
                <w:webHidden/>
              </w:rPr>
              <w:tab/>
            </w:r>
            <w:r w:rsidR="00B15A6C">
              <w:rPr>
                <w:noProof/>
                <w:webHidden/>
              </w:rPr>
              <w:fldChar w:fldCharType="begin"/>
            </w:r>
            <w:r w:rsidR="00B15A6C">
              <w:rPr>
                <w:noProof/>
                <w:webHidden/>
              </w:rPr>
              <w:instrText xml:space="preserve"> PAGEREF _Toc179795407 \h </w:instrText>
            </w:r>
            <w:r w:rsidR="00B15A6C">
              <w:rPr>
                <w:noProof/>
                <w:webHidden/>
              </w:rPr>
            </w:r>
            <w:r w:rsidR="00B15A6C">
              <w:rPr>
                <w:noProof/>
                <w:webHidden/>
              </w:rPr>
              <w:fldChar w:fldCharType="separate"/>
            </w:r>
            <w:r w:rsidR="00C516E5">
              <w:rPr>
                <w:noProof/>
                <w:webHidden/>
              </w:rPr>
              <w:t>21</w:t>
            </w:r>
            <w:r w:rsidR="00B15A6C">
              <w:rPr>
                <w:noProof/>
                <w:webHidden/>
              </w:rPr>
              <w:fldChar w:fldCharType="end"/>
            </w:r>
          </w:hyperlink>
        </w:p>
        <w:p w14:paraId="14CC6A2F" w14:textId="391F3D21"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08" w:history="1">
            <w:r w:rsidR="00B15A6C" w:rsidRPr="001D2100">
              <w:rPr>
                <w:rStyle w:val="Hyperlink"/>
                <w:noProof/>
              </w:rPr>
              <w:t>5.</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IZVANNASTAVNE AKTIVNOSTI</w:t>
            </w:r>
            <w:r w:rsidR="00B15A6C">
              <w:rPr>
                <w:noProof/>
                <w:webHidden/>
              </w:rPr>
              <w:tab/>
            </w:r>
            <w:r w:rsidR="00B15A6C">
              <w:rPr>
                <w:noProof/>
                <w:webHidden/>
              </w:rPr>
              <w:fldChar w:fldCharType="begin"/>
            </w:r>
            <w:r w:rsidR="00B15A6C">
              <w:rPr>
                <w:noProof/>
                <w:webHidden/>
              </w:rPr>
              <w:instrText xml:space="preserve"> PAGEREF _Toc179795408 \h </w:instrText>
            </w:r>
            <w:r w:rsidR="00B15A6C">
              <w:rPr>
                <w:noProof/>
                <w:webHidden/>
              </w:rPr>
            </w:r>
            <w:r w:rsidR="00B15A6C">
              <w:rPr>
                <w:noProof/>
                <w:webHidden/>
              </w:rPr>
              <w:fldChar w:fldCharType="separate"/>
            </w:r>
            <w:r w:rsidR="00C516E5">
              <w:rPr>
                <w:noProof/>
                <w:webHidden/>
              </w:rPr>
              <w:t>24</w:t>
            </w:r>
            <w:r w:rsidR="00B15A6C">
              <w:rPr>
                <w:noProof/>
                <w:webHidden/>
              </w:rPr>
              <w:fldChar w:fldCharType="end"/>
            </w:r>
          </w:hyperlink>
        </w:p>
        <w:p w14:paraId="01125B3B" w14:textId="0010694E"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09" w:history="1">
            <w:r w:rsidR="00B15A6C" w:rsidRPr="001D2100">
              <w:rPr>
                <w:rStyle w:val="Hyperlink"/>
                <w:noProof/>
              </w:rPr>
              <w:t>6.</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IZVANŠKOLSKE AKTIVNOSTI</w:t>
            </w:r>
            <w:r w:rsidR="00B15A6C">
              <w:rPr>
                <w:noProof/>
                <w:webHidden/>
              </w:rPr>
              <w:tab/>
            </w:r>
            <w:r w:rsidR="00B15A6C">
              <w:rPr>
                <w:noProof/>
                <w:webHidden/>
              </w:rPr>
              <w:fldChar w:fldCharType="begin"/>
            </w:r>
            <w:r w:rsidR="00B15A6C">
              <w:rPr>
                <w:noProof/>
                <w:webHidden/>
              </w:rPr>
              <w:instrText xml:space="preserve"> PAGEREF _Toc179795409 \h </w:instrText>
            </w:r>
            <w:r w:rsidR="00B15A6C">
              <w:rPr>
                <w:noProof/>
                <w:webHidden/>
              </w:rPr>
            </w:r>
            <w:r w:rsidR="00B15A6C">
              <w:rPr>
                <w:noProof/>
                <w:webHidden/>
              </w:rPr>
              <w:fldChar w:fldCharType="separate"/>
            </w:r>
            <w:r w:rsidR="00C516E5">
              <w:rPr>
                <w:noProof/>
                <w:webHidden/>
              </w:rPr>
              <w:t>37</w:t>
            </w:r>
            <w:r w:rsidR="00B15A6C">
              <w:rPr>
                <w:noProof/>
                <w:webHidden/>
              </w:rPr>
              <w:fldChar w:fldCharType="end"/>
            </w:r>
          </w:hyperlink>
        </w:p>
        <w:p w14:paraId="384284DB" w14:textId="13DF1CB4"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10" w:history="1">
            <w:r w:rsidR="00B15A6C" w:rsidRPr="001D2100">
              <w:rPr>
                <w:rStyle w:val="Hyperlink"/>
                <w:noProof/>
              </w:rPr>
              <w:t>7.</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IZVANUČIONIČKA NASTAVA</w:t>
            </w:r>
            <w:r w:rsidR="00B15A6C">
              <w:rPr>
                <w:noProof/>
                <w:webHidden/>
              </w:rPr>
              <w:tab/>
            </w:r>
            <w:r w:rsidR="00B15A6C">
              <w:rPr>
                <w:noProof/>
                <w:webHidden/>
              </w:rPr>
              <w:fldChar w:fldCharType="begin"/>
            </w:r>
            <w:r w:rsidR="00B15A6C">
              <w:rPr>
                <w:noProof/>
                <w:webHidden/>
              </w:rPr>
              <w:instrText xml:space="preserve"> PAGEREF _Toc179795410 \h </w:instrText>
            </w:r>
            <w:r w:rsidR="00B15A6C">
              <w:rPr>
                <w:noProof/>
                <w:webHidden/>
              </w:rPr>
            </w:r>
            <w:r w:rsidR="00B15A6C">
              <w:rPr>
                <w:noProof/>
                <w:webHidden/>
              </w:rPr>
              <w:fldChar w:fldCharType="separate"/>
            </w:r>
            <w:r w:rsidR="00C516E5">
              <w:rPr>
                <w:noProof/>
                <w:webHidden/>
              </w:rPr>
              <w:t>40</w:t>
            </w:r>
            <w:r w:rsidR="00B15A6C">
              <w:rPr>
                <w:noProof/>
                <w:webHidden/>
              </w:rPr>
              <w:fldChar w:fldCharType="end"/>
            </w:r>
          </w:hyperlink>
        </w:p>
        <w:p w14:paraId="6AEF95A8" w14:textId="136EF57B"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11" w:history="1">
            <w:r w:rsidR="00B15A6C" w:rsidRPr="001D2100">
              <w:rPr>
                <w:rStyle w:val="Hyperlink"/>
                <w:noProof/>
              </w:rPr>
              <w:t>8.</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ANALIZA NASTAVNOG PROCESA - ODGOJA I OBRAZOVANJA</w:t>
            </w:r>
            <w:r w:rsidR="00B15A6C">
              <w:rPr>
                <w:noProof/>
                <w:webHidden/>
              </w:rPr>
              <w:tab/>
            </w:r>
            <w:r w:rsidR="00B15A6C">
              <w:rPr>
                <w:noProof/>
                <w:webHidden/>
              </w:rPr>
              <w:fldChar w:fldCharType="begin"/>
            </w:r>
            <w:r w:rsidR="00B15A6C">
              <w:rPr>
                <w:noProof/>
                <w:webHidden/>
              </w:rPr>
              <w:instrText xml:space="preserve"> PAGEREF _Toc179795411 \h </w:instrText>
            </w:r>
            <w:r w:rsidR="00B15A6C">
              <w:rPr>
                <w:noProof/>
                <w:webHidden/>
              </w:rPr>
            </w:r>
            <w:r w:rsidR="00B15A6C">
              <w:rPr>
                <w:noProof/>
                <w:webHidden/>
              </w:rPr>
              <w:fldChar w:fldCharType="separate"/>
            </w:r>
            <w:r w:rsidR="00C516E5">
              <w:rPr>
                <w:noProof/>
                <w:webHidden/>
              </w:rPr>
              <w:t>54</w:t>
            </w:r>
            <w:r w:rsidR="00B15A6C">
              <w:rPr>
                <w:noProof/>
                <w:webHidden/>
              </w:rPr>
              <w:fldChar w:fldCharType="end"/>
            </w:r>
          </w:hyperlink>
        </w:p>
        <w:p w14:paraId="044D3A02" w14:textId="0AFDBE20"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12" w:history="1">
            <w:r w:rsidR="00B15A6C" w:rsidRPr="001D2100">
              <w:rPr>
                <w:rStyle w:val="Hyperlink"/>
                <w:noProof/>
              </w:rPr>
              <w:t>TEMELJNE ODREDNICE  NASTAVNOG  RADA U OŠ BELEC</w:t>
            </w:r>
            <w:r w:rsidR="00B15A6C">
              <w:rPr>
                <w:noProof/>
                <w:webHidden/>
              </w:rPr>
              <w:tab/>
            </w:r>
            <w:r w:rsidR="00B15A6C">
              <w:rPr>
                <w:noProof/>
                <w:webHidden/>
              </w:rPr>
              <w:fldChar w:fldCharType="begin"/>
            </w:r>
            <w:r w:rsidR="00B15A6C">
              <w:rPr>
                <w:noProof/>
                <w:webHidden/>
              </w:rPr>
              <w:instrText xml:space="preserve"> PAGEREF _Toc179795412 \h </w:instrText>
            </w:r>
            <w:r w:rsidR="00B15A6C">
              <w:rPr>
                <w:noProof/>
                <w:webHidden/>
              </w:rPr>
            </w:r>
            <w:r w:rsidR="00B15A6C">
              <w:rPr>
                <w:noProof/>
                <w:webHidden/>
              </w:rPr>
              <w:fldChar w:fldCharType="separate"/>
            </w:r>
            <w:r w:rsidR="00C516E5">
              <w:rPr>
                <w:noProof/>
                <w:webHidden/>
              </w:rPr>
              <w:t>54</w:t>
            </w:r>
            <w:r w:rsidR="00B15A6C">
              <w:rPr>
                <w:noProof/>
                <w:webHidden/>
              </w:rPr>
              <w:fldChar w:fldCharType="end"/>
            </w:r>
          </w:hyperlink>
        </w:p>
        <w:p w14:paraId="21B70877" w14:textId="4044D972"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13" w:history="1">
            <w:r w:rsidR="00B15A6C" w:rsidRPr="001D2100">
              <w:rPr>
                <w:rStyle w:val="Hyperlink"/>
                <w:noProof/>
              </w:rPr>
              <w:t>ŠKOLA, RODITELJI I ZAJEDNICA</w:t>
            </w:r>
            <w:r w:rsidR="00B15A6C">
              <w:rPr>
                <w:noProof/>
                <w:webHidden/>
              </w:rPr>
              <w:tab/>
            </w:r>
            <w:r w:rsidR="00B15A6C">
              <w:rPr>
                <w:noProof/>
                <w:webHidden/>
              </w:rPr>
              <w:fldChar w:fldCharType="begin"/>
            </w:r>
            <w:r w:rsidR="00B15A6C">
              <w:rPr>
                <w:noProof/>
                <w:webHidden/>
              </w:rPr>
              <w:instrText xml:space="preserve"> PAGEREF _Toc179795413 \h </w:instrText>
            </w:r>
            <w:r w:rsidR="00B15A6C">
              <w:rPr>
                <w:noProof/>
                <w:webHidden/>
              </w:rPr>
            </w:r>
            <w:r w:rsidR="00B15A6C">
              <w:rPr>
                <w:noProof/>
                <w:webHidden/>
              </w:rPr>
              <w:fldChar w:fldCharType="separate"/>
            </w:r>
            <w:r w:rsidR="00C516E5">
              <w:rPr>
                <w:noProof/>
                <w:webHidden/>
              </w:rPr>
              <w:t>55</w:t>
            </w:r>
            <w:r w:rsidR="00B15A6C">
              <w:rPr>
                <w:noProof/>
                <w:webHidden/>
              </w:rPr>
              <w:fldChar w:fldCharType="end"/>
            </w:r>
          </w:hyperlink>
        </w:p>
        <w:p w14:paraId="05CC7761" w14:textId="19E729F1"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14" w:history="1">
            <w:r w:rsidR="00B15A6C" w:rsidRPr="001D2100">
              <w:rPr>
                <w:rStyle w:val="Hyperlink"/>
                <w:noProof/>
              </w:rPr>
              <w:t>OSPOSOBLJAVANJE I USAVRŠAVANJE DJELATNIKA ŠKOLE</w:t>
            </w:r>
            <w:r w:rsidR="00B15A6C">
              <w:rPr>
                <w:noProof/>
                <w:webHidden/>
              </w:rPr>
              <w:tab/>
            </w:r>
            <w:r w:rsidR="00B15A6C">
              <w:rPr>
                <w:noProof/>
                <w:webHidden/>
              </w:rPr>
              <w:fldChar w:fldCharType="begin"/>
            </w:r>
            <w:r w:rsidR="00B15A6C">
              <w:rPr>
                <w:noProof/>
                <w:webHidden/>
              </w:rPr>
              <w:instrText xml:space="preserve"> PAGEREF _Toc179795414 \h </w:instrText>
            </w:r>
            <w:r w:rsidR="00B15A6C">
              <w:rPr>
                <w:noProof/>
                <w:webHidden/>
              </w:rPr>
            </w:r>
            <w:r w:rsidR="00B15A6C">
              <w:rPr>
                <w:noProof/>
                <w:webHidden/>
              </w:rPr>
              <w:fldChar w:fldCharType="separate"/>
            </w:r>
            <w:r w:rsidR="00C516E5">
              <w:rPr>
                <w:noProof/>
                <w:webHidden/>
              </w:rPr>
              <w:t>55</w:t>
            </w:r>
            <w:r w:rsidR="00B15A6C">
              <w:rPr>
                <w:noProof/>
                <w:webHidden/>
              </w:rPr>
              <w:fldChar w:fldCharType="end"/>
            </w:r>
          </w:hyperlink>
        </w:p>
        <w:p w14:paraId="100C75EB" w14:textId="5132409C" w:rsidR="00B15A6C" w:rsidRDefault="00CB265C">
          <w:pPr>
            <w:pStyle w:val="TOC2"/>
            <w:tabs>
              <w:tab w:val="right" w:leader="dot" w:pos="13992"/>
            </w:tabs>
            <w:rPr>
              <w:rFonts w:asciiTheme="minorHAnsi" w:eastAsiaTheme="minorEastAsia" w:hAnsiTheme="minorHAnsi" w:cstheme="minorBidi"/>
              <w:smallCaps w:val="0"/>
              <w:noProof/>
              <w:sz w:val="22"/>
              <w:szCs w:val="22"/>
              <w:lang w:eastAsia="hr-HR"/>
            </w:rPr>
          </w:pPr>
          <w:hyperlink w:anchor="_Toc179795415" w:history="1">
            <w:r w:rsidR="00B15A6C" w:rsidRPr="001D2100">
              <w:rPr>
                <w:rStyle w:val="Hyperlink"/>
                <w:noProof/>
              </w:rPr>
              <w:t>VAŽNOST ODGOJA U ODGOJNO-OBRAZOVNOM PROCESU OŠ BELEC</w:t>
            </w:r>
            <w:r w:rsidR="00B15A6C">
              <w:rPr>
                <w:noProof/>
                <w:webHidden/>
              </w:rPr>
              <w:tab/>
            </w:r>
            <w:r w:rsidR="00B15A6C">
              <w:rPr>
                <w:noProof/>
                <w:webHidden/>
              </w:rPr>
              <w:fldChar w:fldCharType="begin"/>
            </w:r>
            <w:r w:rsidR="00B15A6C">
              <w:rPr>
                <w:noProof/>
                <w:webHidden/>
              </w:rPr>
              <w:instrText xml:space="preserve"> PAGEREF _Toc179795415 \h </w:instrText>
            </w:r>
            <w:r w:rsidR="00B15A6C">
              <w:rPr>
                <w:noProof/>
                <w:webHidden/>
              </w:rPr>
            </w:r>
            <w:r w:rsidR="00B15A6C">
              <w:rPr>
                <w:noProof/>
                <w:webHidden/>
              </w:rPr>
              <w:fldChar w:fldCharType="separate"/>
            </w:r>
            <w:r w:rsidR="00C516E5">
              <w:rPr>
                <w:noProof/>
                <w:webHidden/>
              </w:rPr>
              <w:t>55</w:t>
            </w:r>
            <w:r w:rsidR="00B15A6C">
              <w:rPr>
                <w:noProof/>
                <w:webHidden/>
              </w:rPr>
              <w:fldChar w:fldCharType="end"/>
            </w:r>
          </w:hyperlink>
        </w:p>
        <w:p w14:paraId="49147C42" w14:textId="75489AD7" w:rsidR="00B15A6C" w:rsidRDefault="00CB265C">
          <w:pPr>
            <w:pStyle w:val="TOC1"/>
            <w:tabs>
              <w:tab w:val="left" w:pos="440"/>
            </w:tabs>
            <w:rPr>
              <w:rFonts w:asciiTheme="minorHAnsi" w:eastAsiaTheme="minorEastAsia" w:hAnsiTheme="minorHAnsi" w:cstheme="minorBidi"/>
              <w:b w:val="0"/>
              <w:bCs w:val="0"/>
              <w:caps w:val="0"/>
              <w:noProof/>
              <w:sz w:val="22"/>
              <w:szCs w:val="22"/>
              <w:lang w:eastAsia="hr-HR"/>
            </w:rPr>
          </w:pPr>
          <w:hyperlink w:anchor="_Toc179795416" w:history="1">
            <w:r w:rsidR="00B15A6C" w:rsidRPr="001D2100">
              <w:rPr>
                <w:rStyle w:val="Hyperlink"/>
                <w:noProof/>
              </w:rPr>
              <w:t>9.</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SAMOVREDNOVANJE ŠKOLE</w:t>
            </w:r>
            <w:r w:rsidR="00B15A6C">
              <w:rPr>
                <w:noProof/>
                <w:webHidden/>
              </w:rPr>
              <w:tab/>
            </w:r>
            <w:r w:rsidR="00B15A6C">
              <w:rPr>
                <w:noProof/>
                <w:webHidden/>
              </w:rPr>
              <w:fldChar w:fldCharType="begin"/>
            </w:r>
            <w:r w:rsidR="00B15A6C">
              <w:rPr>
                <w:noProof/>
                <w:webHidden/>
              </w:rPr>
              <w:instrText xml:space="preserve"> PAGEREF _Toc179795416 \h </w:instrText>
            </w:r>
            <w:r w:rsidR="00B15A6C">
              <w:rPr>
                <w:noProof/>
                <w:webHidden/>
              </w:rPr>
            </w:r>
            <w:r w:rsidR="00B15A6C">
              <w:rPr>
                <w:noProof/>
                <w:webHidden/>
              </w:rPr>
              <w:fldChar w:fldCharType="separate"/>
            </w:r>
            <w:r w:rsidR="00C516E5">
              <w:rPr>
                <w:noProof/>
                <w:webHidden/>
              </w:rPr>
              <w:t>56</w:t>
            </w:r>
            <w:r w:rsidR="00B15A6C">
              <w:rPr>
                <w:noProof/>
                <w:webHidden/>
              </w:rPr>
              <w:fldChar w:fldCharType="end"/>
            </w:r>
          </w:hyperlink>
        </w:p>
        <w:p w14:paraId="31EFB92F" w14:textId="451EBABE" w:rsidR="00B15A6C" w:rsidRDefault="00CB265C">
          <w:pPr>
            <w:pStyle w:val="TOC1"/>
            <w:tabs>
              <w:tab w:val="left" w:pos="660"/>
            </w:tabs>
            <w:rPr>
              <w:rFonts w:asciiTheme="minorHAnsi" w:eastAsiaTheme="minorEastAsia" w:hAnsiTheme="minorHAnsi" w:cstheme="minorBidi"/>
              <w:b w:val="0"/>
              <w:bCs w:val="0"/>
              <w:caps w:val="0"/>
              <w:noProof/>
              <w:sz w:val="22"/>
              <w:szCs w:val="22"/>
              <w:lang w:eastAsia="hr-HR"/>
            </w:rPr>
          </w:pPr>
          <w:hyperlink w:anchor="_Toc179795417" w:history="1">
            <w:r w:rsidR="00B15A6C" w:rsidRPr="001D2100">
              <w:rPr>
                <w:rStyle w:val="Hyperlink"/>
                <w:noProof/>
              </w:rPr>
              <w:t>10.</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ŠKOLSKI RAZVOJNI PLAN</w:t>
            </w:r>
            <w:r w:rsidR="00B15A6C">
              <w:rPr>
                <w:noProof/>
                <w:webHidden/>
              </w:rPr>
              <w:tab/>
            </w:r>
            <w:r w:rsidR="00B15A6C">
              <w:rPr>
                <w:noProof/>
                <w:webHidden/>
              </w:rPr>
              <w:fldChar w:fldCharType="begin"/>
            </w:r>
            <w:r w:rsidR="00B15A6C">
              <w:rPr>
                <w:noProof/>
                <w:webHidden/>
              </w:rPr>
              <w:instrText xml:space="preserve"> PAGEREF _Toc179795417 \h </w:instrText>
            </w:r>
            <w:r w:rsidR="00B15A6C">
              <w:rPr>
                <w:noProof/>
                <w:webHidden/>
              </w:rPr>
            </w:r>
            <w:r w:rsidR="00B15A6C">
              <w:rPr>
                <w:noProof/>
                <w:webHidden/>
              </w:rPr>
              <w:fldChar w:fldCharType="separate"/>
            </w:r>
            <w:r w:rsidR="00C516E5">
              <w:rPr>
                <w:noProof/>
                <w:webHidden/>
              </w:rPr>
              <w:t>58</w:t>
            </w:r>
            <w:r w:rsidR="00B15A6C">
              <w:rPr>
                <w:noProof/>
                <w:webHidden/>
              </w:rPr>
              <w:fldChar w:fldCharType="end"/>
            </w:r>
          </w:hyperlink>
        </w:p>
        <w:p w14:paraId="54A0054F" w14:textId="541F975B" w:rsidR="00B15A6C" w:rsidRDefault="00CB265C">
          <w:pPr>
            <w:pStyle w:val="TOC1"/>
            <w:tabs>
              <w:tab w:val="left" w:pos="660"/>
            </w:tabs>
            <w:rPr>
              <w:rFonts w:asciiTheme="minorHAnsi" w:eastAsiaTheme="minorEastAsia" w:hAnsiTheme="minorHAnsi" w:cstheme="minorBidi"/>
              <w:b w:val="0"/>
              <w:bCs w:val="0"/>
              <w:caps w:val="0"/>
              <w:noProof/>
              <w:sz w:val="22"/>
              <w:szCs w:val="22"/>
              <w:lang w:eastAsia="hr-HR"/>
            </w:rPr>
          </w:pPr>
          <w:hyperlink w:anchor="_Toc179795418" w:history="1">
            <w:r w:rsidR="00B15A6C" w:rsidRPr="001D2100">
              <w:rPr>
                <w:rStyle w:val="Hyperlink"/>
                <w:noProof/>
              </w:rPr>
              <w:t>11.</w:t>
            </w:r>
            <w:r w:rsidR="00B15A6C">
              <w:rPr>
                <w:rFonts w:asciiTheme="minorHAnsi" w:eastAsiaTheme="minorEastAsia" w:hAnsiTheme="minorHAnsi" w:cstheme="minorBidi"/>
                <w:b w:val="0"/>
                <w:bCs w:val="0"/>
                <w:caps w:val="0"/>
                <w:noProof/>
                <w:sz w:val="22"/>
                <w:szCs w:val="22"/>
                <w:lang w:eastAsia="hr-HR"/>
              </w:rPr>
              <w:tab/>
            </w:r>
            <w:r w:rsidR="00B15A6C" w:rsidRPr="001D2100">
              <w:rPr>
                <w:rStyle w:val="Hyperlink"/>
                <w:noProof/>
              </w:rPr>
              <w:t>PROJEKTI I OSTALE AKTIVNOSTI</w:t>
            </w:r>
            <w:r w:rsidR="00B15A6C">
              <w:rPr>
                <w:noProof/>
                <w:webHidden/>
              </w:rPr>
              <w:tab/>
            </w:r>
            <w:r w:rsidR="00B15A6C">
              <w:rPr>
                <w:noProof/>
                <w:webHidden/>
              </w:rPr>
              <w:fldChar w:fldCharType="begin"/>
            </w:r>
            <w:r w:rsidR="00B15A6C">
              <w:rPr>
                <w:noProof/>
                <w:webHidden/>
              </w:rPr>
              <w:instrText xml:space="preserve"> PAGEREF _Toc179795418 \h </w:instrText>
            </w:r>
            <w:r w:rsidR="00B15A6C">
              <w:rPr>
                <w:noProof/>
                <w:webHidden/>
              </w:rPr>
            </w:r>
            <w:r w:rsidR="00B15A6C">
              <w:rPr>
                <w:noProof/>
                <w:webHidden/>
              </w:rPr>
              <w:fldChar w:fldCharType="separate"/>
            </w:r>
            <w:r w:rsidR="00C516E5">
              <w:rPr>
                <w:noProof/>
                <w:webHidden/>
              </w:rPr>
              <w:t>60</w:t>
            </w:r>
            <w:r w:rsidR="00B15A6C">
              <w:rPr>
                <w:noProof/>
                <w:webHidden/>
              </w:rPr>
              <w:fldChar w:fldCharType="end"/>
            </w:r>
          </w:hyperlink>
        </w:p>
        <w:p w14:paraId="5D53EDDD" w14:textId="3CC77264" w:rsidR="0049436F" w:rsidRDefault="00756F80">
          <w:pPr>
            <w:pBdr>
              <w:top w:val="nil"/>
              <w:left w:val="nil"/>
              <w:bottom w:val="nil"/>
              <w:right w:val="nil"/>
              <w:between w:val="nil"/>
            </w:pBdr>
            <w:tabs>
              <w:tab w:val="right" w:pos="13992"/>
              <w:tab w:val="left" w:pos="660"/>
            </w:tabs>
            <w:spacing w:after="120" w:line="240" w:lineRule="auto"/>
            <w:rPr>
              <w:color w:val="000000"/>
            </w:rPr>
          </w:pPr>
          <w:r>
            <w:fldChar w:fldCharType="end"/>
          </w:r>
        </w:p>
      </w:sdtContent>
    </w:sdt>
    <w:p w14:paraId="77D91458" w14:textId="77777777" w:rsidR="0049436F" w:rsidRDefault="00756F80">
      <w:pPr>
        <w:pBdr>
          <w:top w:val="nil"/>
          <w:left w:val="nil"/>
          <w:bottom w:val="nil"/>
          <w:right w:val="nil"/>
          <w:between w:val="nil"/>
        </w:pBdr>
        <w:tabs>
          <w:tab w:val="right" w:pos="13992"/>
        </w:tabs>
        <w:spacing w:after="120" w:line="240" w:lineRule="auto"/>
        <w:rPr>
          <w:b/>
          <w:smallCaps/>
          <w:color w:val="000000"/>
          <w:sz w:val="20"/>
          <w:szCs w:val="20"/>
        </w:rPr>
      </w:pPr>
      <w:r>
        <w:br w:type="page"/>
      </w:r>
      <w:r>
        <w:rPr>
          <w:b/>
          <w:smallCaps/>
          <w:color w:val="000000"/>
          <w:sz w:val="20"/>
          <w:szCs w:val="20"/>
        </w:rPr>
        <w:lastRenderedPageBreak/>
        <w:t>UVOD</w:t>
      </w:r>
    </w:p>
    <w:p w14:paraId="5DEE64BC" w14:textId="77777777" w:rsidR="0049436F" w:rsidRDefault="0049436F">
      <w:pPr>
        <w:spacing w:after="120" w:line="240" w:lineRule="auto"/>
        <w:rPr>
          <w:b/>
          <w:sz w:val="24"/>
          <w:szCs w:val="24"/>
        </w:rPr>
      </w:pPr>
    </w:p>
    <w:p w14:paraId="1D9B6860" w14:textId="77777777" w:rsidR="0049436F" w:rsidRDefault="00756F80">
      <w:pPr>
        <w:spacing w:after="120" w:line="240" w:lineRule="auto"/>
        <w:jc w:val="both"/>
      </w:pPr>
      <w:r>
        <w:rPr>
          <w:sz w:val="24"/>
          <w:szCs w:val="24"/>
        </w:rPr>
        <w:tab/>
      </w:r>
      <w:r>
        <w:rPr>
          <w:i/>
        </w:rPr>
        <w:t>Kurikulum</w:t>
      </w:r>
      <w:r>
        <w:t xml:space="preserve"> podrazumijeva opsežno i kvalitetno planiranje, temeljni ustroj i provjeru procesa rada i djelovanja uzimajući u obzir detaljne ciljeve, sadržajne elemente te kontrolu i vrjednovanje postignuća prema globalno postavljenim ciljevima i pretpostavkama za odvijanje procesa. </w:t>
      </w:r>
    </w:p>
    <w:p w14:paraId="6DFFE9D0" w14:textId="77777777" w:rsidR="0049436F" w:rsidRDefault="00756F80">
      <w:pPr>
        <w:spacing w:before="240" w:after="120" w:line="240" w:lineRule="auto"/>
        <w:jc w:val="both"/>
      </w:pPr>
      <w:r>
        <w:tab/>
      </w:r>
      <w:r>
        <w:rPr>
          <w:i/>
        </w:rPr>
        <w:t>Školski kurikulum</w:t>
      </w:r>
      <w:r>
        <w:t xml:space="preserve"> temeljni je dokument kojim se predviđa rad, način djelovanja i vrednovanje učinaka sveukupnog školskog života na učenike i učitelje. Kvalitetan kurikulum škole vezan je s učinkovitošću škole koja vodi ka zadovoljenju potreba učenika, roditelja, učitelja i zajednice. Tako je kurikulum škole najuže povezan s funkcijom škole, tendencijama njenog optimalnog razvoja, njenom autonomijom i poželjnim organizacijskim modelima koje vode njenom razvoju. </w:t>
      </w:r>
    </w:p>
    <w:p w14:paraId="0DB9C095" w14:textId="77777777" w:rsidR="0049436F" w:rsidRDefault="00756F80">
      <w:pPr>
        <w:spacing w:before="240" w:after="120" w:line="240" w:lineRule="auto"/>
        <w:jc w:val="both"/>
      </w:pPr>
      <w:r>
        <w:tab/>
        <w:t xml:space="preserve">U školskoj teoriji i praksi kurikulum sadrži sve sadržaje, procese i aktivnosti koji imaju za cilj ostvarivanje ciljeva i zadataka obrazovanja na način da se promoviraju intelektualni, osobni, društveni i fizički razvoj učenika. </w:t>
      </w:r>
    </w:p>
    <w:p w14:paraId="2A1DDCE3" w14:textId="77777777" w:rsidR="0049436F" w:rsidRDefault="0049436F">
      <w:pPr>
        <w:spacing w:after="120" w:line="240" w:lineRule="auto"/>
      </w:pPr>
    </w:p>
    <w:p w14:paraId="56AFB240" w14:textId="77777777" w:rsidR="0049436F" w:rsidRDefault="00756F80">
      <w:pPr>
        <w:pStyle w:val="Heading1"/>
        <w:numPr>
          <w:ilvl w:val="0"/>
          <w:numId w:val="1"/>
        </w:numPr>
      </w:pPr>
      <w:bookmarkStart w:id="0" w:name="_Toc179795396"/>
      <w:r>
        <w:t>TEMELJNE ODREDNICE ŠKOLSKOG KURIKULUMA OŠ BELEC</w:t>
      </w:r>
      <w:bookmarkEnd w:id="0"/>
    </w:p>
    <w:p w14:paraId="2D562D86" w14:textId="77777777" w:rsidR="0049436F" w:rsidRDefault="0049436F">
      <w:pPr>
        <w:spacing w:after="120" w:line="240" w:lineRule="auto"/>
        <w:rPr>
          <w:sz w:val="20"/>
          <w:szCs w:val="20"/>
        </w:rPr>
      </w:pPr>
    </w:p>
    <w:p w14:paraId="5E1D3336" w14:textId="77777777" w:rsidR="0049436F" w:rsidRDefault="00756F80">
      <w:pPr>
        <w:spacing w:after="120" w:line="240" w:lineRule="auto"/>
        <w:ind w:firstLine="708"/>
        <w:jc w:val="both"/>
      </w:pPr>
      <w:r>
        <w:t xml:space="preserve">Pri izradi Školskog kurikuluma OŠ Belec, naglasak je stavljen na specifičnosti i posebnosti OŠ Belec i sredine u kojoj škola djeluje. Središte i polazište rada na sadržajima Školskog kurikuluma jesu potrebe i interesi naših učenika, roditelja, učitelja i lokalne zajednice. U planiranju aktivnosti vodimo se načelima individualizma, nepristranosti i transdisciplinarnosti. </w:t>
      </w:r>
    </w:p>
    <w:p w14:paraId="21428E0A" w14:textId="77777777" w:rsidR="0049436F" w:rsidRDefault="00756F80">
      <w:pPr>
        <w:spacing w:after="120" w:line="240" w:lineRule="auto"/>
        <w:ind w:firstLine="708"/>
        <w:jc w:val="both"/>
      </w:pPr>
      <w:r>
        <w:t>Bitne pretpostavke ostvarivanju ciljeva postavljenih u Školskom kurikulumu su: postojanje stručne kompetencije učitelja naše škole, kvalitetna suradnja na relaciji roditelji – škola, podrška i pomoć lokalne zajednice.</w:t>
      </w:r>
    </w:p>
    <w:p w14:paraId="114FCCEF" w14:textId="77777777" w:rsidR="0049436F" w:rsidRDefault="00756F80">
      <w:pPr>
        <w:spacing w:after="120" w:line="240" w:lineRule="auto"/>
        <w:jc w:val="both"/>
      </w:pPr>
      <w:r>
        <w:t xml:space="preserve">Školski kurikulum OŠ Belec predviđa rad, način djelovanja i vrednovanje u sljedećim odgojno-obrazovnim područjima: </w:t>
      </w:r>
    </w:p>
    <w:p w14:paraId="3D75A240" w14:textId="77777777" w:rsidR="0049436F" w:rsidRDefault="00756F80" w:rsidP="00D01C84">
      <w:pPr>
        <w:numPr>
          <w:ilvl w:val="0"/>
          <w:numId w:val="10"/>
        </w:numPr>
        <w:spacing w:after="0" w:line="240" w:lineRule="auto"/>
        <w:ind w:left="799" w:hanging="357"/>
      </w:pPr>
      <w:r>
        <w:t>Jezično - komunikacijsko</w:t>
      </w:r>
    </w:p>
    <w:p w14:paraId="64DE3848" w14:textId="77777777" w:rsidR="0049436F" w:rsidRDefault="00756F80" w:rsidP="00D01C84">
      <w:pPr>
        <w:numPr>
          <w:ilvl w:val="0"/>
          <w:numId w:val="10"/>
        </w:numPr>
        <w:spacing w:after="0" w:line="240" w:lineRule="auto"/>
        <w:ind w:left="799" w:hanging="357"/>
      </w:pPr>
      <w:r>
        <w:t>Društveno - humanističko</w:t>
      </w:r>
    </w:p>
    <w:p w14:paraId="3C22037D" w14:textId="77777777" w:rsidR="0049436F" w:rsidRDefault="00756F80" w:rsidP="00D01C84">
      <w:pPr>
        <w:numPr>
          <w:ilvl w:val="0"/>
          <w:numId w:val="10"/>
        </w:numPr>
        <w:spacing w:after="0" w:line="240" w:lineRule="auto"/>
        <w:ind w:left="799" w:hanging="357"/>
      </w:pPr>
      <w:r>
        <w:t xml:space="preserve">Matematičko - prirodoslovno </w:t>
      </w:r>
    </w:p>
    <w:p w14:paraId="7FECAA5F" w14:textId="77777777" w:rsidR="0049436F" w:rsidRDefault="00756F80" w:rsidP="00D01C84">
      <w:pPr>
        <w:numPr>
          <w:ilvl w:val="0"/>
          <w:numId w:val="10"/>
        </w:numPr>
        <w:spacing w:after="0" w:line="240" w:lineRule="auto"/>
        <w:ind w:left="799" w:hanging="357"/>
      </w:pPr>
      <w:r>
        <w:t xml:space="preserve">Tehničko - tehnologijsko </w:t>
      </w:r>
    </w:p>
    <w:p w14:paraId="35510828" w14:textId="77777777" w:rsidR="0049436F" w:rsidRDefault="00756F80" w:rsidP="00D01C84">
      <w:pPr>
        <w:numPr>
          <w:ilvl w:val="0"/>
          <w:numId w:val="10"/>
        </w:numPr>
        <w:spacing w:after="0" w:line="240" w:lineRule="auto"/>
        <w:ind w:left="799" w:hanging="357"/>
      </w:pPr>
      <w:r>
        <w:t xml:space="preserve">Tjelesno - zdravstveno </w:t>
      </w:r>
    </w:p>
    <w:p w14:paraId="00B2B3F0" w14:textId="77777777" w:rsidR="0049436F" w:rsidRDefault="00756F80" w:rsidP="00D01C84">
      <w:pPr>
        <w:numPr>
          <w:ilvl w:val="0"/>
          <w:numId w:val="10"/>
        </w:numPr>
        <w:spacing w:after="0" w:line="240" w:lineRule="auto"/>
        <w:ind w:left="799" w:hanging="357"/>
      </w:pPr>
      <w:r>
        <w:t xml:space="preserve">Umjetničko </w:t>
      </w:r>
    </w:p>
    <w:p w14:paraId="62ADA3A6" w14:textId="77777777" w:rsidR="0049436F" w:rsidRDefault="00756F80" w:rsidP="00D01C84">
      <w:pPr>
        <w:numPr>
          <w:ilvl w:val="0"/>
          <w:numId w:val="10"/>
        </w:numPr>
        <w:spacing w:after="120" w:line="240" w:lineRule="auto"/>
      </w:pPr>
      <w:r>
        <w:t xml:space="preserve">Praktični rad i dizajniranje </w:t>
      </w:r>
    </w:p>
    <w:p w14:paraId="3A6C109E" w14:textId="77777777" w:rsidR="0049436F" w:rsidRDefault="0049436F">
      <w:pPr>
        <w:spacing w:after="120" w:line="240" w:lineRule="auto"/>
        <w:rPr>
          <w:b/>
        </w:rPr>
      </w:pPr>
    </w:p>
    <w:p w14:paraId="5EC63F42" w14:textId="77777777" w:rsidR="0049436F" w:rsidRDefault="00756F80">
      <w:pPr>
        <w:tabs>
          <w:tab w:val="left" w:pos="709"/>
        </w:tabs>
        <w:spacing w:after="120" w:line="240" w:lineRule="auto"/>
        <w:ind w:left="360" w:firstLine="349"/>
        <w:jc w:val="both"/>
      </w:pPr>
      <w:r>
        <w:lastRenderedPageBreak/>
        <w:t>Opći odgojno - obrazovni cilj nastavnog procesa u OŠ Belec temelji se na razvoju temeljnih kompetencija  učenika naše škole. Temeljne kompetencije podrazumijevaju</w:t>
      </w:r>
      <w:r>
        <w:rPr>
          <w:i/>
          <w:sz w:val="20"/>
          <w:szCs w:val="20"/>
        </w:rPr>
        <w:t xml:space="preserve"> </w:t>
      </w:r>
      <w:r>
        <w:t>prenosivi multifunkcionalni sklop znanja, vještina, nadarenosti i stavova koji su potrebni svim pojedincima za njihovu osobnu realizaciju i razvitak, uključivanje u društvo i zapošljavanje.</w:t>
      </w:r>
    </w:p>
    <w:p w14:paraId="7675BA37" w14:textId="0166B2DD" w:rsidR="0049436F" w:rsidRDefault="00756F80">
      <w:pPr>
        <w:spacing w:after="120" w:line="240" w:lineRule="auto"/>
        <w:rPr>
          <w:b/>
          <w:i/>
        </w:rPr>
      </w:pPr>
      <w:r>
        <w:rPr>
          <w:b/>
          <w:i/>
        </w:rPr>
        <w:t>Školski kurikulum OŠ Belec usmjeren je na traženje i poticanje:</w:t>
      </w:r>
    </w:p>
    <w:p w14:paraId="1D75B7C2" w14:textId="77777777" w:rsidR="0049436F" w:rsidRDefault="00756F80" w:rsidP="00D01C84">
      <w:pPr>
        <w:numPr>
          <w:ilvl w:val="0"/>
          <w:numId w:val="5"/>
        </w:numPr>
        <w:spacing w:after="0" w:line="240" w:lineRule="auto"/>
        <w:ind w:left="714" w:hanging="357"/>
      </w:pPr>
      <w:r>
        <w:t>Otvaranja prostora za aktivno uključivanje i sudjelovanje svih  zainteresiranih u proces obrazovanja</w:t>
      </w:r>
    </w:p>
    <w:p w14:paraId="481756FB" w14:textId="77777777" w:rsidR="0049436F" w:rsidRDefault="00756F80" w:rsidP="00D01C84">
      <w:pPr>
        <w:numPr>
          <w:ilvl w:val="0"/>
          <w:numId w:val="5"/>
        </w:numPr>
        <w:spacing w:after="0" w:line="240" w:lineRule="auto"/>
        <w:ind w:left="714" w:hanging="357"/>
      </w:pPr>
      <w:r>
        <w:t>Samostalnosti škole i izgradnju prepoznatljiva etosa OŠ Belec</w:t>
      </w:r>
    </w:p>
    <w:p w14:paraId="4270BC4A" w14:textId="77777777" w:rsidR="0049436F" w:rsidRDefault="00756F80" w:rsidP="00D01C84">
      <w:pPr>
        <w:numPr>
          <w:ilvl w:val="0"/>
          <w:numId w:val="5"/>
        </w:numPr>
        <w:spacing w:after="0" w:line="240" w:lineRule="auto"/>
        <w:ind w:left="714" w:hanging="357"/>
      </w:pPr>
      <w:r>
        <w:t>Uključivanja izvannastavnih i izvanškolskih aktivnosti u obrazovna područja</w:t>
      </w:r>
    </w:p>
    <w:p w14:paraId="79F44C4E" w14:textId="77777777" w:rsidR="0049436F" w:rsidRDefault="00756F80" w:rsidP="00D01C84">
      <w:pPr>
        <w:numPr>
          <w:ilvl w:val="0"/>
          <w:numId w:val="5"/>
        </w:numPr>
        <w:spacing w:after="0" w:line="240" w:lineRule="auto"/>
        <w:ind w:left="714" w:hanging="357"/>
      </w:pPr>
      <w:r>
        <w:t>Profesionalne samostalnosti i odgovornosti učitelja</w:t>
      </w:r>
    </w:p>
    <w:p w14:paraId="2C203BFB" w14:textId="77777777" w:rsidR="0049436F" w:rsidRDefault="00756F80" w:rsidP="00D01C84">
      <w:pPr>
        <w:numPr>
          <w:ilvl w:val="0"/>
          <w:numId w:val="5"/>
        </w:numPr>
        <w:spacing w:after="0" w:line="240" w:lineRule="auto"/>
        <w:ind w:left="714" w:hanging="357"/>
      </w:pPr>
      <w:r>
        <w:t>Kvalitetnog odgojno-obrazovnog procesa - kvalitetnu školu koja teži stalnom razvoju</w:t>
      </w:r>
    </w:p>
    <w:p w14:paraId="6BA9D888" w14:textId="77777777" w:rsidR="0049436F" w:rsidRDefault="0049436F">
      <w:pPr>
        <w:spacing w:after="120" w:line="240" w:lineRule="auto"/>
        <w:ind w:left="720"/>
      </w:pPr>
    </w:p>
    <w:p w14:paraId="6DE4DD21" w14:textId="77777777" w:rsidR="0049436F" w:rsidRDefault="00756F80">
      <w:pPr>
        <w:spacing w:after="120" w:line="240" w:lineRule="auto"/>
        <w:rPr>
          <w:i/>
        </w:rPr>
      </w:pPr>
      <w:r>
        <w:rPr>
          <w:b/>
          <w:i/>
        </w:rPr>
        <w:t>Temeljne karakteristike Školskog kurikuluma OŠ Belec</w:t>
      </w:r>
    </w:p>
    <w:p w14:paraId="0004216B" w14:textId="77777777" w:rsidR="0049436F" w:rsidRDefault="00756F80" w:rsidP="00D01C84">
      <w:pPr>
        <w:numPr>
          <w:ilvl w:val="0"/>
          <w:numId w:val="9"/>
        </w:numPr>
        <w:spacing w:after="0" w:line="240" w:lineRule="auto"/>
        <w:ind w:left="714" w:hanging="357"/>
      </w:pPr>
      <w:r>
        <w:t>Temeljno težište odgojno-obrazovnog procesa je cilj i rezultat obrazovanja (a ne sadržaji obrazovanja)</w:t>
      </w:r>
    </w:p>
    <w:p w14:paraId="3982C509" w14:textId="77777777" w:rsidR="0049436F" w:rsidRDefault="00756F80" w:rsidP="00D01C84">
      <w:pPr>
        <w:numPr>
          <w:ilvl w:val="0"/>
          <w:numId w:val="9"/>
        </w:numPr>
        <w:spacing w:after="0" w:line="240" w:lineRule="auto"/>
        <w:ind w:left="714" w:hanging="357"/>
      </w:pPr>
      <w:r>
        <w:t>Redoviti razvoj sustava praćenja, procjene i  samoprocjene u odgojno-obrazovnom procesu</w:t>
      </w:r>
    </w:p>
    <w:p w14:paraId="68CDC8D4" w14:textId="77777777" w:rsidR="0049436F" w:rsidRDefault="00756F80" w:rsidP="00D01C84">
      <w:pPr>
        <w:numPr>
          <w:ilvl w:val="0"/>
          <w:numId w:val="9"/>
        </w:numPr>
        <w:spacing w:after="0" w:line="240" w:lineRule="auto"/>
        <w:ind w:left="714" w:hanging="357"/>
      </w:pPr>
      <w:r>
        <w:t xml:space="preserve">Stalna usmjerenost ka kvaliteti rezultata cjelovitim poučavanjem </w:t>
      </w:r>
    </w:p>
    <w:p w14:paraId="399E5D8F" w14:textId="77777777" w:rsidR="0049436F" w:rsidRDefault="00756F80" w:rsidP="00D01C84">
      <w:pPr>
        <w:numPr>
          <w:ilvl w:val="0"/>
          <w:numId w:val="9"/>
        </w:numPr>
        <w:spacing w:after="0" w:line="240" w:lineRule="auto"/>
        <w:ind w:left="714" w:hanging="357"/>
      </w:pPr>
      <w:r>
        <w:t>Stalna usmjerenost na učenika i proces učenja</w:t>
      </w:r>
    </w:p>
    <w:p w14:paraId="0B780A0C" w14:textId="77777777" w:rsidR="0049436F" w:rsidRDefault="00756F80" w:rsidP="00D01C84">
      <w:pPr>
        <w:numPr>
          <w:ilvl w:val="0"/>
          <w:numId w:val="9"/>
        </w:numPr>
        <w:spacing w:after="0" w:line="240" w:lineRule="auto"/>
        <w:ind w:left="714" w:hanging="357"/>
      </w:pPr>
      <w:r>
        <w:t>Stalna usmjerenost samostalnosti i razvoju škole</w:t>
      </w:r>
    </w:p>
    <w:p w14:paraId="172632B2" w14:textId="77777777" w:rsidR="0049436F" w:rsidRDefault="00756F80" w:rsidP="00D01C84">
      <w:pPr>
        <w:numPr>
          <w:ilvl w:val="0"/>
          <w:numId w:val="9"/>
        </w:numPr>
        <w:spacing w:after="0" w:line="240" w:lineRule="auto"/>
        <w:ind w:left="714" w:hanging="357"/>
      </w:pPr>
      <w:r>
        <w:t>Stručno osposobljavanje i usavršavanje, samostalnost, odgovornost i profesionalnost učitelja</w:t>
      </w:r>
    </w:p>
    <w:p w14:paraId="2F73A351" w14:textId="77777777" w:rsidR="0049436F" w:rsidRDefault="00756F80" w:rsidP="00D01C84">
      <w:pPr>
        <w:numPr>
          <w:ilvl w:val="0"/>
          <w:numId w:val="9"/>
        </w:numPr>
        <w:spacing w:after="0" w:line="240" w:lineRule="auto"/>
        <w:ind w:left="714" w:hanging="357"/>
      </w:pPr>
      <w:r>
        <w:t xml:space="preserve">Roditeljska, lokalna i šira podrška zajednice za učinkovit i kvalitetan odgojno-obrazovni sustav </w:t>
      </w:r>
    </w:p>
    <w:p w14:paraId="024D2D4D" w14:textId="77777777" w:rsidR="0049436F" w:rsidRDefault="0049436F">
      <w:pPr>
        <w:spacing w:after="120" w:line="240" w:lineRule="auto"/>
        <w:ind w:left="720"/>
      </w:pPr>
    </w:p>
    <w:p w14:paraId="65CF9266" w14:textId="77777777" w:rsidR="0049436F" w:rsidRDefault="00756F80">
      <w:pPr>
        <w:spacing w:after="120" w:line="240" w:lineRule="auto"/>
        <w:rPr>
          <w:i/>
        </w:rPr>
      </w:pPr>
      <w:r>
        <w:rPr>
          <w:b/>
          <w:i/>
        </w:rPr>
        <w:t>Na kojim se pokazateljima temelji Školski kurikulum OŠ Belec?</w:t>
      </w:r>
    </w:p>
    <w:p w14:paraId="6730526F" w14:textId="77777777" w:rsidR="0049436F" w:rsidRDefault="00756F80" w:rsidP="00D01C84">
      <w:pPr>
        <w:numPr>
          <w:ilvl w:val="0"/>
          <w:numId w:val="11"/>
        </w:numPr>
        <w:spacing w:after="0" w:line="240" w:lineRule="auto"/>
        <w:ind w:left="714" w:hanging="357"/>
      </w:pPr>
      <w:r>
        <w:t xml:space="preserve">Slika postojećeg stanja, uvjeti u kojima škola (školski objekt, opremu, materijalno-tehnički uvjeti, kadrovski uvjeti…) </w:t>
      </w:r>
    </w:p>
    <w:p w14:paraId="43D75513" w14:textId="77777777" w:rsidR="0049436F" w:rsidRDefault="00756F80" w:rsidP="00D01C84">
      <w:pPr>
        <w:numPr>
          <w:ilvl w:val="0"/>
          <w:numId w:val="11"/>
        </w:numPr>
        <w:spacing w:after="0" w:line="240" w:lineRule="auto"/>
        <w:ind w:left="714" w:hanging="357"/>
      </w:pPr>
      <w:r>
        <w:t xml:space="preserve">Potrebe učenika, učitelja, roditelja, lokalne zajednice </w:t>
      </w:r>
    </w:p>
    <w:p w14:paraId="36E79132" w14:textId="77777777" w:rsidR="0049436F" w:rsidRDefault="00756F80" w:rsidP="00D01C84">
      <w:pPr>
        <w:numPr>
          <w:ilvl w:val="0"/>
          <w:numId w:val="11"/>
        </w:numPr>
        <w:spacing w:after="0" w:line="240" w:lineRule="auto"/>
        <w:ind w:left="714" w:hanging="357"/>
      </w:pPr>
      <w:r>
        <w:t>Mogućnosti škole - na temelju izrađene dosadašnje analize i ispitivanja Nacionalnog centra za vanjsko vrednovanje, učitelja, stručnih suradnica i ravnateljice škole</w:t>
      </w:r>
    </w:p>
    <w:p w14:paraId="3522C2C6" w14:textId="77777777" w:rsidR="0049436F" w:rsidRDefault="0049436F">
      <w:pPr>
        <w:spacing w:after="120" w:line="240" w:lineRule="auto"/>
        <w:rPr>
          <w:b/>
        </w:rPr>
      </w:pPr>
    </w:p>
    <w:p w14:paraId="1196E77F" w14:textId="77777777" w:rsidR="0049436F" w:rsidRDefault="00756F80">
      <w:pPr>
        <w:spacing w:after="120" w:line="240" w:lineRule="auto"/>
        <w:rPr>
          <w:i/>
        </w:rPr>
      </w:pPr>
      <w:r>
        <w:rPr>
          <w:b/>
          <w:i/>
        </w:rPr>
        <w:t xml:space="preserve">Temeljna područja kurikularnih promjena odgojno-obrazovnog procesa u OŠ Belec u narednom razdoblju  </w:t>
      </w:r>
    </w:p>
    <w:p w14:paraId="653BA423" w14:textId="77777777" w:rsidR="0049436F" w:rsidRDefault="00756F80" w:rsidP="00D01C84">
      <w:pPr>
        <w:numPr>
          <w:ilvl w:val="0"/>
          <w:numId w:val="13"/>
        </w:numPr>
        <w:spacing w:after="0" w:line="240" w:lineRule="auto"/>
      </w:pPr>
      <w:r>
        <w:t>Sadržaji učenja (koncentrirani, korelirani, integrirani…)</w:t>
      </w:r>
    </w:p>
    <w:p w14:paraId="3C14CAFA" w14:textId="77777777" w:rsidR="0049436F" w:rsidRDefault="00756F80" w:rsidP="00D01C84">
      <w:pPr>
        <w:numPr>
          <w:ilvl w:val="0"/>
          <w:numId w:val="13"/>
        </w:numPr>
        <w:spacing w:after="0" w:line="240" w:lineRule="auto"/>
      </w:pPr>
      <w:r>
        <w:t>Ciljevi učenja (osposobiti učenika za život i rad u promjenjivim okolnostima - cjeloživotno učenje)</w:t>
      </w:r>
    </w:p>
    <w:p w14:paraId="04BBA0C1" w14:textId="77777777" w:rsidR="0049436F" w:rsidRDefault="00756F80" w:rsidP="00D01C84">
      <w:pPr>
        <w:numPr>
          <w:ilvl w:val="0"/>
          <w:numId w:val="13"/>
        </w:numPr>
        <w:spacing w:after="0" w:line="240" w:lineRule="auto"/>
      </w:pPr>
      <w:r>
        <w:t>Metode i strategije poučavanja (istraživačka, problemska, projektna - stvaralačka nastava...)</w:t>
      </w:r>
    </w:p>
    <w:p w14:paraId="2D12CDFA" w14:textId="0786E328" w:rsidR="0049436F" w:rsidRDefault="00756F80" w:rsidP="00D01C84">
      <w:pPr>
        <w:numPr>
          <w:ilvl w:val="0"/>
          <w:numId w:val="13"/>
        </w:numPr>
        <w:spacing w:after="0" w:line="240" w:lineRule="auto"/>
      </w:pPr>
      <w:r>
        <w:t xml:space="preserve">Procesi vrjednovanja (poticanje, motiviranost, aktivnost, </w:t>
      </w:r>
      <w:r w:rsidR="00180CFC">
        <w:t>samovrednovanje</w:t>
      </w:r>
      <w:r>
        <w:t>…)</w:t>
      </w:r>
    </w:p>
    <w:p w14:paraId="4574BCB2" w14:textId="77777777" w:rsidR="0049436F" w:rsidRDefault="00756F80">
      <w:pPr>
        <w:pStyle w:val="Heading1"/>
        <w:numPr>
          <w:ilvl w:val="0"/>
          <w:numId w:val="1"/>
        </w:numPr>
      </w:pPr>
      <w:bookmarkStart w:id="1" w:name="_Toc179795397"/>
      <w:r>
        <w:lastRenderedPageBreak/>
        <w:t>IZBORNA NASTAVA</w:t>
      </w:r>
      <w:bookmarkEnd w:id="1"/>
    </w:p>
    <w:p w14:paraId="2A77E071" w14:textId="77777777" w:rsidR="0049436F" w:rsidRPr="00D00D8A" w:rsidRDefault="0049436F">
      <w:pPr>
        <w:pBdr>
          <w:top w:val="nil"/>
          <w:left w:val="nil"/>
          <w:bottom w:val="nil"/>
          <w:right w:val="nil"/>
          <w:between w:val="nil"/>
        </w:pBdr>
        <w:spacing w:after="0" w:line="240" w:lineRule="auto"/>
        <w:ind w:left="928"/>
        <w:jc w:val="both"/>
        <w:rPr>
          <w:b/>
          <w:color w:val="000000"/>
          <w:sz w:val="20"/>
          <w:szCs w:val="20"/>
        </w:rPr>
      </w:pPr>
    </w:p>
    <w:p w14:paraId="53EA187B" w14:textId="77777777" w:rsidR="0049436F" w:rsidRDefault="00756F80">
      <w:pPr>
        <w:pBdr>
          <w:top w:val="nil"/>
          <w:left w:val="nil"/>
          <w:bottom w:val="nil"/>
          <w:right w:val="nil"/>
          <w:between w:val="nil"/>
        </w:pBdr>
        <w:tabs>
          <w:tab w:val="left" w:pos="567"/>
        </w:tabs>
        <w:spacing w:after="0" w:line="240" w:lineRule="auto"/>
        <w:ind w:left="851"/>
        <w:jc w:val="both"/>
        <w:rPr>
          <w:color w:val="000000"/>
        </w:rPr>
      </w:pPr>
      <w:r>
        <w:rPr>
          <w:color w:val="000000"/>
        </w:rPr>
        <w:t>Izborna nastava pruža svim učenicima podjednake mogućnosti izbora nastavnih predmeta iz ponuđenih odgojno-obrazovanih sadržaja u školi.</w:t>
      </w:r>
    </w:p>
    <w:p w14:paraId="56BA00D2" w14:textId="77777777" w:rsidR="0049436F" w:rsidRDefault="00756F80">
      <w:pPr>
        <w:tabs>
          <w:tab w:val="left" w:pos="567"/>
        </w:tabs>
        <w:spacing w:after="0" w:line="240" w:lineRule="auto"/>
        <w:jc w:val="both"/>
      </w:pPr>
      <w:r>
        <w:t>Svrha joj je omogućiti učenicima slobodno kreiranje odgojno-obrazovnog procesa u kojem će proširiti već usvojena znanja u području koje ga posebno zanima.</w:t>
      </w:r>
    </w:p>
    <w:p w14:paraId="38BE65D6" w14:textId="77777777" w:rsidR="0049436F" w:rsidRDefault="00756F80">
      <w:pPr>
        <w:spacing w:after="0" w:line="240" w:lineRule="auto"/>
        <w:jc w:val="both"/>
      </w:pPr>
      <w:r>
        <w:t>U OŠ Belec izborna se nastava provodi u nastavnim predmetima: Vjeronauk (I. - VIII.r.), Informatika (I. - IV.r. te VII. i VIII.r.) i Engleski jezik (IV. - VIII.r.).</w:t>
      </w:r>
    </w:p>
    <w:p w14:paraId="7B558BA5" w14:textId="77777777" w:rsidR="0049436F" w:rsidRDefault="0049436F">
      <w:pPr>
        <w:spacing w:after="120" w:line="240" w:lineRule="auto"/>
        <w:jc w:val="both"/>
        <w:rPr>
          <w:sz w:val="2"/>
          <w:szCs w:val="2"/>
        </w:rPr>
      </w:pPr>
    </w:p>
    <w:p w14:paraId="1BDB2F08" w14:textId="77777777" w:rsidR="0049436F" w:rsidRDefault="00756F80">
      <w:pPr>
        <w:pStyle w:val="Heading2"/>
      </w:pPr>
      <w:bookmarkStart w:id="2" w:name="_Toc179795398"/>
      <w:r>
        <w:t>2.1. Vjeronauk</w:t>
      </w:r>
      <w:bookmarkEnd w:id="2"/>
    </w:p>
    <w:tbl>
      <w:tblPr>
        <w:tblStyle w:val="a"/>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2"/>
      </w:tblGrid>
      <w:tr w:rsidR="0049436F" w14:paraId="429A4617" w14:textId="77777777" w:rsidTr="0058526A">
        <w:tc>
          <w:tcPr>
            <w:tcW w:w="2830" w:type="dxa"/>
            <w:shd w:val="clear" w:color="auto" w:fill="FFF2CC" w:themeFill="accent4" w:themeFillTint="33"/>
          </w:tcPr>
          <w:p w14:paraId="429DE4AF" w14:textId="77777777" w:rsidR="0049436F" w:rsidRDefault="00756F80">
            <w:pPr>
              <w:spacing w:after="120" w:line="240" w:lineRule="auto"/>
              <w:rPr>
                <w:b/>
              </w:rPr>
            </w:pPr>
            <w:r>
              <w:rPr>
                <w:b/>
              </w:rPr>
              <w:t xml:space="preserve">1. Naziv odgojno-obrazovne aktivnosti: </w:t>
            </w:r>
          </w:p>
        </w:tc>
        <w:tc>
          <w:tcPr>
            <w:tcW w:w="11162" w:type="dxa"/>
          </w:tcPr>
          <w:p w14:paraId="3E5AF5F3" w14:textId="77777777" w:rsidR="0049436F" w:rsidRDefault="00756F80">
            <w:pPr>
              <w:spacing w:after="120" w:line="240" w:lineRule="auto"/>
              <w:rPr>
                <w:b/>
              </w:rPr>
            </w:pPr>
            <w:r>
              <w:rPr>
                <w:b/>
              </w:rPr>
              <w:t>Katolički vjeronauk</w:t>
            </w:r>
          </w:p>
        </w:tc>
      </w:tr>
      <w:tr w:rsidR="0049436F" w14:paraId="33CA17D3" w14:textId="77777777" w:rsidTr="0058526A">
        <w:tc>
          <w:tcPr>
            <w:tcW w:w="2830" w:type="dxa"/>
            <w:shd w:val="clear" w:color="auto" w:fill="FFF2CC" w:themeFill="accent4" w:themeFillTint="33"/>
          </w:tcPr>
          <w:p w14:paraId="337FBFE4" w14:textId="77777777" w:rsidR="0049436F" w:rsidRDefault="00756F80">
            <w:pPr>
              <w:spacing w:after="120" w:line="240" w:lineRule="auto"/>
            </w:pPr>
            <w:r>
              <w:rPr>
                <w:b/>
              </w:rPr>
              <w:t>2. Ciklus (razred):</w:t>
            </w:r>
          </w:p>
        </w:tc>
        <w:tc>
          <w:tcPr>
            <w:tcW w:w="11162" w:type="dxa"/>
          </w:tcPr>
          <w:p w14:paraId="46F15802" w14:textId="7CF20248" w:rsidR="0049436F" w:rsidRDefault="00756F80">
            <w:pPr>
              <w:spacing w:after="120" w:line="240" w:lineRule="auto"/>
              <w:rPr>
                <w:b/>
              </w:rPr>
            </w:pPr>
            <w:r>
              <w:t>1.- 8.</w:t>
            </w:r>
            <w:r w:rsidR="00A75A93">
              <w:t xml:space="preserve"> </w:t>
            </w:r>
            <w:r>
              <w:t>r.</w:t>
            </w:r>
          </w:p>
        </w:tc>
      </w:tr>
      <w:tr w:rsidR="0049436F" w14:paraId="4FCDA18E" w14:textId="77777777" w:rsidTr="0058526A">
        <w:tc>
          <w:tcPr>
            <w:tcW w:w="2830" w:type="dxa"/>
            <w:shd w:val="clear" w:color="auto" w:fill="FFF2CC" w:themeFill="accent4" w:themeFillTint="33"/>
          </w:tcPr>
          <w:p w14:paraId="6B00BDFC" w14:textId="77777777" w:rsidR="0049436F" w:rsidRDefault="00756F80">
            <w:pPr>
              <w:spacing w:after="120" w:line="240" w:lineRule="auto"/>
            </w:pPr>
            <w:r>
              <w:rPr>
                <w:b/>
              </w:rPr>
              <w:t xml:space="preserve">3. Cilj </w:t>
            </w:r>
            <w:r>
              <w:t>:</w:t>
            </w:r>
          </w:p>
        </w:tc>
        <w:tc>
          <w:tcPr>
            <w:tcW w:w="11162" w:type="dxa"/>
          </w:tcPr>
          <w:p w14:paraId="16855F91" w14:textId="2928DAEF" w:rsidR="0049436F" w:rsidRDefault="004A3DB8">
            <w:pPr>
              <w:spacing w:after="0" w:line="240" w:lineRule="auto"/>
            </w:pPr>
            <w:r>
              <w:t>S</w:t>
            </w:r>
            <w:r w:rsidR="00756F80">
              <w:t>ustavno i što cjelovitije, dijaloški i ekumenski vrlo otvoreno upoznavanje katoličke vjere u svim njezinim bitnim dimenzijama radi cjelovitog općeljudskog i vjerničkog razvoja i rasta</w:t>
            </w:r>
            <w:r>
              <w:t>.</w:t>
            </w:r>
          </w:p>
          <w:p w14:paraId="15AFEA43" w14:textId="77777777" w:rsidR="0049436F" w:rsidRDefault="00756F80">
            <w:pPr>
              <w:spacing w:after="0" w:line="240" w:lineRule="auto"/>
            </w:pPr>
            <w:r>
              <w:t xml:space="preserve">- ostvarivati i izgrađivati zrelu osobnost kod učenika, na društvenoj i individualnoj razini, te kod učenika potaknuti razmišljanje na razini morala </w:t>
            </w:r>
          </w:p>
          <w:p w14:paraId="18BAC2BE" w14:textId="77777777" w:rsidR="0049436F" w:rsidRDefault="00756F80">
            <w:pPr>
              <w:spacing w:after="0" w:line="240" w:lineRule="auto"/>
              <w:rPr>
                <w:b/>
              </w:rPr>
            </w:pPr>
            <w:r>
              <w:t>- potaknuti duhovnu i moralnu zrelost u pogledu na svijet, sebe, drugoga i Boga</w:t>
            </w:r>
          </w:p>
        </w:tc>
      </w:tr>
      <w:tr w:rsidR="0049436F" w14:paraId="45A7D9C1" w14:textId="77777777" w:rsidTr="0058526A">
        <w:tc>
          <w:tcPr>
            <w:tcW w:w="2830" w:type="dxa"/>
            <w:shd w:val="clear" w:color="auto" w:fill="FFF2CC" w:themeFill="accent4" w:themeFillTint="33"/>
          </w:tcPr>
          <w:p w14:paraId="1EBB96B6" w14:textId="77777777" w:rsidR="0049436F" w:rsidRDefault="00756F80">
            <w:pPr>
              <w:spacing w:after="120" w:line="240" w:lineRule="auto"/>
              <w:rPr>
                <w:b/>
              </w:rPr>
            </w:pPr>
            <w:r>
              <w:rPr>
                <w:b/>
              </w:rPr>
              <w:t>4. Obrazloženje cilja ( povezan s potrebama , interesima učenika i vrijednostima ŠK)</w:t>
            </w:r>
          </w:p>
        </w:tc>
        <w:tc>
          <w:tcPr>
            <w:tcW w:w="11162" w:type="dxa"/>
          </w:tcPr>
          <w:p w14:paraId="1D917A98" w14:textId="77777777" w:rsidR="0049436F" w:rsidRDefault="00756F80" w:rsidP="00D01C84">
            <w:pPr>
              <w:numPr>
                <w:ilvl w:val="0"/>
                <w:numId w:val="41"/>
              </w:numPr>
              <w:pBdr>
                <w:top w:val="nil"/>
                <w:left w:val="nil"/>
                <w:bottom w:val="nil"/>
                <w:right w:val="nil"/>
                <w:between w:val="nil"/>
              </w:pBdr>
              <w:tabs>
                <w:tab w:val="left" w:pos="900"/>
              </w:tabs>
              <w:spacing w:after="0" w:line="240" w:lineRule="auto"/>
              <w:ind w:left="448"/>
            </w:pPr>
            <w:r>
              <w:t>upoznati i razumjeti kršćansku religiju i katoličku vjeru te temeljne istine vjere u svjetlu cjelovitoga nauka Katoličke Crkve</w:t>
            </w:r>
          </w:p>
          <w:p w14:paraId="7118CEB7" w14:textId="77777777" w:rsidR="0049436F" w:rsidRDefault="00756F80" w:rsidP="00D01C84">
            <w:pPr>
              <w:numPr>
                <w:ilvl w:val="0"/>
                <w:numId w:val="41"/>
              </w:numPr>
              <w:pBdr>
                <w:top w:val="nil"/>
                <w:left w:val="nil"/>
                <w:bottom w:val="nil"/>
                <w:right w:val="nil"/>
                <w:between w:val="nil"/>
              </w:pBdr>
              <w:tabs>
                <w:tab w:val="left" w:pos="900"/>
              </w:tabs>
              <w:spacing w:after="0" w:line="240" w:lineRule="auto"/>
              <w:ind w:left="448"/>
            </w:pPr>
            <w:r>
              <w:t>upoznati i vrednovati sakramente, liturgijska i crkvena slavlja te molitvu kao duhovnu snagu i duhovno-vjernički način pripadništva i života,</w:t>
            </w:r>
          </w:p>
          <w:p w14:paraId="5FBF36D8" w14:textId="77777777" w:rsidR="0049436F" w:rsidRDefault="00756F80" w:rsidP="00D01C84">
            <w:pPr>
              <w:numPr>
                <w:ilvl w:val="0"/>
                <w:numId w:val="41"/>
              </w:numPr>
              <w:pBdr>
                <w:top w:val="nil"/>
                <w:left w:val="nil"/>
                <w:bottom w:val="nil"/>
                <w:right w:val="nil"/>
                <w:between w:val="nil"/>
              </w:pBdr>
              <w:tabs>
                <w:tab w:val="left" w:pos="900"/>
              </w:tabs>
              <w:spacing w:after="0" w:line="240" w:lineRule="auto"/>
              <w:ind w:left="448"/>
              <w:rPr>
                <w:b/>
              </w:rPr>
            </w:pPr>
            <w:r>
              <w:t>upoznati temeljna obilježja različitih religija, konfesija i svjetonazora te promicati razumijevanje i poštovanje drukčijih razmišljanja, stavova, tradicija i životnih odluka</w:t>
            </w:r>
          </w:p>
        </w:tc>
      </w:tr>
      <w:tr w:rsidR="0049436F" w14:paraId="0FDAC12C" w14:textId="77777777" w:rsidTr="0058526A">
        <w:tc>
          <w:tcPr>
            <w:tcW w:w="2830" w:type="dxa"/>
            <w:shd w:val="clear" w:color="auto" w:fill="FFF2CC" w:themeFill="accent4" w:themeFillTint="33"/>
          </w:tcPr>
          <w:p w14:paraId="5359A06C" w14:textId="77777777" w:rsidR="0049436F" w:rsidRDefault="00756F80">
            <w:pPr>
              <w:spacing w:after="120" w:line="240" w:lineRule="auto"/>
              <w:rPr>
                <w:b/>
              </w:rPr>
            </w:pPr>
            <w:r>
              <w:rPr>
                <w:b/>
              </w:rPr>
              <w:t>5. Očekivani ishodi / postignuća: (Učenik će moći)</w:t>
            </w:r>
          </w:p>
        </w:tc>
        <w:tc>
          <w:tcPr>
            <w:tcW w:w="11162" w:type="dxa"/>
          </w:tcPr>
          <w:p w14:paraId="306C2ADF" w14:textId="77777777" w:rsidR="0049436F" w:rsidRDefault="00756F80" w:rsidP="00D01C84">
            <w:pPr>
              <w:numPr>
                <w:ilvl w:val="0"/>
                <w:numId w:val="41"/>
              </w:numPr>
              <w:pBdr>
                <w:top w:val="nil"/>
                <w:left w:val="nil"/>
                <w:bottom w:val="nil"/>
                <w:right w:val="nil"/>
                <w:between w:val="nil"/>
              </w:pBdr>
              <w:tabs>
                <w:tab w:val="left" w:pos="1080"/>
              </w:tabs>
              <w:spacing w:after="0" w:line="240" w:lineRule="auto"/>
              <w:ind w:left="448"/>
              <w:rPr>
                <w:b/>
              </w:rPr>
            </w:pPr>
            <w:r>
              <w:t>postavljati pitanja o Bogu, čovjeku, svijetu, smislu i vrijednostima života, etičkim i moralnim normama ljudskoga djelovanja te sposobnosti smislenoga predstavljanja i objašnjavanja odgovora koji na ta pitanja dolaze iz razuma, Objave i vjere Katoličke Crkve</w:t>
            </w:r>
          </w:p>
          <w:p w14:paraId="40B58C78" w14:textId="77777777" w:rsidR="0049436F" w:rsidRDefault="00756F80" w:rsidP="00D01C84">
            <w:pPr>
              <w:numPr>
                <w:ilvl w:val="0"/>
                <w:numId w:val="41"/>
              </w:numPr>
              <w:pBdr>
                <w:top w:val="nil"/>
                <w:left w:val="nil"/>
                <w:bottom w:val="nil"/>
                <w:right w:val="nil"/>
                <w:between w:val="nil"/>
              </w:pBdr>
              <w:tabs>
                <w:tab w:val="left" w:pos="1080"/>
              </w:tabs>
              <w:spacing w:after="120" w:line="240" w:lineRule="auto"/>
              <w:ind w:left="448"/>
              <w:rPr>
                <w:b/>
              </w:rPr>
            </w:pPr>
            <w:r>
              <w:t xml:space="preserve">pronaći vlastiti put izgradnje života i odgovornoga moralnog djelovanja prema kršćanskoj poruci i katoličkoj vjeri te postati sposoban artikulirati, graditi i vrjednovati život iz te vjerske i katoličke perspektive </w:t>
            </w:r>
          </w:p>
        </w:tc>
      </w:tr>
      <w:tr w:rsidR="0049436F" w14:paraId="2728355A" w14:textId="77777777" w:rsidTr="0058526A">
        <w:tc>
          <w:tcPr>
            <w:tcW w:w="2830" w:type="dxa"/>
            <w:shd w:val="clear" w:color="auto" w:fill="FFF2CC" w:themeFill="accent4" w:themeFillTint="33"/>
          </w:tcPr>
          <w:p w14:paraId="563165D6" w14:textId="77777777" w:rsidR="0049436F" w:rsidRDefault="00756F80">
            <w:pPr>
              <w:spacing w:after="120" w:line="240" w:lineRule="auto"/>
              <w:rPr>
                <w:b/>
              </w:rPr>
            </w:pPr>
            <w:r>
              <w:rPr>
                <w:b/>
              </w:rPr>
              <w:t xml:space="preserve">6.  Način realizacije: </w:t>
            </w:r>
          </w:p>
        </w:tc>
        <w:tc>
          <w:tcPr>
            <w:tcW w:w="11162" w:type="dxa"/>
          </w:tcPr>
          <w:p w14:paraId="401CAD11" w14:textId="77777777" w:rsidR="0049436F" w:rsidRDefault="00756F80">
            <w:pPr>
              <w:spacing w:after="120" w:line="240" w:lineRule="auto"/>
              <w:rPr>
                <w:b/>
              </w:rPr>
            </w:pPr>
            <w:r>
              <w:t>dva sata tjedno po svakom razrednom odjelu</w:t>
            </w:r>
          </w:p>
        </w:tc>
      </w:tr>
      <w:tr w:rsidR="0049436F" w14:paraId="02092C87" w14:textId="77777777" w:rsidTr="0058526A">
        <w:trPr>
          <w:trHeight w:val="556"/>
        </w:trPr>
        <w:tc>
          <w:tcPr>
            <w:tcW w:w="2830" w:type="dxa"/>
            <w:shd w:val="clear" w:color="auto" w:fill="FFF2CC" w:themeFill="accent4" w:themeFillTint="33"/>
          </w:tcPr>
          <w:p w14:paraId="4C937ECF" w14:textId="77777777" w:rsidR="0049436F" w:rsidRDefault="00756F80">
            <w:pPr>
              <w:spacing w:after="0" w:line="240" w:lineRule="auto"/>
            </w:pPr>
            <w:r>
              <w:rPr>
                <w:b/>
              </w:rPr>
              <w:t>7. Potrebni resursi/materijali</w:t>
            </w:r>
            <w:r>
              <w:t>:</w:t>
            </w:r>
          </w:p>
        </w:tc>
        <w:tc>
          <w:tcPr>
            <w:tcW w:w="11162" w:type="dxa"/>
          </w:tcPr>
          <w:p w14:paraId="51749F1E" w14:textId="77777777" w:rsidR="0049436F" w:rsidRDefault="00756F80">
            <w:pPr>
              <w:spacing w:after="0" w:line="240" w:lineRule="auto"/>
            </w:pPr>
            <w:r>
              <w:t>udžbenici, bilježnice, kreda, ploča, Internet, nastavni listići…</w:t>
            </w:r>
          </w:p>
        </w:tc>
      </w:tr>
      <w:tr w:rsidR="0049436F" w14:paraId="1993B2B8" w14:textId="77777777" w:rsidTr="0058526A">
        <w:trPr>
          <w:trHeight w:val="466"/>
        </w:trPr>
        <w:tc>
          <w:tcPr>
            <w:tcW w:w="2830" w:type="dxa"/>
            <w:shd w:val="clear" w:color="auto" w:fill="FFF2CC" w:themeFill="accent4" w:themeFillTint="33"/>
          </w:tcPr>
          <w:p w14:paraId="34FDD65D" w14:textId="77777777" w:rsidR="0049436F" w:rsidRDefault="00756F80">
            <w:pPr>
              <w:spacing w:after="0" w:line="240" w:lineRule="auto"/>
            </w:pPr>
            <w:r>
              <w:rPr>
                <w:b/>
              </w:rPr>
              <w:t>8. Način praćenja i provjere ishoda/postignuća:</w:t>
            </w:r>
          </w:p>
        </w:tc>
        <w:tc>
          <w:tcPr>
            <w:tcW w:w="11162" w:type="dxa"/>
          </w:tcPr>
          <w:p w14:paraId="091584C8" w14:textId="77777777" w:rsidR="0049436F" w:rsidRDefault="00756F80">
            <w:pPr>
              <w:spacing w:after="0" w:line="240" w:lineRule="auto"/>
              <w:rPr>
                <w:b/>
              </w:rPr>
            </w:pPr>
            <w:r>
              <w:t>Formativno i sumativno vrednovanje.</w:t>
            </w:r>
          </w:p>
        </w:tc>
      </w:tr>
      <w:tr w:rsidR="0049436F" w14:paraId="711D9E8C" w14:textId="77777777" w:rsidTr="0058526A">
        <w:tc>
          <w:tcPr>
            <w:tcW w:w="2830" w:type="dxa"/>
            <w:shd w:val="clear" w:color="auto" w:fill="FFF2CC" w:themeFill="accent4" w:themeFillTint="33"/>
          </w:tcPr>
          <w:p w14:paraId="523BE9F3" w14:textId="77777777" w:rsidR="0049436F" w:rsidRDefault="00756F80">
            <w:pPr>
              <w:spacing w:after="120" w:line="240" w:lineRule="auto"/>
            </w:pPr>
            <w:r>
              <w:rPr>
                <w:b/>
              </w:rPr>
              <w:t>9. Odgovorna osoba</w:t>
            </w:r>
            <w:r>
              <w:t>:</w:t>
            </w:r>
          </w:p>
        </w:tc>
        <w:tc>
          <w:tcPr>
            <w:tcW w:w="11162" w:type="dxa"/>
          </w:tcPr>
          <w:p w14:paraId="5F8AF674" w14:textId="77777777" w:rsidR="0049436F" w:rsidRDefault="00756F80">
            <w:pPr>
              <w:spacing w:after="120" w:line="240" w:lineRule="auto"/>
              <w:rPr>
                <w:b/>
                <w:i/>
              </w:rPr>
            </w:pPr>
            <w:r>
              <w:rPr>
                <w:i/>
              </w:rPr>
              <w:t>Nevenka Puklin, vjeroučiteljica</w:t>
            </w:r>
          </w:p>
        </w:tc>
      </w:tr>
    </w:tbl>
    <w:p w14:paraId="10CCFD5B" w14:textId="77777777" w:rsidR="0049436F" w:rsidRDefault="0049436F">
      <w:pPr>
        <w:spacing w:after="120" w:line="240" w:lineRule="auto"/>
        <w:rPr>
          <w:sz w:val="2"/>
          <w:szCs w:val="2"/>
        </w:rPr>
      </w:pPr>
    </w:p>
    <w:p w14:paraId="232051BE" w14:textId="77777777" w:rsidR="0049436F" w:rsidRDefault="00756F80">
      <w:pPr>
        <w:pStyle w:val="Heading2"/>
      </w:pPr>
      <w:bookmarkStart w:id="3" w:name="_Toc179795399"/>
      <w:r>
        <w:lastRenderedPageBreak/>
        <w:t>2.2. Informatika</w:t>
      </w:r>
      <w:bookmarkEnd w:id="3"/>
    </w:p>
    <w:p w14:paraId="29ECBD04" w14:textId="77777777" w:rsidR="0049436F" w:rsidRDefault="0049436F">
      <w:pPr>
        <w:spacing w:after="120" w:line="240" w:lineRule="auto"/>
      </w:pPr>
    </w:p>
    <w:tbl>
      <w:tblPr>
        <w:tblStyle w:val="a0"/>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2"/>
      </w:tblGrid>
      <w:tr w:rsidR="0049436F" w14:paraId="1F84BB4A" w14:textId="77777777" w:rsidTr="0058526A">
        <w:trPr>
          <w:trHeight w:val="580"/>
        </w:trPr>
        <w:tc>
          <w:tcPr>
            <w:tcW w:w="2830" w:type="dxa"/>
            <w:shd w:val="clear" w:color="auto" w:fill="FFF2CC" w:themeFill="accent4" w:themeFillTint="33"/>
          </w:tcPr>
          <w:p w14:paraId="7A1C17DE" w14:textId="77777777" w:rsidR="0049436F" w:rsidRDefault="00756F80">
            <w:pPr>
              <w:spacing w:after="0" w:line="240" w:lineRule="auto"/>
              <w:rPr>
                <w:b/>
              </w:rPr>
            </w:pPr>
            <w:r>
              <w:rPr>
                <w:b/>
              </w:rPr>
              <w:t xml:space="preserve">1. Naziv odgojno-obrazovne aktivnosti: </w:t>
            </w:r>
          </w:p>
        </w:tc>
        <w:tc>
          <w:tcPr>
            <w:tcW w:w="11162" w:type="dxa"/>
          </w:tcPr>
          <w:p w14:paraId="22CCA28D" w14:textId="77777777" w:rsidR="0049436F" w:rsidRDefault="00756F80">
            <w:pPr>
              <w:spacing w:after="0" w:line="240" w:lineRule="auto"/>
              <w:rPr>
                <w:b/>
              </w:rPr>
            </w:pPr>
            <w:r>
              <w:rPr>
                <w:b/>
              </w:rPr>
              <w:t>Informatika</w:t>
            </w:r>
          </w:p>
        </w:tc>
      </w:tr>
      <w:tr w:rsidR="0049436F" w14:paraId="27DE1F2A" w14:textId="77777777" w:rsidTr="0058526A">
        <w:tc>
          <w:tcPr>
            <w:tcW w:w="2830" w:type="dxa"/>
            <w:shd w:val="clear" w:color="auto" w:fill="FFF2CC" w:themeFill="accent4" w:themeFillTint="33"/>
          </w:tcPr>
          <w:p w14:paraId="4211C4F9" w14:textId="77777777" w:rsidR="0049436F" w:rsidRDefault="00756F80">
            <w:pPr>
              <w:spacing w:after="0" w:line="240" w:lineRule="auto"/>
            </w:pPr>
            <w:r>
              <w:rPr>
                <w:b/>
              </w:rPr>
              <w:t>2. Ciklus (razred):</w:t>
            </w:r>
          </w:p>
        </w:tc>
        <w:tc>
          <w:tcPr>
            <w:tcW w:w="11162" w:type="dxa"/>
          </w:tcPr>
          <w:p w14:paraId="3EBE5C0C" w14:textId="77777777" w:rsidR="0049436F" w:rsidRDefault="00756F80">
            <w:pPr>
              <w:spacing w:after="0" w:line="240" w:lineRule="auto"/>
            </w:pPr>
            <w:r>
              <w:t>Učenici 1. - 4. te 7. i 8. razreda.</w:t>
            </w:r>
          </w:p>
        </w:tc>
      </w:tr>
      <w:tr w:rsidR="0049436F" w14:paraId="3A56A1AD" w14:textId="77777777" w:rsidTr="0058526A">
        <w:tc>
          <w:tcPr>
            <w:tcW w:w="2830" w:type="dxa"/>
            <w:shd w:val="clear" w:color="auto" w:fill="FFF2CC" w:themeFill="accent4" w:themeFillTint="33"/>
          </w:tcPr>
          <w:p w14:paraId="0F5E49D4" w14:textId="77777777" w:rsidR="0049436F" w:rsidRDefault="00756F80">
            <w:pPr>
              <w:spacing w:after="0" w:line="240" w:lineRule="auto"/>
            </w:pPr>
            <w:r>
              <w:rPr>
                <w:b/>
              </w:rPr>
              <w:t xml:space="preserve">3. Cilj </w:t>
            </w:r>
            <w:r>
              <w:t>:</w:t>
            </w:r>
          </w:p>
        </w:tc>
        <w:tc>
          <w:tcPr>
            <w:tcW w:w="11162" w:type="dxa"/>
          </w:tcPr>
          <w:p w14:paraId="2F430D01" w14:textId="77777777" w:rsidR="0049436F" w:rsidRDefault="00756F80">
            <w:pPr>
              <w:spacing w:after="0" w:line="240" w:lineRule="auto"/>
            </w:pPr>
            <w:r>
              <w:t>razvijati računalno razmišljanje, sposobnost rješavanja problema i vještinu programiranja</w:t>
            </w:r>
          </w:p>
        </w:tc>
      </w:tr>
      <w:tr w:rsidR="0049436F" w14:paraId="0555ADD4" w14:textId="77777777" w:rsidTr="0058526A">
        <w:tc>
          <w:tcPr>
            <w:tcW w:w="2830" w:type="dxa"/>
            <w:shd w:val="clear" w:color="auto" w:fill="FFF2CC" w:themeFill="accent4" w:themeFillTint="33"/>
          </w:tcPr>
          <w:p w14:paraId="28853A2C" w14:textId="4EC94EA8" w:rsidR="0049436F" w:rsidRDefault="00756F80">
            <w:pPr>
              <w:spacing w:after="0" w:line="240" w:lineRule="auto"/>
              <w:rPr>
                <w:b/>
              </w:rPr>
            </w:pPr>
            <w:r>
              <w:rPr>
                <w:b/>
              </w:rPr>
              <w:t>4. Obrazloženje cilja ( povezan s potrebama, interesima učenika i vrijednostima ŠK)</w:t>
            </w:r>
            <w:r w:rsidR="006C5AA4">
              <w:rPr>
                <w:b/>
              </w:rPr>
              <w:t>:</w:t>
            </w:r>
          </w:p>
        </w:tc>
        <w:tc>
          <w:tcPr>
            <w:tcW w:w="11162" w:type="dxa"/>
          </w:tcPr>
          <w:p w14:paraId="1A157909" w14:textId="6D37A076" w:rsidR="0049436F" w:rsidRDefault="00756F80" w:rsidP="00D01C84">
            <w:pPr>
              <w:pStyle w:val="ListParagraph"/>
              <w:numPr>
                <w:ilvl w:val="0"/>
                <w:numId w:val="42"/>
              </w:numPr>
              <w:spacing w:after="0" w:line="240" w:lineRule="auto"/>
              <w:ind w:left="448"/>
            </w:pPr>
            <w:r>
              <w:t>razvijati digitalnu mudrost kao sposobnost odabira i primjene najprikladnije tehnologije ovisno o zadatku, području ili problemu koji se rješava</w:t>
            </w:r>
          </w:p>
          <w:p w14:paraId="44D119F2" w14:textId="379CD5F9" w:rsidR="0049436F" w:rsidRDefault="00756F80" w:rsidP="00D01C84">
            <w:pPr>
              <w:pStyle w:val="ListParagraph"/>
              <w:numPr>
                <w:ilvl w:val="0"/>
                <w:numId w:val="42"/>
              </w:numPr>
              <w:spacing w:after="0" w:line="240" w:lineRule="auto"/>
              <w:ind w:left="448"/>
            </w:pPr>
            <w:r>
              <w:t>razvijati kritičko mišljenje, kreativnost i inovativnost uporabom informacijske i komunikacijske tehnologije</w:t>
            </w:r>
          </w:p>
          <w:p w14:paraId="24DD444A" w14:textId="6C3D6E85" w:rsidR="0049436F" w:rsidRDefault="00756F80" w:rsidP="00D01C84">
            <w:pPr>
              <w:pStyle w:val="ListParagraph"/>
              <w:numPr>
                <w:ilvl w:val="0"/>
                <w:numId w:val="42"/>
              </w:numPr>
              <w:spacing w:after="0" w:line="240" w:lineRule="auto"/>
              <w:ind w:left="448"/>
            </w:pPr>
            <w:r>
              <w:t>učinkovito i odgovorno komunicirati i surađivati u digitalnome okruženju</w:t>
            </w:r>
          </w:p>
          <w:p w14:paraId="57918986" w14:textId="77777777" w:rsidR="0049436F" w:rsidRPr="004A3DB8" w:rsidRDefault="00756F80" w:rsidP="00D01C84">
            <w:pPr>
              <w:pStyle w:val="ListParagraph"/>
              <w:numPr>
                <w:ilvl w:val="0"/>
                <w:numId w:val="42"/>
              </w:numPr>
              <w:tabs>
                <w:tab w:val="left" w:pos="900"/>
              </w:tabs>
              <w:spacing w:after="0" w:line="240" w:lineRule="auto"/>
              <w:ind w:left="448"/>
              <w:rPr>
                <w:b/>
              </w:rPr>
            </w:pPr>
            <w:r>
              <w:t>– razumjeti i odgovorno primjenjivati sigurnosne preporuke s ciljem zaštite zdravlja učenika te poštivati pravne odrednice pri korištenju digitalnom tehnologijom u svakodnevnome životu.</w:t>
            </w:r>
          </w:p>
        </w:tc>
      </w:tr>
      <w:tr w:rsidR="0049436F" w14:paraId="1D10D5CA" w14:textId="77777777" w:rsidTr="0058526A">
        <w:tc>
          <w:tcPr>
            <w:tcW w:w="2830" w:type="dxa"/>
            <w:shd w:val="clear" w:color="auto" w:fill="FFF2CC" w:themeFill="accent4" w:themeFillTint="33"/>
          </w:tcPr>
          <w:p w14:paraId="42FA50D1" w14:textId="77777777" w:rsidR="0049436F" w:rsidRDefault="00756F80">
            <w:pPr>
              <w:spacing w:after="0" w:line="240" w:lineRule="auto"/>
              <w:rPr>
                <w:b/>
              </w:rPr>
            </w:pPr>
            <w:r>
              <w:rPr>
                <w:b/>
              </w:rPr>
              <w:t>5. Očekivani ishodi / postignuća: (Učenik će moći)</w:t>
            </w:r>
          </w:p>
        </w:tc>
        <w:tc>
          <w:tcPr>
            <w:tcW w:w="11162" w:type="dxa"/>
          </w:tcPr>
          <w:p w14:paraId="17FB419D" w14:textId="0B7A77BA" w:rsidR="0049436F" w:rsidRDefault="00756F80" w:rsidP="00747E24">
            <w:pPr>
              <w:spacing w:after="0" w:line="240" w:lineRule="auto"/>
            </w:pPr>
            <w:r>
              <w:t>postati informatički pismeni kako bi se mogli samostalno, odgovorno, učinkovito, svrhovito i primjereno koristiti digitalnom tehnologijom te se pripremiti za učenje, život i rad u društvu koje se razvojem digitalnih tehnologija vrlo brzo mijenja</w:t>
            </w:r>
          </w:p>
        </w:tc>
      </w:tr>
      <w:tr w:rsidR="0049436F" w14:paraId="08FD9480" w14:textId="77777777" w:rsidTr="0058526A">
        <w:tc>
          <w:tcPr>
            <w:tcW w:w="2830" w:type="dxa"/>
            <w:shd w:val="clear" w:color="auto" w:fill="FFF2CC" w:themeFill="accent4" w:themeFillTint="33"/>
          </w:tcPr>
          <w:p w14:paraId="29E6713D" w14:textId="77777777" w:rsidR="0049436F" w:rsidRDefault="00756F80">
            <w:pPr>
              <w:spacing w:after="0" w:line="240" w:lineRule="auto"/>
              <w:rPr>
                <w:b/>
              </w:rPr>
            </w:pPr>
            <w:r>
              <w:rPr>
                <w:b/>
              </w:rPr>
              <w:t xml:space="preserve">6.  Način realizacije: </w:t>
            </w:r>
          </w:p>
        </w:tc>
        <w:tc>
          <w:tcPr>
            <w:tcW w:w="11162" w:type="dxa"/>
          </w:tcPr>
          <w:p w14:paraId="0892F63F" w14:textId="77777777" w:rsidR="0049436F" w:rsidRDefault="00756F80">
            <w:pPr>
              <w:spacing w:after="0" w:line="240" w:lineRule="auto"/>
              <w:rPr>
                <w:b/>
              </w:rPr>
            </w:pPr>
            <w:r>
              <w:t>Informatička učionica. U izvođenju nastave Informatike izmjenjuju se različite metode i oblici rada: igranje uloga, rad u paru, rad u skupinama, timski rad, simulacije, učenje kroz igru, rad na računalu, demonstracija itd.</w:t>
            </w:r>
          </w:p>
        </w:tc>
      </w:tr>
      <w:tr w:rsidR="0049436F" w14:paraId="7DC4407C" w14:textId="77777777" w:rsidTr="0058526A">
        <w:tc>
          <w:tcPr>
            <w:tcW w:w="2830" w:type="dxa"/>
            <w:shd w:val="clear" w:color="auto" w:fill="FFF2CC" w:themeFill="accent4" w:themeFillTint="33"/>
          </w:tcPr>
          <w:p w14:paraId="03369C2A" w14:textId="77777777" w:rsidR="0049436F" w:rsidRDefault="00756F80">
            <w:pPr>
              <w:spacing w:after="0" w:line="240" w:lineRule="auto"/>
            </w:pPr>
            <w:r>
              <w:rPr>
                <w:b/>
              </w:rPr>
              <w:t>7. Potrebni resursi/materijali</w:t>
            </w:r>
            <w:r>
              <w:t>:</w:t>
            </w:r>
          </w:p>
        </w:tc>
        <w:tc>
          <w:tcPr>
            <w:tcW w:w="11162" w:type="dxa"/>
          </w:tcPr>
          <w:p w14:paraId="6111AA6F" w14:textId="77777777" w:rsidR="0049436F" w:rsidRDefault="00756F80">
            <w:pPr>
              <w:spacing w:after="0" w:line="240" w:lineRule="auto"/>
            </w:pPr>
            <w:r>
              <w:t>udžbenici, bilježnice, kreda, ploča, Internet, nastavni listići…</w:t>
            </w:r>
          </w:p>
        </w:tc>
      </w:tr>
      <w:tr w:rsidR="0049436F" w14:paraId="4ECF178C" w14:textId="77777777" w:rsidTr="0058526A">
        <w:tc>
          <w:tcPr>
            <w:tcW w:w="2830" w:type="dxa"/>
            <w:shd w:val="clear" w:color="auto" w:fill="FFF2CC" w:themeFill="accent4" w:themeFillTint="33"/>
          </w:tcPr>
          <w:p w14:paraId="6CEAD5EC" w14:textId="77777777" w:rsidR="0049436F" w:rsidRDefault="00756F80">
            <w:pPr>
              <w:spacing w:after="0" w:line="240" w:lineRule="auto"/>
            </w:pPr>
            <w:r>
              <w:rPr>
                <w:b/>
              </w:rPr>
              <w:t>8. Način praćenja i provjere ishoda/postignuća:</w:t>
            </w:r>
          </w:p>
        </w:tc>
        <w:tc>
          <w:tcPr>
            <w:tcW w:w="11162" w:type="dxa"/>
          </w:tcPr>
          <w:p w14:paraId="081DA8C3" w14:textId="77777777" w:rsidR="0049436F" w:rsidRDefault="00756F80">
            <w:pPr>
              <w:spacing w:after="0" w:line="240" w:lineRule="auto"/>
            </w:pPr>
            <w:r>
              <w:t>Postupci vrednovanja u predmetu Informatika realiziraju se trima pristupima vrednovanju: vrednovanjem za učenje, vrednovanjem kao učenje te vrednovanjem naučenoga.</w:t>
            </w:r>
          </w:p>
          <w:p w14:paraId="74DFF536" w14:textId="77777777" w:rsidR="0049436F" w:rsidRDefault="00756F80">
            <w:pPr>
              <w:spacing w:after="0" w:line="240" w:lineRule="auto"/>
              <w:rPr>
                <w:b/>
              </w:rPr>
            </w:pPr>
            <w:r>
              <w:t>Ocjenjivanje brojčanim ocjenama u pristupu vrednovanja naučenog uključuju tri edukativne kategorije: usvojenost znanja, rješavanje problema, digitalni sadržaji i suradnji te opisno praćenje upornosti, točnosti i preciznosti kod rješavanja postavljenih zadataka.</w:t>
            </w:r>
          </w:p>
        </w:tc>
      </w:tr>
      <w:tr w:rsidR="0049436F" w14:paraId="1D2E4830" w14:textId="77777777" w:rsidTr="0058526A">
        <w:trPr>
          <w:trHeight w:val="490"/>
        </w:trPr>
        <w:tc>
          <w:tcPr>
            <w:tcW w:w="2830" w:type="dxa"/>
            <w:shd w:val="clear" w:color="auto" w:fill="FFF2CC" w:themeFill="accent4" w:themeFillTint="33"/>
          </w:tcPr>
          <w:p w14:paraId="79C7244E" w14:textId="77777777" w:rsidR="0049436F" w:rsidRDefault="00756F80">
            <w:pPr>
              <w:spacing w:after="0" w:line="240" w:lineRule="auto"/>
            </w:pPr>
            <w:r>
              <w:rPr>
                <w:b/>
              </w:rPr>
              <w:t>9. Odgovorna osoba</w:t>
            </w:r>
            <w:r>
              <w:t>:</w:t>
            </w:r>
          </w:p>
        </w:tc>
        <w:tc>
          <w:tcPr>
            <w:tcW w:w="11162" w:type="dxa"/>
          </w:tcPr>
          <w:p w14:paraId="67C8CB5B" w14:textId="404C6DF5" w:rsidR="0049436F" w:rsidRPr="0048346F" w:rsidRDefault="00A75A93">
            <w:pPr>
              <w:spacing w:after="0" w:line="240" w:lineRule="auto"/>
              <w:rPr>
                <w:b/>
                <w:i/>
              </w:rPr>
            </w:pPr>
            <w:r w:rsidRPr="0048346F">
              <w:rPr>
                <w:i/>
              </w:rPr>
              <w:t>Domagoj Kobeš</w:t>
            </w:r>
            <w:r w:rsidR="0048346F" w:rsidRPr="0048346F">
              <w:rPr>
                <w:i/>
              </w:rPr>
              <w:t>č</w:t>
            </w:r>
            <w:r w:rsidR="003B2C71" w:rsidRPr="0048346F">
              <w:rPr>
                <w:i/>
              </w:rPr>
              <w:t>ak</w:t>
            </w:r>
            <w:r w:rsidR="00756F80" w:rsidRPr="0048346F">
              <w:rPr>
                <w:i/>
              </w:rPr>
              <w:t>, učitelj informatike</w:t>
            </w:r>
          </w:p>
        </w:tc>
      </w:tr>
    </w:tbl>
    <w:p w14:paraId="13942305" w14:textId="77777777" w:rsidR="0049436F" w:rsidRDefault="0049436F">
      <w:pPr>
        <w:spacing w:after="120" w:line="240" w:lineRule="auto"/>
        <w:rPr>
          <w:b/>
          <w:i/>
          <w:sz w:val="28"/>
          <w:szCs w:val="28"/>
          <w:u w:val="single"/>
        </w:rPr>
      </w:pPr>
      <w:bookmarkStart w:id="4" w:name="_heading=h.tyjcwt" w:colFirst="0" w:colLast="0"/>
      <w:bookmarkEnd w:id="4"/>
    </w:p>
    <w:p w14:paraId="35103888" w14:textId="77777777" w:rsidR="0049436F" w:rsidRDefault="00756F80">
      <w:pPr>
        <w:pStyle w:val="Heading2"/>
      </w:pPr>
      <w:bookmarkStart w:id="5" w:name="_Toc179795400"/>
      <w:r>
        <w:t>2.3. Engleski jezik</w:t>
      </w:r>
      <w:bookmarkEnd w:id="5"/>
    </w:p>
    <w:tbl>
      <w:tblPr>
        <w:tblStyle w:val="a1"/>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2"/>
      </w:tblGrid>
      <w:tr w:rsidR="0049436F" w14:paraId="52FD2D97" w14:textId="77777777" w:rsidTr="0058526A">
        <w:trPr>
          <w:trHeight w:val="580"/>
        </w:trPr>
        <w:tc>
          <w:tcPr>
            <w:tcW w:w="2830" w:type="dxa"/>
            <w:shd w:val="clear" w:color="auto" w:fill="FFF2CC" w:themeFill="accent4" w:themeFillTint="33"/>
          </w:tcPr>
          <w:p w14:paraId="4A557859" w14:textId="77777777" w:rsidR="0049436F" w:rsidRDefault="00756F80">
            <w:pPr>
              <w:spacing w:after="0" w:line="240" w:lineRule="auto"/>
              <w:rPr>
                <w:b/>
              </w:rPr>
            </w:pPr>
            <w:r>
              <w:rPr>
                <w:b/>
              </w:rPr>
              <w:t xml:space="preserve">1. Naziv odgojno-obrazovne aktivnosti: </w:t>
            </w:r>
          </w:p>
        </w:tc>
        <w:tc>
          <w:tcPr>
            <w:tcW w:w="11162" w:type="dxa"/>
          </w:tcPr>
          <w:p w14:paraId="4BF6B7FC" w14:textId="77777777" w:rsidR="0049436F" w:rsidRDefault="00756F80">
            <w:pPr>
              <w:spacing w:after="0" w:line="240" w:lineRule="auto"/>
              <w:rPr>
                <w:b/>
              </w:rPr>
            </w:pPr>
            <w:r>
              <w:rPr>
                <w:b/>
              </w:rPr>
              <w:t xml:space="preserve">Engleski jezik </w:t>
            </w:r>
          </w:p>
        </w:tc>
      </w:tr>
      <w:tr w:rsidR="0049436F" w14:paraId="1321B6EB" w14:textId="77777777" w:rsidTr="0058526A">
        <w:tc>
          <w:tcPr>
            <w:tcW w:w="2830" w:type="dxa"/>
            <w:shd w:val="clear" w:color="auto" w:fill="FFF2CC" w:themeFill="accent4" w:themeFillTint="33"/>
          </w:tcPr>
          <w:p w14:paraId="55CADB09" w14:textId="77777777" w:rsidR="0049436F" w:rsidRDefault="00756F80">
            <w:pPr>
              <w:spacing w:after="0" w:line="240" w:lineRule="auto"/>
            </w:pPr>
            <w:r>
              <w:rPr>
                <w:b/>
              </w:rPr>
              <w:t>2. Ciklus (razred):</w:t>
            </w:r>
          </w:p>
        </w:tc>
        <w:tc>
          <w:tcPr>
            <w:tcW w:w="11162" w:type="dxa"/>
          </w:tcPr>
          <w:p w14:paraId="6241D8A9" w14:textId="77777777" w:rsidR="0049436F" w:rsidRDefault="00756F80">
            <w:pPr>
              <w:spacing w:after="0" w:line="240" w:lineRule="auto"/>
            </w:pPr>
            <w:r>
              <w:t>učenici od 4. do 8. razreda</w:t>
            </w:r>
          </w:p>
        </w:tc>
      </w:tr>
      <w:tr w:rsidR="0049436F" w14:paraId="09BA45A1" w14:textId="77777777" w:rsidTr="0058526A">
        <w:tc>
          <w:tcPr>
            <w:tcW w:w="2830" w:type="dxa"/>
            <w:shd w:val="clear" w:color="auto" w:fill="FFF2CC" w:themeFill="accent4" w:themeFillTint="33"/>
          </w:tcPr>
          <w:p w14:paraId="0F7321F3" w14:textId="77777777" w:rsidR="0049436F" w:rsidRDefault="00756F80">
            <w:pPr>
              <w:spacing w:after="0" w:line="240" w:lineRule="auto"/>
            </w:pPr>
            <w:r>
              <w:rPr>
                <w:b/>
              </w:rPr>
              <w:lastRenderedPageBreak/>
              <w:t xml:space="preserve">3. Cilj </w:t>
            </w:r>
            <w:r>
              <w:t>:</w:t>
            </w:r>
          </w:p>
        </w:tc>
        <w:tc>
          <w:tcPr>
            <w:tcW w:w="11162" w:type="dxa"/>
          </w:tcPr>
          <w:p w14:paraId="4EEA332E" w14:textId="77777777" w:rsidR="0049436F" w:rsidRDefault="00756F80">
            <w:pPr>
              <w:spacing w:after="0" w:line="240" w:lineRule="auto"/>
            </w:pPr>
            <w:r>
              <w:t>Uvod u govornu i pisanu komunikaciju, usvajanje i proširivanje znanja engleskog jezika, motiviranje učenika za daljnje učenje engleskog jezika.</w:t>
            </w:r>
          </w:p>
        </w:tc>
      </w:tr>
      <w:tr w:rsidR="0049436F" w14:paraId="7FAA0F8E" w14:textId="77777777" w:rsidTr="0058526A">
        <w:tc>
          <w:tcPr>
            <w:tcW w:w="2830" w:type="dxa"/>
            <w:shd w:val="clear" w:color="auto" w:fill="FFF2CC" w:themeFill="accent4" w:themeFillTint="33"/>
          </w:tcPr>
          <w:p w14:paraId="4A0DE3C4" w14:textId="2CA38A0A" w:rsidR="0049436F" w:rsidRDefault="00756F80">
            <w:pPr>
              <w:spacing w:after="0" w:line="240" w:lineRule="auto"/>
              <w:rPr>
                <w:b/>
              </w:rPr>
            </w:pPr>
            <w:r>
              <w:rPr>
                <w:b/>
              </w:rPr>
              <w:t>4. Obrazloženje cilja ( povezan s potrebama, interesima učenika i vrijednostima ŠK)</w:t>
            </w:r>
            <w:r w:rsidR="006C5AA4">
              <w:rPr>
                <w:b/>
              </w:rPr>
              <w:t>:</w:t>
            </w:r>
          </w:p>
        </w:tc>
        <w:tc>
          <w:tcPr>
            <w:tcW w:w="11162" w:type="dxa"/>
          </w:tcPr>
          <w:p w14:paraId="11E7AB7A" w14:textId="77777777" w:rsidR="0049436F" w:rsidRDefault="00756F80">
            <w:pPr>
              <w:tabs>
                <w:tab w:val="left" w:pos="900"/>
              </w:tabs>
              <w:spacing w:after="0" w:line="240" w:lineRule="auto"/>
              <w:rPr>
                <w:b/>
              </w:rPr>
            </w:pPr>
            <w:r>
              <w:t>Učenici će naučiti osnovne engleskog jezika, razvijat će osnovnu komunikaciju i aktivno će upotrebljavati jezik te će razvijati točnost pisane i govorne komunikacije. Učenici će biti osposobljeni i motivirani za daljnje učenje engleskog jezika.</w:t>
            </w:r>
          </w:p>
        </w:tc>
      </w:tr>
      <w:tr w:rsidR="0049436F" w14:paraId="370BAEDF" w14:textId="77777777" w:rsidTr="0058526A">
        <w:tc>
          <w:tcPr>
            <w:tcW w:w="2830" w:type="dxa"/>
            <w:shd w:val="clear" w:color="auto" w:fill="FFF2CC" w:themeFill="accent4" w:themeFillTint="33"/>
          </w:tcPr>
          <w:p w14:paraId="3A23A92E" w14:textId="77777777" w:rsidR="0049436F" w:rsidRDefault="00756F80">
            <w:pPr>
              <w:spacing w:after="0" w:line="240" w:lineRule="auto"/>
              <w:rPr>
                <w:b/>
              </w:rPr>
            </w:pPr>
            <w:r>
              <w:rPr>
                <w:b/>
              </w:rPr>
              <w:t>5. Očekivani ishodi / postignuća: (Učenik će moći)</w:t>
            </w:r>
          </w:p>
        </w:tc>
        <w:tc>
          <w:tcPr>
            <w:tcW w:w="11162" w:type="dxa"/>
          </w:tcPr>
          <w:p w14:paraId="051E2773" w14:textId="77777777" w:rsidR="0049436F" w:rsidRDefault="00756F80" w:rsidP="00D01C84">
            <w:pPr>
              <w:numPr>
                <w:ilvl w:val="0"/>
                <w:numId w:val="6"/>
              </w:numPr>
              <w:pBdr>
                <w:top w:val="nil"/>
                <w:left w:val="nil"/>
                <w:bottom w:val="nil"/>
                <w:right w:val="nil"/>
                <w:between w:val="nil"/>
              </w:pBdr>
              <w:spacing w:after="0" w:line="240" w:lineRule="auto"/>
            </w:pPr>
            <w:r>
              <w:t>upotrebljavati osnovna znanja engleskog jezika</w:t>
            </w:r>
          </w:p>
          <w:p w14:paraId="70DC232B" w14:textId="77777777" w:rsidR="0049436F" w:rsidRDefault="00756F80" w:rsidP="00D01C84">
            <w:pPr>
              <w:numPr>
                <w:ilvl w:val="0"/>
                <w:numId w:val="6"/>
              </w:numPr>
              <w:pBdr>
                <w:top w:val="nil"/>
                <w:left w:val="nil"/>
                <w:bottom w:val="nil"/>
                <w:right w:val="nil"/>
                <w:between w:val="nil"/>
              </w:pBdr>
              <w:spacing w:after="0" w:line="240" w:lineRule="auto"/>
            </w:pPr>
            <w:r>
              <w:t>usmeni i pismeno se izražavati na engleskom jeziku</w:t>
            </w:r>
          </w:p>
          <w:p w14:paraId="483E11E5" w14:textId="77777777" w:rsidR="0049436F" w:rsidRDefault="00756F80" w:rsidP="00D01C84">
            <w:pPr>
              <w:numPr>
                <w:ilvl w:val="0"/>
                <w:numId w:val="6"/>
              </w:numPr>
              <w:pBdr>
                <w:top w:val="nil"/>
                <w:left w:val="nil"/>
                <w:bottom w:val="nil"/>
                <w:right w:val="nil"/>
                <w:between w:val="nil"/>
              </w:pBdr>
              <w:spacing w:after="0" w:line="240" w:lineRule="auto"/>
            </w:pPr>
            <w:r>
              <w:t>čitati kraće tekstove na engleskom jeziku</w:t>
            </w:r>
          </w:p>
          <w:p w14:paraId="10415FFA" w14:textId="7F094EB8" w:rsidR="0049436F" w:rsidRDefault="00756F80" w:rsidP="00D01C84">
            <w:pPr>
              <w:numPr>
                <w:ilvl w:val="0"/>
                <w:numId w:val="6"/>
              </w:numPr>
              <w:pBdr>
                <w:top w:val="nil"/>
                <w:left w:val="nil"/>
                <w:bottom w:val="nil"/>
                <w:right w:val="nil"/>
                <w:between w:val="nil"/>
              </w:pBdr>
              <w:spacing w:after="0" w:line="240" w:lineRule="auto"/>
            </w:pPr>
            <w:r>
              <w:t xml:space="preserve">komunicirati na </w:t>
            </w:r>
            <w:r w:rsidR="006C5AA4">
              <w:t>engleskom</w:t>
            </w:r>
            <w:r>
              <w:t xml:space="preserve"> jeziku</w:t>
            </w:r>
          </w:p>
        </w:tc>
      </w:tr>
      <w:tr w:rsidR="0049436F" w14:paraId="33B19258" w14:textId="77777777" w:rsidTr="0058526A">
        <w:tc>
          <w:tcPr>
            <w:tcW w:w="2830" w:type="dxa"/>
            <w:shd w:val="clear" w:color="auto" w:fill="FFF2CC" w:themeFill="accent4" w:themeFillTint="33"/>
          </w:tcPr>
          <w:p w14:paraId="56406B90" w14:textId="77777777" w:rsidR="0049436F" w:rsidRDefault="00756F80">
            <w:pPr>
              <w:spacing w:after="0" w:line="240" w:lineRule="auto"/>
              <w:rPr>
                <w:b/>
              </w:rPr>
            </w:pPr>
            <w:r>
              <w:rPr>
                <w:b/>
              </w:rPr>
              <w:t xml:space="preserve">6.  Način realizacije: </w:t>
            </w:r>
          </w:p>
        </w:tc>
        <w:tc>
          <w:tcPr>
            <w:tcW w:w="11162" w:type="dxa"/>
          </w:tcPr>
          <w:p w14:paraId="006B6941" w14:textId="77777777" w:rsidR="0049436F" w:rsidRDefault="00756F80">
            <w:pPr>
              <w:spacing w:after="0" w:line="240" w:lineRule="auto"/>
            </w:pPr>
            <w:r>
              <w:t>Frontalni rad, rad u paru, grupni rad, individualni rad, pismeni i usmeni zadaci.</w:t>
            </w:r>
          </w:p>
        </w:tc>
      </w:tr>
      <w:tr w:rsidR="0049436F" w14:paraId="3BADB419" w14:textId="77777777" w:rsidTr="0058526A">
        <w:tc>
          <w:tcPr>
            <w:tcW w:w="2830" w:type="dxa"/>
            <w:shd w:val="clear" w:color="auto" w:fill="FFF2CC" w:themeFill="accent4" w:themeFillTint="33"/>
          </w:tcPr>
          <w:p w14:paraId="3E48087F" w14:textId="77777777" w:rsidR="0049436F" w:rsidRDefault="00756F80">
            <w:pPr>
              <w:spacing w:after="0" w:line="240" w:lineRule="auto"/>
            </w:pPr>
            <w:r>
              <w:rPr>
                <w:b/>
              </w:rPr>
              <w:t>7. Potrebni resursi/materijali</w:t>
            </w:r>
            <w:r>
              <w:t>:</w:t>
            </w:r>
          </w:p>
        </w:tc>
        <w:tc>
          <w:tcPr>
            <w:tcW w:w="11162" w:type="dxa"/>
          </w:tcPr>
          <w:p w14:paraId="6C7ABCE6" w14:textId="77777777" w:rsidR="0049436F" w:rsidRDefault="00756F80">
            <w:pPr>
              <w:spacing w:after="0" w:line="240" w:lineRule="auto"/>
            </w:pPr>
            <w:r>
              <w:t>Udžbenici, radne bilježnice, bilježnice, nastavni listići, ploča,  kreda, računalo, projektor, Internet…</w:t>
            </w:r>
          </w:p>
        </w:tc>
      </w:tr>
      <w:tr w:rsidR="0049436F" w14:paraId="5DA6F7CA" w14:textId="77777777" w:rsidTr="0058526A">
        <w:tc>
          <w:tcPr>
            <w:tcW w:w="2830" w:type="dxa"/>
            <w:shd w:val="clear" w:color="auto" w:fill="FFF2CC" w:themeFill="accent4" w:themeFillTint="33"/>
          </w:tcPr>
          <w:p w14:paraId="11E2F655" w14:textId="77777777" w:rsidR="0049436F" w:rsidRDefault="00756F80">
            <w:pPr>
              <w:spacing w:after="0" w:line="240" w:lineRule="auto"/>
            </w:pPr>
            <w:r>
              <w:rPr>
                <w:b/>
              </w:rPr>
              <w:t>8. Način praćenja i provjere ishoda/postignuća:</w:t>
            </w:r>
          </w:p>
        </w:tc>
        <w:tc>
          <w:tcPr>
            <w:tcW w:w="11162" w:type="dxa"/>
          </w:tcPr>
          <w:p w14:paraId="4B10C6C9" w14:textId="77777777" w:rsidR="0049436F" w:rsidRDefault="00756F80">
            <w:pPr>
              <w:spacing w:after="0" w:line="240" w:lineRule="auto"/>
            </w:pPr>
            <w:r>
              <w:t>Usmena provjera, pismena provjera, prezentacije, plakati, projekti, upitnici, izlazne kartice za vrednovanje i samovrednovanje</w:t>
            </w:r>
          </w:p>
        </w:tc>
      </w:tr>
      <w:tr w:rsidR="0049436F" w14:paraId="0F7E6BBA" w14:textId="77777777" w:rsidTr="0058526A">
        <w:trPr>
          <w:trHeight w:val="396"/>
        </w:trPr>
        <w:tc>
          <w:tcPr>
            <w:tcW w:w="2830" w:type="dxa"/>
            <w:shd w:val="clear" w:color="auto" w:fill="FFF2CC" w:themeFill="accent4" w:themeFillTint="33"/>
          </w:tcPr>
          <w:p w14:paraId="697CFA5D" w14:textId="77777777" w:rsidR="0049436F" w:rsidRDefault="00756F80">
            <w:pPr>
              <w:spacing w:after="0" w:line="240" w:lineRule="auto"/>
            </w:pPr>
            <w:r>
              <w:rPr>
                <w:b/>
              </w:rPr>
              <w:t>9. Odgovorna osoba</w:t>
            </w:r>
            <w:r>
              <w:t>:</w:t>
            </w:r>
          </w:p>
        </w:tc>
        <w:tc>
          <w:tcPr>
            <w:tcW w:w="11162" w:type="dxa"/>
          </w:tcPr>
          <w:p w14:paraId="7A9DB6E5" w14:textId="7186314A" w:rsidR="0049436F" w:rsidRDefault="003B2C71">
            <w:pPr>
              <w:spacing w:after="0" w:line="240" w:lineRule="auto"/>
              <w:rPr>
                <w:b/>
                <w:i/>
              </w:rPr>
            </w:pPr>
            <w:r>
              <w:rPr>
                <w:i/>
              </w:rPr>
              <w:t>Mateja Posavec</w:t>
            </w:r>
            <w:r w:rsidR="00756F80">
              <w:rPr>
                <w:i/>
              </w:rPr>
              <w:t xml:space="preserve">, učiteljica </w:t>
            </w:r>
            <w:r w:rsidR="006C5AA4">
              <w:rPr>
                <w:i/>
              </w:rPr>
              <w:t>e</w:t>
            </w:r>
            <w:r w:rsidR="00756F80">
              <w:rPr>
                <w:i/>
              </w:rPr>
              <w:t>ngleskog jezika.</w:t>
            </w:r>
          </w:p>
        </w:tc>
      </w:tr>
    </w:tbl>
    <w:p w14:paraId="7FF76DD9" w14:textId="77777777" w:rsidR="0049436F" w:rsidRDefault="0049436F">
      <w:pPr>
        <w:spacing w:after="120" w:line="240" w:lineRule="auto"/>
        <w:rPr>
          <w:sz w:val="32"/>
          <w:szCs w:val="32"/>
        </w:rPr>
      </w:pPr>
    </w:p>
    <w:p w14:paraId="4C49C0A3" w14:textId="1DBD6BB1" w:rsidR="0047607B" w:rsidRDefault="0047607B" w:rsidP="0047607B">
      <w:pPr>
        <w:pStyle w:val="Heading2"/>
      </w:pPr>
      <w:bookmarkStart w:id="6" w:name="_Toc179795401"/>
      <w:r>
        <w:t>2.4. Njemački jezik</w:t>
      </w:r>
      <w:bookmarkEnd w:id="6"/>
    </w:p>
    <w:p w14:paraId="401417C5" w14:textId="77777777" w:rsidR="003571BF" w:rsidRPr="00BE40C4" w:rsidRDefault="003571BF" w:rsidP="003571BF">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3571BF" w:rsidRPr="00BE40C4" w14:paraId="09013D63" w14:textId="77777777" w:rsidTr="00B15A6C">
        <w:trPr>
          <w:trHeight w:val="552"/>
        </w:trPr>
        <w:tc>
          <w:tcPr>
            <w:tcW w:w="3884" w:type="dxa"/>
            <w:shd w:val="clear" w:color="auto" w:fill="FFF2CC" w:themeFill="accent4" w:themeFillTint="33"/>
          </w:tcPr>
          <w:p w14:paraId="5DE0AABE" w14:textId="77777777" w:rsidR="003571BF" w:rsidRPr="00EB3C17" w:rsidRDefault="003571BF" w:rsidP="00B15A6C">
            <w:pPr>
              <w:spacing w:after="120" w:line="240" w:lineRule="auto"/>
              <w:rPr>
                <w:b/>
                <w:i/>
                <w:iCs/>
              </w:rPr>
            </w:pPr>
            <w:r w:rsidRPr="00EB3C17">
              <w:rPr>
                <w:b/>
                <w:i/>
                <w:iCs/>
              </w:rPr>
              <w:t xml:space="preserve">1. Naziv odgojno-obrazovne aktivnosti: </w:t>
            </w:r>
          </w:p>
        </w:tc>
        <w:tc>
          <w:tcPr>
            <w:tcW w:w="10332" w:type="dxa"/>
          </w:tcPr>
          <w:p w14:paraId="0F03347C" w14:textId="397E78D4" w:rsidR="003571BF" w:rsidRPr="003571BF" w:rsidRDefault="003571BF" w:rsidP="00B15A6C">
            <w:pPr>
              <w:spacing w:after="120" w:line="240" w:lineRule="auto"/>
              <w:rPr>
                <w:b/>
              </w:rPr>
            </w:pPr>
            <w:r w:rsidRPr="003571BF">
              <w:rPr>
                <w:b/>
              </w:rPr>
              <w:t>Njemački jezik</w:t>
            </w:r>
          </w:p>
        </w:tc>
      </w:tr>
      <w:tr w:rsidR="003571BF" w:rsidRPr="00BE40C4" w14:paraId="4E8047D7" w14:textId="77777777" w:rsidTr="00B15A6C">
        <w:trPr>
          <w:trHeight w:val="617"/>
        </w:trPr>
        <w:tc>
          <w:tcPr>
            <w:tcW w:w="3884" w:type="dxa"/>
            <w:shd w:val="clear" w:color="auto" w:fill="FFF2CC" w:themeFill="accent4" w:themeFillTint="33"/>
          </w:tcPr>
          <w:p w14:paraId="0F9CA542" w14:textId="77777777" w:rsidR="003571BF" w:rsidRPr="00EB3C17" w:rsidRDefault="003571BF" w:rsidP="00B15A6C">
            <w:pPr>
              <w:spacing w:after="120" w:line="240" w:lineRule="auto"/>
              <w:rPr>
                <w:i/>
                <w:iCs/>
              </w:rPr>
            </w:pPr>
            <w:r w:rsidRPr="00EB3C17">
              <w:rPr>
                <w:b/>
                <w:i/>
                <w:iCs/>
              </w:rPr>
              <w:t>2. Ciklus (razred):</w:t>
            </w:r>
          </w:p>
        </w:tc>
        <w:tc>
          <w:tcPr>
            <w:tcW w:w="10332" w:type="dxa"/>
          </w:tcPr>
          <w:p w14:paraId="077C817D" w14:textId="77777777" w:rsidR="003571BF" w:rsidRPr="00D56FC7" w:rsidRDefault="003571BF" w:rsidP="00B15A6C">
            <w:pPr>
              <w:spacing w:after="0" w:line="240" w:lineRule="auto"/>
              <w:rPr>
                <w:bCs/>
              </w:rPr>
            </w:pPr>
            <w:r w:rsidRPr="00D56FC7">
              <w:rPr>
                <w:bCs/>
              </w:rPr>
              <w:t xml:space="preserve"> 5. i 6.razred (2. i 3.  godina učenja) -2 sata tjedno</w:t>
            </w:r>
          </w:p>
        </w:tc>
      </w:tr>
      <w:tr w:rsidR="003571BF" w:rsidRPr="00BE40C4" w14:paraId="17F82416" w14:textId="77777777" w:rsidTr="00B15A6C">
        <w:trPr>
          <w:trHeight w:val="552"/>
        </w:trPr>
        <w:tc>
          <w:tcPr>
            <w:tcW w:w="3884" w:type="dxa"/>
            <w:shd w:val="clear" w:color="auto" w:fill="FFF2CC" w:themeFill="accent4" w:themeFillTint="33"/>
          </w:tcPr>
          <w:p w14:paraId="2A50DC1F" w14:textId="77777777" w:rsidR="003571BF" w:rsidRPr="00EB3C17" w:rsidRDefault="003571BF" w:rsidP="00B15A6C">
            <w:pPr>
              <w:spacing w:after="120" w:line="240" w:lineRule="auto"/>
              <w:rPr>
                <w:i/>
                <w:iCs/>
              </w:rPr>
            </w:pPr>
            <w:r w:rsidRPr="00EB3C17">
              <w:rPr>
                <w:b/>
                <w:i/>
                <w:iCs/>
              </w:rPr>
              <w:t xml:space="preserve">3. Cilj </w:t>
            </w:r>
            <w:r w:rsidRPr="00EB3C17">
              <w:rPr>
                <w:i/>
                <w:iCs/>
              </w:rPr>
              <w:t>:</w:t>
            </w:r>
          </w:p>
        </w:tc>
        <w:tc>
          <w:tcPr>
            <w:tcW w:w="10332" w:type="dxa"/>
          </w:tcPr>
          <w:p w14:paraId="7B196301" w14:textId="77777777" w:rsidR="003571BF" w:rsidRPr="00D56FC7" w:rsidRDefault="003571BF" w:rsidP="00B15A6C">
            <w:pPr>
              <w:spacing w:after="0" w:line="240" w:lineRule="auto"/>
              <w:rPr>
                <w:bCs/>
              </w:rPr>
            </w:pPr>
            <w:r w:rsidRPr="00D56FC7">
              <w:rPr>
                <w:bCs/>
              </w:rPr>
              <w:t>Uvod u govornu i pisanu komunikaciju, usvajanje i proširivanje znanja njemačkog jezika, motiviranje učenika za daljnje učenje njemačkog jezika.</w:t>
            </w:r>
          </w:p>
        </w:tc>
      </w:tr>
      <w:tr w:rsidR="003571BF" w:rsidRPr="00BE40C4" w14:paraId="5FAB9A95" w14:textId="77777777" w:rsidTr="00B15A6C">
        <w:trPr>
          <w:trHeight w:val="1296"/>
        </w:trPr>
        <w:tc>
          <w:tcPr>
            <w:tcW w:w="3884" w:type="dxa"/>
            <w:shd w:val="clear" w:color="auto" w:fill="FFF2CC" w:themeFill="accent4" w:themeFillTint="33"/>
          </w:tcPr>
          <w:p w14:paraId="258D2A40" w14:textId="77777777" w:rsidR="003571BF" w:rsidRPr="00EB3C17" w:rsidRDefault="003571BF" w:rsidP="00B15A6C">
            <w:pPr>
              <w:spacing w:after="120" w:line="240" w:lineRule="auto"/>
              <w:rPr>
                <w:b/>
                <w:i/>
                <w:iCs/>
              </w:rPr>
            </w:pPr>
            <w:r w:rsidRPr="00EB3C17">
              <w:rPr>
                <w:b/>
                <w:i/>
                <w:iCs/>
              </w:rPr>
              <w:t>4. Obrazloženje cilja ( povezan s potrebama, interesima učenika i vrijednostima ŠK):</w:t>
            </w:r>
          </w:p>
        </w:tc>
        <w:tc>
          <w:tcPr>
            <w:tcW w:w="10332" w:type="dxa"/>
          </w:tcPr>
          <w:p w14:paraId="339A8CF4" w14:textId="77777777" w:rsidR="003571BF" w:rsidRPr="00D56FC7" w:rsidRDefault="003571BF" w:rsidP="00B15A6C">
            <w:pPr>
              <w:tabs>
                <w:tab w:val="left" w:pos="900"/>
              </w:tabs>
              <w:spacing w:after="0" w:line="240" w:lineRule="auto"/>
              <w:rPr>
                <w:bCs/>
              </w:rPr>
            </w:pPr>
            <w:r w:rsidRPr="00D56FC7">
              <w:rPr>
                <w:bCs/>
              </w:rPr>
              <w:t>Učenici će naučiti osnovne njemačkog jezika, razvijat će osnovnu komunikaciju i aktivno će upotrebljavati jezik te će razvijati točnost pisane i govorne komunikacije. Učenici će biti osposobljeni i motivirani za daljnje učenje njemačkog</w:t>
            </w:r>
          </w:p>
          <w:p w14:paraId="4B1E2CDB" w14:textId="77777777" w:rsidR="003571BF" w:rsidRPr="00D56FC7" w:rsidRDefault="003571BF" w:rsidP="00B15A6C">
            <w:pPr>
              <w:tabs>
                <w:tab w:val="left" w:pos="900"/>
              </w:tabs>
              <w:spacing w:after="0" w:line="240" w:lineRule="auto"/>
              <w:rPr>
                <w:bCs/>
              </w:rPr>
            </w:pPr>
            <w:r w:rsidRPr="00D56FC7">
              <w:rPr>
                <w:bCs/>
              </w:rPr>
              <w:t>jezika.</w:t>
            </w:r>
          </w:p>
        </w:tc>
      </w:tr>
      <w:tr w:rsidR="003571BF" w:rsidRPr="00BE40C4" w14:paraId="04BAE6CC" w14:textId="77777777" w:rsidTr="00B15A6C">
        <w:trPr>
          <w:trHeight w:val="935"/>
        </w:trPr>
        <w:tc>
          <w:tcPr>
            <w:tcW w:w="3884" w:type="dxa"/>
            <w:shd w:val="clear" w:color="auto" w:fill="FFF2CC" w:themeFill="accent4" w:themeFillTint="33"/>
          </w:tcPr>
          <w:p w14:paraId="55563BD7" w14:textId="77777777" w:rsidR="003571BF" w:rsidRPr="00EB3C17" w:rsidRDefault="003571BF" w:rsidP="00B15A6C">
            <w:pPr>
              <w:spacing w:after="120" w:line="240" w:lineRule="auto"/>
              <w:rPr>
                <w:b/>
                <w:i/>
                <w:iCs/>
              </w:rPr>
            </w:pPr>
            <w:r w:rsidRPr="00EB3C17">
              <w:rPr>
                <w:b/>
                <w:i/>
                <w:iCs/>
              </w:rPr>
              <w:t>5. Očekivani ishodi / postignuća: (Učenik će moći)</w:t>
            </w:r>
          </w:p>
        </w:tc>
        <w:tc>
          <w:tcPr>
            <w:tcW w:w="10332" w:type="dxa"/>
          </w:tcPr>
          <w:p w14:paraId="68428EA7" w14:textId="77777777" w:rsidR="003571BF" w:rsidRPr="00D56FC7" w:rsidRDefault="003571BF" w:rsidP="00B15A6C">
            <w:pPr>
              <w:pStyle w:val="ListParagraph"/>
              <w:tabs>
                <w:tab w:val="left" w:pos="1080"/>
              </w:tabs>
              <w:rPr>
                <w:bCs/>
              </w:rPr>
            </w:pPr>
            <w:r w:rsidRPr="00D56FC7">
              <w:rPr>
                <w:bCs/>
              </w:rPr>
              <w:t>● upotrebljavati osnovna znanja njemačkog jezika</w:t>
            </w:r>
          </w:p>
          <w:p w14:paraId="5C679DEB" w14:textId="77777777" w:rsidR="003571BF" w:rsidRPr="00D56FC7" w:rsidRDefault="003571BF" w:rsidP="00B15A6C">
            <w:pPr>
              <w:pStyle w:val="ListParagraph"/>
              <w:tabs>
                <w:tab w:val="left" w:pos="1080"/>
              </w:tabs>
              <w:rPr>
                <w:bCs/>
              </w:rPr>
            </w:pPr>
            <w:r w:rsidRPr="00D56FC7">
              <w:rPr>
                <w:bCs/>
              </w:rPr>
              <w:t>● usmeni i pismeno se izražavati na njemačkom jeziku</w:t>
            </w:r>
          </w:p>
          <w:p w14:paraId="0E2226E0" w14:textId="77777777" w:rsidR="003571BF" w:rsidRPr="00D56FC7" w:rsidRDefault="003571BF" w:rsidP="00B15A6C">
            <w:pPr>
              <w:pStyle w:val="ListParagraph"/>
              <w:tabs>
                <w:tab w:val="left" w:pos="1080"/>
              </w:tabs>
              <w:rPr>
                <w:bCs/>
              </w:rPr>
            </w:pPr>
            <w:r w:rsidRPr="00D56FC7">
              <w:rPr>
                <w:bCs/>
              </w:rPr>
              <w:t>● čitati kraće tekstove na njemačkom jeziku</w:t>
            </w:r>
          </w:p>
          <w:p w14:paraId="4F3A256F" w14:textId="77777777" w:rsidR="003571BF" w:rsidRPr="00D56FC7" w:rsidRDefault="003571BF" w:rsidP="00B15A6C">
            <w:pPr>
              <w:pStyle w:val="ListParagraph"/>
              <w:tabs>
                <w:tab w:val="left" w:pos="1080"/>
              </w:tabs>
              <w:rPr>
                <w:bCs/>
              </w:rPr>
            </w:pPr>
            <w:r w:rsidRPr="00D56FC7">
              <w:rPr>
                <w:bCs/>
              </w:rPr>
              <w:lastRenderedPageBreak/>
              <w:t>● komunicirati na njemačkom jeziku</w:t>
            </w:r>
          </w:p>
        </w:tc>
      </w:tr>
      <w:tr w:rsidR="003571BF" w:rsidRPr="00BE40C4" w14:paraId="50640C2F" w14:textId="77777777" w:rsidTr="00B15A6C">
        <w:trPr>
          <w:trHeight w:val="531"/>
        </w:trPr>
        <w:tc>
          <w:tcPr>
            <w:tcW w:w="3884" w:type="dxa"/>
            <w:shd w:val="clear" w:color="auto" w:fill="FFF2CC" w:themeFill="accent4" w:themeFillTint="33"/>
          </w:tcPr>
          <w:p w14:paraId="1134E0ED" w14:textId="77777777" w:rsidR="003571BF" w:rsidRPr="00EB3C17" w:rsidRDefault="003571BF" w:rsidP="00B15A6C">
            <w:pPr>
              <w:spacing w:after="120" w:line="240" w:lineRule="auto"/>
              <w:rPr>
                <w:b/>
                <w:i/>
                <w:iCs/>
              </w:rPr>
            </w:pPr>
            <w:r w:rsidRPr="00EB3C17">
              <w:rPr>
                <w:b/>
                <w:i/>
                <w:iCs/>
              </w:rPr>
              <w:lastRenderedPageBreak/>
              <w:t xml:space="preserve">6.  Način realizacije: </w:t>
            </w:r>
          </w:p>
        </w:tc>
        <w:tc>
          <w:tcPr>
            <w:tcW w:w="10332" w:type="dxa"/>
          </w:tcPr>
          <w:p w14:paraId="34A59C25" w14:textId="77777777" w:rsidR="003571BF" w:rsidRPr="00D56FC7" w:rsidRDefault="003571BF" w:rsidP="00B15A6C">
            <w:pPr>
              <w:spacing w:after="120" w:line="240" w:lineRule="auto"/>
              <w:rPr>
                <w:bCs/>
              </w:rPr>
            </w:pPr>
            <w:r w:rsidRPr="00D56FC7">
              <w:rPr>
                <w:bCs/>
              </w:rPr>
              <w:t>Frontalni rad, rad u paru, grupni rad, individualni rad, pismeni i usmeni zadatci.</w:t>
            </w:r>
          </w:p>
        </w:tc>
      </w:tr>
      <w:tr w:rsidR="003571BF" w:rsidRPr="00BE40C4" w14:paraId="53B48438" w14:textId="77777777" w:rsidTr="00B15A6C">
        <w:trPr>
          <w:trHeight w:val="552"/>
        </w:trPr>
        <w:tc>
          <w:tcPr>
            <w:tcW w:w="3884" w:type="dxa"/>
            <w:shd w:val="clear" w:color="auto" w:fill="FFF2CC" w:themeFill="accent4" w:themeFillTint="33"/>
          </w:tcPr>
          <w:p w14:paraId="293451A0" w14:textId="77777777" w:rsidR="003571BF" w:rsidRPr="00EB3C17" w:rsidRDefault="003571BF" w:rsidP="00B15A6C">
            <w:pPr>
              <w:spacing w:after="120" w:line="240" w:lineRule="auto"/>
              <w:rPr>
                <w:i/>
                <w:iCs/>
              </w:rPr>
            </w:pPr>
            <w:r w:rsidRPr="00EB3C17">
              <w:rPr>
                <w:b/>
                <w:i/>
                <w:iCs/>
              </w:rPr>
              <w:t>7. Potrebni resursi/materijali</w:t>
            </w:r>
            <w:r w:rsidRPr="00EB3C17">
              <w:rPr>
                <w:i/>
                <w:iCs/>
              </w:rPr>
              <w:t>:</w:t>
            </w:r>
          </w:p>
        </w:tc>
        <w:tc>
          <w:tcPr>
            <w:tcW w:w="10332" w:type="dxa"/>
          </w:tcPr>
          <w:p w14:paraId="572C25D7" w14:textId="77777777" w:rsidR="003571BF" w:rsidRPr="00D56FC7" w:rsidRDefault="003571BF" w:rsidP="00B15A6C">
            <w:pPr>
              <w:spacing w:after="120" w:line="240" w:lineRule="auto"/>
              <w:rPr>
                <w:bCs/>
              </w:rPr>
            </w:pPr>
            <w:r w:rsidRPr="00D56FC7">
              <w:rPr>
                <w:bCs/>
              </w:rPr>
              <w:t>Udžbenici, radne bilježnice, bilježnice, nastavni listići, ploča, kreda, računalo, projektor, internet…</w:t>
            </w:r>
          </w:p>
        </w:tc>
      </w:tr>
      <w:tr w:rsidR="003571BF" w:rsidRPr="00BE40C4" w14:paraId="2CE95874" w14:textId="77777777" w:rsidTr="00B15A6C">
        <w:trPr>
          <w:trHeight w:val="914"/>
        </w:trPr>
        <w:tc>
          <w:tcPr>
            <w:tcW w:w="3884" w:type="dxa"/>
            <w:shd w:val="clear" w:color="auto" w:fill="FFF2CC" w:themeFill="accent4" w:themeFillTint="33"/>
          </w:tcPr>
          <w:p w14:paraId="4F412D63" w14:textId="77777777" w:rsidR="003571BF" w:rsidRPr="00EB3C17" w:rsidRDefault="003571BF" w:rsidP="00B15A6C">
            <w:pPr>
              <w:spacing w:after="120" w:line="240" w:lineRule="auto"/>
              <w:rPr>
                <w:i/>
                <w:iCs/>
              </w:rPr>
            </w:pPr>
            <w:r w:rsidRPr="00EB3C17">
              <w:rPr>
                <w:b/>
                <w:i/>
                <w:iCs/>
              </w:rPr>
              <w:t>8. Način praćenja i provjere ishoda/postignuća:</w:t>
            </w:r>
          </w:p>
        </w:tc>
        <w:tc>
          <w:tcPr>
            <w:tcW w:w="10332" w:type="dxa"/>
          </w:tcPr>
          <w:p w14:paraId="12770F07" w14:textId="77777777" w:rsidR="003571BF" w:rsidRPr="00C07D16" w:rsidRDefault="003571BF" w:rsidP="00B15A6C">
            <w:pPr>
              <w:rPr>
                <w:rFonts w:cstheme="minorHAnsi"/>
              </w:rPr>
            </w:pPr>
            <w:r w:rsidRPr="00C07D16">
              <w:rPr>
                <w:rFonts w:cstheme="minorHAnsi"/>
              </w:rPr>
              <w:t xml:space="preserve">Vrednovanje sukladno </w:t>
            </w:r>
            <w:r w:rsidRPr="00C07D16">
              <w:rPr>
                <w:rFonts w:cstheme="minorHAnsi"/>
                <w:i/>
                <w:iCs/>
              </w:rPr>
              <w:t>Pravilniku o načinima, postupcima i elementima vrednovanja učenika</w:t>
            </w:r>
            <w:r w:rsidRPr="00C07D16">
              <w:rPr>
                <w:rFonts w:cstheme="minorHAnsi"/>
              </w:rPr>
              <w:t>.</w:t>
            </w:r>
          </w:p>
          <w:p w14:paraId="7C882DC5" w14:textId="77777777" w:rsidR="003571BF" w:rsidRPr="00C07D16" w:rsidRDefault="003571BF" w:rsidP="00B15A6C">
            <w:pPr>
              <w:jc w:val="both"/>
              <w:rPr>
                <w:rFonts w:cstheme="minorHAnsi"/>
              </w:rPr>
            </w:pPr>
            <w:r w:rsidRPr="00C07D16">
              <w:rPr>
                <w:rFonts w:cstheme="minorHAnsi"/>
              </w:rPr>
              <w:t>Opisno praćenje učeničkoga napretka.</w:t>
            </w:r>
          </w:p>
          <w:p w14:paraId="0F50E18B" w14:textId="77777777" w:rsidR="003571BF" w:rsidRPr="00BE40C4" w:rsidRDefault="003571BF" w:rsidP="00B15A6C">
            <w:pPr>
              <w:tabs>
                <w:tab w:val="left" w:pos="1845"/>
              </w:tabs>
              <w:spacing w:after="120" w:line="240" w:lineRule="auto"/>
              <w:rPr>
                <w:b/>
              </w:rPr>
            </w:pPr>
            <w:r w:rsidRPr="00C07D16">
              <w:rPr>
                <w:rFonts w:cstheme="minorHAnsi"/>
              </w:rPr>
              <w:t>Kontinuirano praćenje i bilježenje postignuća svakog pojedinog učenika, usmena pohvala.</w:t>
            </w:r>
          </w:p>
        </w:tc>
      </w:tr>
      <w:tr w:rsidR="003571BF" w:rsidRPr="00BE40C4" w14:paraId="535A912F" w14:textId="77777777" w:rsidTr="00B15A6C">
        <w:trPr>
          <w:trHeight w:val="552"/>
        </w:trPr>
        <w:tc>
          <w:tcPr>
            <w:tcW w:w="3884" w:type="dxa"/>
            <w:shd w:val="clear" w:color="auto" w:fill="FFF2CC" w:themeFill="accent4" w:themeFillTint="33"/>
          </w:tcPr>
          <w:p w14:paraId="0EF33482" w14:textId="77777777" w:rsidR="003571BF" w:rsidRPr="00EB3C17" w:rsidRDefault="003571BF" w:rsidP="00B15A6C">
            <w:pPr>
              <w:spacing w:after="120" w:line="240" w:lineRule="auto"/>
              <w:rPr>
                <w:i/>
                <w:iCs/>
              </w:rPr>
            </w:pPr>
            <w:r w:rsidRPr="00EB3C17">
              <w:rPr>
                <w:b/>
                <w:i/>
                <w:iCs/>
              </w:rPr>
              <w:t>9. Odgovorna osoba</w:t>
            </w:r>
            <w:r w:rsidRPr="00EB3C17">
              <w:rPr>
                <w:i/>
                <w:iCs/>
              </w:rPr>
              <w:t>:</w:t>
            </w:r>
          </w:p>
        </w:tc>
        <w:tc>
          <w:tcPr>
            <w:tcW w:w="10332" w:type="dxa"/>
          </w:tcPr>
          <w:p w14:paraId="233214F4" w14:textId="4F9F6A15" w:rsidR="003571BF" w:rsidRPr="00BE40C4" w:rsidRDefault="003571BF" w:rsidP="00B15A6C">
            <w:pPr>
              <w:tabs>
                <w:tab w:val="left" w:pos="1890"/>
              </w:tabs>
              <w:spacing w:after="120" w:line="240" w:lineRule="auto"/>
              <w:rPr>
                <w:b/>
                <w:i/>
              </w:rPr>
            </w:pPr>
            <w:r>
              <w:t>Jelena Vinter, učiteljica njemačkog jezika</w:t>
            </w:r>
          </w:p>
        </w:tc>
      </w:tr>
    </w:tbl>
    <w:p w14:paraId="43A9A2AE" w14:textId="77777777" w:rsidR="006C5AA4" w:rsidRPr="00D00D8A" w:rsidRDefault="006C5AA4">
      <w:pPr>
        <w:spacing w:after="120" w:line="240" w:lineRule="auto"/>
      </w:pPr>
    </w:p>
    <w:p w14:paraId="523E0F46" w14:textId="77777777" w:rsidR="0049436F" w:rsidRPr="0048346F" w:rsidRDefault="00756F80">
      <w:pPr>
        <w:pStyle w:val="Heading1"/>
        <w:numPr>
          <w:ilvl w:val="0"/>
          <w:numId w:val="1"/>
        </w:numPr>
      </w:pPr>
      <w:bookmarkStart w:id="7" w:name="_Toc179795402"/>
      <w:r w:rsidRPr="0048346F">
        <w:t>DODATNA NASTAVA</w:t>
      </w:r>
      <w:bookmarkEnd w:id="7"/>
    </w:p>
    <w:p w14:paraId="31DCCA92" w14:textId="77777777" w:rsidR="0049436F" w:rsidRDefault="0049436F">
      <w:pPr>
        <w:spacing w:after="120" w:line="240" w:lineRule="auto"/>
      </w:pPr>
    </w:p>
    <w:p w14:paraId="7E540A38" w14:textId="77777777" w:rsidR="0049436F" w:rsidRDefault="00756F80">
      <w:pPr>
        <w:pBdr>
          <w:top w:val="nil"/>
          <w:left w:val="nil"/>
          <w:bottom w:val="nil"/>
          <w:right w:val="nil"/>
          <w:between w:val="nil"/>
        </w:pBdr>
        <w:spacing w:after="0" w:line="240" w:lineRule="auto"/>
        <w:ind w:firstLine="567"/>
        <w:jc w:val="both"/>
        <w:rPr>
          <w:color w:val="000000"/>
        </w:rPr>
      </w:pPr>
      <w:r>
        <w:rPr>
          <w:color w:val="000000"/>
        </w:rPr>
        <w:t>Za učenike koji u određenom nastavnom predmetu ostvaruju iznimne rezultate ili pokazuju poseban interes za određeni nastavni predmet škola osigurava organiziranu dodatnu nastavu u koju se učenik uključuje na temelju vlastite odluke.</w:t>
      </w:r>
    </w:p>
    <w:p w14:paraId="7918F59C" w14:textId="77777777" w:rsidR="0049436F" w:rsidRDefault="00756F80">
      <w:pPr>
        <w:pBdr>
          <w:top w:val="nil"/>
          <w:left w:val="nil"/>
          <w:bottom w:val="nil"/>
          <w:right w:val="nil"/>
          <w:between w:val="nil"/>
        </w:pBdr>
        <w:spacing w:after="0" w:line="240" w:lineRule="auto"/>
        <w:ind w:firstLine="567"/>
        <w:jc w:val="both"/>
        <w:rPr>
          <w:color w:val="000000"/>
        </w:rPr>
      </w:pPr>
      <w:r>
        <w:rPr>
          <w:color w:val="000000"/>
        </w:rPr>
        <w:t xml:space="preserve">U OŠ Belec organizirana je dodatna nastava u razrednoj i predmetnoj nastavi. </w:t>
      </w:r>
    </w:p>
    <w:p w14:paraId="4D9357D5" w14:textId="5DD2CCE5" w:rsidR="0049436F" w:rsidRDefault="00756F80">
      <w:pPr>
        <w:pBdr>
          <w:top w:val="nil"/>
          <w:left w:val="nil"/>
          <w:bottom w:val="nil"/>
          <w:right w:val="nil"/>
          <w:between w:val="nil"/>
        </w:pBdr>
        <w:spacing w:after="120" w:line="240" w:lineRule="auto"/>
        <w:ind w:firstLine="567"/>
        <w:jc w:val="both"/>
        <w:rPr>
          <w:color w:val="000000"/>
        </w:rPr>
      </w:pPr>
      <w:r>
        <w:rPr>
          <w:color w:val="000000"/>
        </w:rPr>
        <w:t>Učenici predmetne nastave uključeni su u dodatnu nastavu iz nastavnih predmeta Matematika, Njemački jezik i Informatika, a učenici razredne nastave iz nastavnih predmeta Hrvatskog jezika i Matematike.</w:t>
      </w:r>
    </w:p>
    <w:p w14:paraId="5E7993B2" w14:textId="77777777" w:rsidR="0049436F" w:rsidRDefault="00756F80">
      <w:pPr>
        <w:pStyle w:val="Heading2"/>
      </w:pPr>
      <w:bookmarkStart w:id="8" w:name="_Toc179795403"/>
      <w:r>
        <w:t>3.1. Predmetna nastava</w:t>
      </w:r>
      <w:bookmarkEnd w:id="8"/>
    </w:p>
    <w:p w14:paraId="7923EB54" w14:textId="77777777" w:rsidR="0049436F" w:rsidRDefault="0049436F">
      <w:pPr>
        <w:spacing w:after="120" w:line="240" w:lineRule="auto"/>
        <w:rPr>
          <w:b/>
          <w:i/>
        </w:rPr>
      </w:pPr>
    </w:p>
    <w:p w14:paraId="7207E348" w14:textId="77777777" w:rsidR="0049436F" w:rsidRDefault="00756F80">
      <w:pPr>
        <w:spacing w:after="120" w:line="240" w:lineRule="auto"/>
        <w:rPr>
          <w:sz w:val="2"/>
          <w:szCs w:val="2"/>
        </w:rPr>
      </w:pPr>
      <w:r>
        <w:rPr>
          <w:b/>
          <w:i/>
        </w:rPr>
        <w:t>Kurikulumsko područje:  matematičko</w:t>
      </w:r>
    </w:p>
    <w:p w14:paraId="27678EB0" w14:textId="77777777" w:rsidR="001B3E3C" w:rsidRDefault="001B3E3C" w:rsidP="001B3E3C">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1B3E3C" w14:paraId="0B6CD438" w14:textId="77777777" w:rsidTr="001B3E3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D9B7B9" w14:textId="77777777" w:rsidR="001B3E3C" w:rsidRDefault="001B3E3C">
            <w:pPr>
              <w:spacing w:after="120" w:line="240" w:lineRule="auto"/>
              <w:rPr>
                <w:b/>
                <w:i/>
                <w:iCs/>
              </w:rPr>
            </w:pPr>
            <w:r>
              <w:rPr>
                <w:b/>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1D6A207B" w14:textId="77777777" w:rsidR="001B3E3C" w:rsidRDefault="001B3E3C">
            <w:pPr>
              <w:spacing w:after="120" w:line="240" w:lineRule="auto"/>
              <w:rPr>
                <w:b/>
              </w:rPr>
            </w:pPr>
            <w:r>
              <w:rPr>
                <w:b/>
              </w:rPr>
              <w:t xml:space="preserve">DODATNA NASTAVA IZ MATEMATIKE </w:t>
            </w:r>
          </w:p>
        </w:tc>
      </w:tr>
      <w:tr w:rsidR="001B3E3C" w14:paraId="159F8F45" w14:textId="77777777" w:rsidTr="001B3E3C">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9163166" w14:textId="77777777" w:rsidR="001B3E3C" w:rsidRDefault="001B3E3C">
            <w:pPr>
              <w:spacing w:after="120" w:line="240" w:lineRule="auto"/>
              <w:rPr>
                <w:i/>
                <w:iCs/>
              </w:rPr>
            </w:pPr>
            <w:r>
              <w:rPr>
                <w:b/>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1371F3B8" w14:textId="77777777" w:rsidR="001B3E3C" w:rsidRDefault="001B3E3C">
            <w:pPr>
              <w:spacing w:after="0" w:line="240" w:lineRule="auto"/>
            </w:pPr>
            <w:r>
              <w:t>5., 6., 7. i 8. razred</w:t>
            </w:r>
          </w:p>
        </w:tc>
      </w:tr>
      <w:tr w:rsidR="001B3E3C" w14:paraId="29088C3D" w14:textId="77777777" w:rsidTr="001B3E3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548111A" w14:textId="77777777" w:rsidR="001B3E3C" w:rsidRDefault="001B3E3C">
            <w:pPr>
              <w:spacing w:after="120" w:line="240" w:lineRule="auto"/>
              <w:rPr>
                <w:i/>
                <w:iCs/>
              </w:rPr>
            </w:pPr>
            <w:r>
              <w:rPr>
                <w:b/>
                <w:i/>
                <w:iCs/>
              </w:rPr>
              <w:lastRenderedPageBreak/>
              <w:t xml:space="preserve">3. Cilj </w:t>
            </w:r>
            <w:r>
              <w:rPr>
                <w:i/>
                <w:iCs/>
              </w:rPr>
              <w:t>:</w:t>
            </w:r>
          </w:p>
        </w:tc>
        <w:tc>
          <w:tcPr>
            <w:tcW w:w="10332" w:type="dxa"/>
            <w:tcBorders>
              <w:top w:val="single" w:sz="4" w:space="0" w:color="000000"/>
              <w:left w:val="single" w:sz="4" w:space="0" w:color="000000"/>
              <w:bottom w:val="single" w:sz="4" w:space="0" w:color="000000"/>
              <w:right w:val="single" w:sz="4" w:space="0" w:color="000000"/>
            </w:tcBorders>
          </w:tcPr>
          <w:p w14:paraId="58C4CD6A" w14:textId="77777777" w:rsidR="001B3E3C" w:rsidRDefault="001B3E3C">
            <w:pPr>
              <w:spacing w:after="0" w:line="240" w:lineRule="auto"/>
              <w:rPr>
                <w:rFonts w:asciiTheme="minorHAnsi" w:eastAsiaTheme="minorHAnsi" w:hAnsiTheme="minorHAnsi" w:cstheme="minorBidi"/>
                <w:kern w:val="2"/>
                <w14:ligatures w14:val="standardContextual"/>
              </w:rPr>
            </w:pPr>
            <w:r>
              <w:t>Stjecanje dodatnih matematičkih znanja potrebnih za razumijevanje pojava i zakonitosti u prirode. Utvrđivanje gradiva redovne nastave na složenijim zadacima. Priprema za natjecanja (individualna i ekipna)</w:t>
            </w:r>
          </w:p>
          <w:p w14:paraId="1109337A" w14:textId="77777777" w:rsidR="001B3E3C" w:rsidRDefault="001B3E3C">
            <w:pPr>
              <w:spacing w:after="0" w:line="240" w:lineRule="auto"/>
            </w:pPr>
          </w:p>
        </w:tc>
      </w:tr>
      <w:tr w:rsidR="001B3E3C" w14:paraId="302021A1" w14:textId="77777777" w:rsidTr="001B3E3C">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7F8CD7C" w14:textId="77777777" w:rsidR="001B3E3C" w:rsidRDefault="001B3E3C">
            <w:pPr>
              <w:spacing w:after="120" w:line="240" w:lineRule="auto"/>
              <w:rPr>
                <w:b/>
                <w:i/>
                <w:iCs/>
              </w:rPr>
            </w:pPr>
            <w:r>
              <w:rPr>
                <w:b/>
                <w:i/>
                <w:iCs/>
              </w:rPr>
              <w:t>4. Obrazloženje cilja ( povezan s potrebama,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2EEFF945" w14:textId="77777777" w:rsidR="001B3E3C" w:rsidRDefault="001B3E3C">
            <w:pPr>
              <w:tabs>
                <w:tab w:val="left" w:pos="900"/>
              </w:tabs>
              <w:spacing w:after="0" w:line="240" w:lineRule="auto"/>
              <w:rPr>
                <w:rFonts w:asciiTheme="minorHAnsi" w:eastAsiaTheme="minorHAnsi" w:hAnsiTheme="minorHAnsi" w:cstheme="minorBidi"/>
                <w:kern w:val="2"/>
                <w14:ligatures w14:val="standardContextual"/>
              </w:rPr>
            </w:pPr>
            <w:r>
              <w:t>- razvoj logičkog zaključivanja i apstraktnog mišljenja</w:t>
            </w:r>
          </w:p>
          <w:p w14:paraId="473AA322" w14:textId="77777777" w:rsidR="001B3E3C" w:rsidRDefault="001B3E3C">
            <w:pPr>
              <w:tabs>
                <w:tab w:val="left" w:pos="900"/>
              </w:tabs>
              <w:spacing w:after="0" w:line="240" w:lineRule="auto"/>
            </w:pPr>
            <w:r>
              <w:t>- osposobljavanje za rješavanje složenijih zadataka, točnosti u računanju te precizno formuliranje formula</w:t>
            </w:r>
          </w:p>
          <w:p w14:paraId="2F912BBD" w14:textId="77777777" w:rsidR="001B3E3C" w:rsidRDefault="001B3E3C">
            <w:pPr>
              <w:tabs>
                <w:tab w:val="left" w:pos="900"/>
              </w:tabs>
              <w:spacing w:after="0" w:line="240" w:lineRule="auto"/>
            </w:pPr>
            <w:r>
              <w:t>- razvijanje kreativnosti</w:t>
            </w:r>
          </w:p>
          <w:p w14:paraId="6F47CA13" w14:textId="77777777" w:rsidR="001B3E3C" w:rsidRDefault="001B3E3C">
            <w:pPr>
              <w:tabs>
                <w:tab w:val="left" w:pos="900"/>
              </w:tabs>
              <w:spacing w:after="0" w:line="240" w:lineRule="auto"/>
            </w:pPr>
            <w:r>
              <w:t>- razvijanje odgovornosti, ustrajnosti i marljivosti</w:t>
            </w:r>
          </w:p>
        </w:tc>
      </w:tr>
      <w:tr w:rsidR="001B3E3C" w14:paraId="204A1E4C" w14:textId="77777777" w:rsidTr="001B3E3C">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B6F886" w14:textId="77777777" w:rsidR="001B3E3C" w:rsidRDefault="001B3E3C">
            <w:pPr>
              <w:spacing w:after="120" w:line="240" w:lineRule="auto"/>
              <w:rPr>
                <w:b/>
                <w:i/>
                <w:iCs/>
              </w:rPr>
            </w:pPr>
            <w:r>
              <w:rPr>
                <w:b/>
                <w:i/>
                <w:iCs/>
              </w:rPr>
              <w:t xml:space="preserve">5. Očekivani ishodi / postignuća: </w:t>
            </w:r>
          </w:p>
        </w:tc>
        <w:tc>
          <w:tcPr>
            <w:tcW w:w="10332" w:type="dxa"/>
            <w:tcBorders>
              <w:top w:val="single" w:sz="4" w:space="0" w:color="000000"/>
              <w:left w:val="single" w:sz="4" w:space="0" w:color="000000"/>
              <w:bottom w:val="single" w:sz="4" w:space="0" w:color="000000"/>
              <w:right w:val="single" w:sz="4" w:space="0" w:color="000000"/>
            </w:tcBorders>
            <w:hideMark/>
          </w:tcPr>
          <w:p w14:paraId="1569211F" w14:textId="77777777" w:rsidR="001B3E3C" w:rsidRDefault="001B3E3C">
            <w:pPr>
              <w:tabs>
                <w:tab w:val="left" w:pos="1080"/>
              </w:tabs>
              <w:rPr>
                <w:rFonts w:asciiTheme="minorHAnsi" w:eastAsiaTheme="minorHAnsi" w:hAnsiTheme="minorHAnsi" w:cstheme="minorBidi"/>
                <w:kern w:val="2"/>
                <w14:ligatures w14:val="standardContextual"/>
              </w:rPr>
            </w:pPr>
            <w:r>
              <w:t>Učenik</w:t>
            </w:r>
          </w:p>
          <w:p w14:paraId="7D286013" w14:textId="77777777" w:rsidR="001B3E3C" w:rsidRDefault="001B3E3C" w:rsidP="001B3E3C">
            <w:pPr>
              <w:pStyle w:val="ListParagraph"/>
              <w:numPr>
                <w:ilvl w:val="0"/>
                <w:numId w:val="53"/>
              </w:numPr>
              <w:tabs>
                <w:tab w:val="left" w:pos="1080"/>
              </w:tabs>
              <w:spacing w:after="160" w:line="256" w:lineRule="auto"/>
            </w:pPr>
            <w:r>
              <w:t xml:space="preserve">koristi matematičke metode i alate s razumijevanjem </w:t>
            </w:r>
          </w:p>
          <w:p w14:paraId="10FAB37D" w14:textId="77777777" w:rsidR="001B3E3C" w:rsidRDefault="001B3E3C" w:rsidP="001B3E3C">
            <w:pPr>
              <w:pStyle w:val="ListParagraph"/>
              <w:numPr>
                <w:ilvl w:val="0"/>
                <w:numId w:val="53"/>
              </w:numPr>
              <w:tabs>
                <w:tab w:val="left" w:pos="1080"/>
              </w:tabs>
              <w:spacing w:after="160" w:line="256" w:lineRule="auto"/>
            </w:pPr>
            <w:r>
              <w:t xml:space="preserve">koristi matematički jezik, uvodi vlastite oznake i pomoćne elemente sa svrhom </w:t>
            </w:r>
          </w:p>
          <w:p w14:paraId="7CC47C2D" w14:textId="77777777" w:rsidR="001B3E3C" w:rsidRDefault="001B3E3C" w:rsidP="001B3E3C">
            <w:pPr>
              <w:pStyle w:val="ListParagraph"/>
              <w:numPr>
                <w:ilvl w:val="0"/>
                <w:numId w:val="53"/>
              </w:numPr>
              <w:tabs>
                <w:tab w:val="left" w:pos="1080"/>
              </w:tabs>
              <w:spacing w:after="160" w:line="256" w:lineRule="auto"/>
            </w:pPr>
            <w:r>
              <w:t xml:space="preserve">pristupa zadacima koje nije prije vidio sa samopouzdanjem da ih može riješiti </w:t>
            </w:r>
          </w:p>
          <w:p w14:paraId="18DCCC47" w14:textId="77777777" w:rsidR="001B3E3C" w:rsidRDefault="001B3E3C" w:rsidP="001B3E3C">
            <w:pPr>
              <w:pStyle w:val="ListParagraph"/>
              <w:numPr>
                <w:ilvl w:val="0"/>
                <w:numId w:val="53"/>
              </w:numPr>
              <w:tabs>
                <w:tab w:val="left" w:pos="1080"/>
              </w:tabs>
              <w:spacing w:after="160" w:line="256" w:lineRule="auto"/>
            </w:pPr>
            <w:r>
              <w:t xml:space="preserve">uspješno artikulira i prenosi svoje misli drugima (pismeno i usmeno) </w:t>
            </w:r>
          </w:p>
          <w:p w14:paraId="69957211" w14:textId="77777777" w:rsidR="001B3E3C" w:rsidRDefault="001B3E3C" w:rsidP="001B3E3C">
            <w:pPr>
              <w:pStyle w:val="ListParagraph"/>
              <w:numPr>
                <w:ilvl w:val="0"/>
                <w:numId w:val="53"/>
              </w:numPr>
              <w:tabs>
                <w:tab w:val="left" w:pos="1080"/>
              </w:tabs>
              <w:spacing w:after="160" w:line="256" w:lineRule="auto"/>
            </w:pPr>
            <w:r>
              <w:t xml:space="preserve">koristi tehnologiju u rješavanju problema i učenju </w:t>
            </w:r>
          </w:p>
          <w:p w14:paraId="2545F1CF" w14:textId="77777777" w:rsidR="001B3E3C" w:rsidRDefault="001B3E3C" w:rsidP="001B3E3C">
            <w:pPr>
              <w:pStyle w:val="ListParagraph"/>
              <w:numPr>
                <w:ilvl w:val="0"/>
                <w:numId w:val="53"/>
              </w:numPr>
              <w:tabs>
                <w:tab w:val="left" w:pos="1080"/>
              </w:tabs>
              <w:spacing w:after="160" w:line="256" w:lineRule="auto"/>
            </w:pPr>
            <w:r>
              <w:t xml:space="preserve">samostalno uči i traži materijale vezane za određenu temu </w:t>
            </w:r>
          </w:p>
          <w:p w14:paraId="075A60CE" w14:textId="77777777" w:rsidR="001B3E3C" w:rsidRDefault="001B3E3C" w:rsidP="001B3E3C">
            <w:pPr>
              <w:pStyle w:val="ListParagraph"/>
              <w:numPr>
                <w:ilvl w:val="0"/>
                <w:numId w:val="53"/>
              </w:numPr>
              <w:tabs>
                <w:tab w:val="left" w:pos="1080"/>
              </w:tabs>
              <w:spacing w:after="160" w:line="256" w:lineRule="auto"/>
            </w:pPr>
            <w:r>
              <w:t xml:space="preserve">svjesno koristi strategije rješavanja problema </w:t>
            </w:r>
          </w:p>
          <w:p w14:paraId="314060B4" w14:textId="77777777" w:rsidR="001B3E3C" w:rsidRDefault="001B3E3C" w:rsidP="001B3E3C">
            <w:pPr>
              <w:pStyle w:val="ListParagraph"/>
              <w:numPr>
                <w:ilvl w:val="0"/>
                <w:numId w:val="53"/>
              </w:numPr>
              <w:tabs>
                <w:tab w:val="left" w:pos="1080"/>
              </w:tabs>
              <w:spacing w:after="160" w:line="256" w:lineRule="auto"/>
            </w:pPr>
            <w:r>
              <w:t xml:space="preserve">kritički pristupa svom radu </w:t>
            </w:r>
          </w:p>
          <w:p w14:paraId="0DCAB721" w14:textId="77777777" w:rsidR="001B3E3C" w:rsidRDefault="001B3E3C" w:rsidP="001B3E3C">
            <w:pPr>
              <w:pStyle w:val="ListParagraph"/>
              <w:numPr>
                <w:ilvl w:val="0"/>
                <w:numId w:val="53"/>
              </w:numPr>
              <w:tabs>
                <w:tab w:val="left" w:pos="1080"/>
              </w:tabs>
              <w:spacing w:after="160" w:line="256" w:lineRule="auto"/>
            </w:pPr>
            <w:r>
              <w:t xml:space="preserve">slijedi svoju prirodnu znatiželju i pokazuje želju za učenjem </w:t>
            </w:r>
          </w:p>
          <w:p w14:paraId="34E02962" w14:textId="77777777" w:rsidR="001B3E3C" w:rsidRDefault="001B3E3C" w:rsidP="001B3E3C">
            <w:pPr>
              <w:pStyle w:val="ListParagraph"/>
              <w:numPr>
                <w:ilvl w:val="0"/>
                <w:numId w:val="53"/>
              </w:numPr>
              <w:tabs>
                <w:tab w:val="left" w:pos="1080"/>
              </w:tabs>
              <w:spacing w:after="160" w:line="256" w:lineRule="auto"/>
            </w:pPr>
            <w:r>
              <w:t>preuzima odgovornost za svoje učenje i napredovanje</w:t>
            </w:r>
          </w:p>
          <w:p w14:paraId="16A05784" w14:textId="77777777" w:rsidR="001B3E3C" w:rsidRDefault="001B3E3C">
            <w:pPr>
              <w:spacing w:after="120" w:line="240" w:lineRule="auto"/>
            </w:pPr>
            <w:r>
              <w:t>Odgojno-obrazovni ishodi kurikuluma nastavnoga predmeta Matematika</w:t>
            </w:r>
          </w:p>
        </w:tc>
      </w:tr>
      <w:tr w:rsidR="001B3E3C" w14:paraId="581C810A" w14:textId="77777777" w:rsidTr="001B3E3C">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6791E0D" w14:textId="77777777" w:rsidR="001B3E3C" w:rsidRDefault="001B3E3C">
            <w:pPr>
              <w:spacing w:after="120" w:line="240" w:lineRule="auto"/>
              <w:rPr>
                <w:b/>
                <w:i/>
                <w:iCs/>
              </w:rPr>
            </w:pPr>
            <w:r>
              <w:rPr>
                <w:b/>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7F82CDC2" w14:textId="77777777" w:rsidR="001B3E3C" w:rsidRDefault="001B3E3C">
            <w:pPr>
              <w:spacing w:after="0" w:line="240" w:lineRule="auto"/>
              <w:rPr>
                <w:b/>
              </w:rPr>
            </w:pPr>
            <w:r>
              <w:t>- individualizirani rad na satovima Matematike, na dodatnim satovima sedmi ili nulti sat te rad kod kuće kroz zadatke koje pripremi učiteljica ili ih sami pronalaze prema afinitetu - kroz predavanje učiteljice te zajedničko rješavanje zadataka</w:t>
            </w:r>
          </w:p>
        </w:tc>
      </w:tr>
      <w:tr w:rsidR="001B3E3C" w14:paraId="3E37D319" w14:textId="77777777" w:rsidTr="001B3E3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88F3652" w14:textId="77777777" w:rsidR="001B3E3C" w:rsidRDefault="001B3E3C">
            <w:pPr>
              <w:spacing w:after="120" w:line="240" w:lineRule="auto"/>
              <w:rPr>
                <w:i/>
                <w:iCs/>
              </w:rPr>
            </w:pPr>
            <w:r>
              <w:rPr>
                <w:b/>
                <w:i/>
                <w:iCs/>
              </w:rPr>
              <w:t>7. Potrebni resursi/materijali</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0923D1E4" w14:textId="77777777" w:rsidR="001B3E3C" w:rsidRDefault="001B3E3C">
            <w:pPr>
              <w:spacing w:after="120" w:line="240" w:lineRule="auto"/>
              <w:rPr>
                <w:rFonts w:asciiTheme="minorHAnsi" w:eastAsiaTheme="minorHAnsi" w:hAnsiTheme="minorHAnsi" w:cstheme="minorBidi"/>
                <w:kern w:val="2"/>
                <w14:ligatures w14:val="standardContextual"/>
              </w:rPr>
            </w:pPr>
            <w:r>
              <w:t>Troškovi ispisa i fotokopiranja, časopisa i zbirki zadataka</w:t>
            </w:r>
          </w:p>
        </w:tc>
      </w:tr>
      <w:tr w:rsidR="001B3E3C" w14:paraId="3463B94A" w14:textId="77777777" w:rsidTr="001B3E3C">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EAA338E" w14:textId="77777777" w:rsidR="001B3E3C" w:rsidRDefault="001B3E3C">
            <w:pPr>
              <w:spacing w:after="120" w:line="240" w:lineRule="auto"/>
              <w:rPr>
                <w:i/>
                <w:iCs/>
              </w:rPr>
            </w:pPr>
            <w:r>
              <w:rPr>
                <w:b/>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6288C7BE" w14:textId="77777777" w:rsidR="001B3E3C" w:rsidRDefault="001B3E3C">
            <w:pPr>
              <w:tabs>
                <w:tab w:val="left" w:pos="1845"/>
              </w:tabs>
              <w:spacing w:after="120" w:line="240" w:lineRule="auto"/>
              <w:rPr>
                <w:rFonts w:asciiTheme="minorHAnsi" w:eastAsiaTheme="minorHAnsi" w:hAnsiTheme="minorHAnsi" w:cstheme="minorBidi"/>
                <w:kern w:val="2"/>
                <w14:ligatures w14:val="standardContextual"/>
              </w:rPr>
            </w:pPr>
            <w:r>
              <w:t>- sustavno praćenje i bilježenje zapažanja učenikovih postignuća i uspjeha, interesa, motivacija i sposobnosti u ostvarivanju dodatnih sadržaja matematike (uzimajući u obzir mogućnosti učenika) - zajednička analiza postignutih rezultata na natjecanjima i kritički osvrt s ciljem daljnjeg napretka učenika</w:t>
            </w:r>
          </w:p>
        </w:tc>
      </w:tr>
      <w:tr w:rsidR="001B3E3C" w14:paraId="5FB5A334" w14:textId="77777777" w:rsidTr="001B3E3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C8099F" w14:textId="77777777" w:rsidR="001B3E3C" w:rsidRDefault="001B3E3C">
            <w:pPr>
              <w:spacing w:after="120" w:line="240" w:lineRule="auto"/>
              <w:rPr>
                <w:i/>
                <w:iCs/>
              </w:rPr>
            </w:pPr>
            <w:r>
              <w:rPr>
                <w:b/>
                <w:i/>
                <w:iCs/>
              </w:rPr>
              <w:t>9. Odgovorna osoba</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45260C60" w14:textId="77777777" w:rsidR="001B3E3C" w:rsidRDefault="001B3E3C">
            <w:pPr>
              <w:tabs>
                <w:tab w:val="left" w:pos="1890"/>
              </w:tabs>
              <w:spacing w:after="120" w:line="240" w:lineRule="auto"/>
              <w:rPr>
                <w:b/>
                <w:i/>
              </w:rPr>
            </w:pPr>
            <w:r>
              <w:t>Učiteljica matematike Anamarija Gmaz i učenici s dodatne nastave</w:t>
            </w:r>
          </w:p>
        </w:tc>
      </w:tr>
    </w:tbl>
    <w:p w14:paraId="014EDE1E" w14:textId="77777777" w:rsidR="0049436F" w:rsidRDefault="0049436F">
      <w:pPr>
        <w:spacing w:after="120" w:line="240" w:lineRule="auto"/>
        <w:rPr>
          <w:b/>
          <w:u w:val="single"/>
        </w:rPr>
      </w:pPr>
    </w:p>
    <w:p w14:paraId="49ABD42E" w14:textId="77777777" w:rsidR="0049436F" w:rsidRDefault="0049436F">
      <w:pPr>
        <w:spacing w:after="120" w:line="240" w:lineRule="auto"/>
        <w:rPr>
          <w:b/>
          <w:u w:val="single"/>
        </w:rPr>
      </w:pPr>
    </w:p>
    <w:p w14:paraId="5FF7B3CA" w14:textId="04C89A01" w:rsidR="0049436F" w:rsidRDefault="00756F80">
      <w:pPr>
        <w:spacing w:after="120" w:line="240" w:lineRule="auto"/>
        <w:rPr>
          <w:b/>
          <w:i/>
        </w:rPr>
      </w:pPr>
      <w:r>
        <w:rPr>
          <w:b/>
          <w:i/>
        </w:rPr>
        <w:lastRenderedPageBreak/>
        <w:t>Kurikulumsko područje: prirodoslovno</w:t>
      </w:r>
    </w:p>
    <w:p w14:paraId="1EC8DA74" w14:textId="77777777" w:rsidR="00D00D8A" w:rsidRDefault="00D00D8A">
      <w:pPr>
        <w:spacing w:after="120" w:line="240" w:lineRule="auto"/>
      </w:pPr>
    </w:p>
    <w:tbl>
      <w:tblPr>
        <w:tblW w:w="1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0169"/>
      </w:tblGrid>
      <w:tr w:rsidR="00850D69" w14:paraId="46F505C9" w14:textId="77777777" w:rsidTr="0058526A">
        <w:tc>
          <w:tcPr>
            <w:tcW w:w="3823" w:type="dxa"/>
            <w:shd w:val="clear" w:color="auto" w:fill="FFF2CC" w:themeFill="accent4" w:themeFillTint="33"/>
          </w:tcPr>
          <w:p w14:paraId="2B4EC0E1" w14:textId="77777777" w:rsidR="00850D69" w:rsidRDefault="00850D69" w:rsidP="00B15A6C">
            <w:pPr>
              <w:spacing w:after="120" w:line="240" w:lineRule="auto"/>
              <w:rPr>
                <w:b/>
              </w:rPr>
            </w:pPr>
            <w:r>
              <w:rPr>
                <w:b/>
              </w:rPr>
              <w:t xml:space="preserve">1. Naziv odgojno-obrazovne aktivnosti: </w:t>
            </w:r>
          </w:p>
        </w:tc>
        <w:tc>
          <w:tcPr>
            <w:tcW w:w="10169" w:type="dxa"/>
          </w:tcPr>
          <w:p w14:paraId="074A42E5" w14:textId="77777777" w:rsidR="00850D69" w:rsidRDefault="00850D69" w:rsidP="00B15A6C">
            <w:pPr>
              <w:spacing w:after="120" w:line="240" w:lineRule="auto"/>
              <w:rPr>
                <w:b/>
              </w:rPr>
            </w:pPr>
            <w:r>
              <w:rPr>
                <w:b/>
              </w:rPr>
              <w:t>DODATNA NASTAVA PRIRODE i BIOLOGIJE</w:t>
            </w:r>
          </w:p>
        </w:tc>
      </w:tr>
      <w:tr w:rsidR="00850D69" w14:paraId="442E9034" w14:textId="77777777" w:rsidTr="0058526A">
        <w:trPr>
          <w:trHeight w:val="436"/>
        </w:trPr>
        <w:tc>
          <w:tcPr>
            <w:tcW w:w="3823" w:type="dxa"/>
            <w:shd w:val="clear" w:color="auto" w:fill="FFF2CC" w:themeFill="accent4" w:themeFillTint="33"/>
          </w:tcPr>
          <w:p w14:paraId="40EBCB82" w14:textId="77777777" w:rsidR="00850D69" w:rsidRDefault="00850D69" w:rsidP="00B15A6C">
            <w:pPr>
              <w:spacing w:after="120" w:line="240" w:lineRule="auto"/>
            </w:pPr>
            <w:r>
              <w:rPr>
                <w:b/>
              </w:rPr>
              <w:t>2. Ciklus (razred):</w:t>
            </w:r>
          </w:p>
        </w:tc>
        <w:tc>
          <w:tcPr>
            <w:tcW w:w="10169" w:type="dxa"/>
          </w:tcPr>
          <w:p w14:paraId="30EB0BC0" w14:textId="77777777" w:rsidR="00850D69" w:rsidRDefault="00850D69" w:rsidP="00B15A6C">
            <w:pPr>
              <w:spacing w:after="0" w:line="240" w:lineRule="auto"/>
            </w:pPr>
            <w:r>
              <w:t>5.-8. razred</w:t>
            </w:r>
          </w:p>
        </w:tc>
      </w:tr>
      <w:tr w:rsidR="00850D69" w14:paraId="59F10220" w14:textId="77777777" w:rsidTr="0058526A">
        <w:tc>
          <w:tcPr>
            <w:tcW w:w="3823" w:type="dxa"/>
            <w:shd w:val="clear" w:color="auto" w:fill="FFF2CC" w:themeFill="accent4" w:themeFillTint="33"/>
          </w:tcPr>
          <w:p w14:paraId="495EF15C" w14:textId="77777777" w:rsidR="00850D69" w:rsidRDefault="00850D69" w:rsidP="00B15A6C">
            <w:pPr>
              <w:spacing w:after="120" w:line="240" w:lineRule="auto"/>
            </w:pPr>
            <w:r>
              <w:rPr>
                <w:b/>
              </w:rPr>
              <w:t xml:space="preserve">3. Cilj </w:t>
            </w:r>
            <w:r>
              <w:t>:</w:t>
            </w:r>
          </w:p>
        </w:tc>
        <w:tc>
          <w:tcPr>
            <w:tcW w:w="10169" w:type="dxa"/>
          </w:tcPr>
          <w:p w14:paraId="5A5E216C" w14:textId="77777777" w:rsidR="00850D69" w:rsidRDefault="00850D69" w:rsidP="00B15A6C">
            <w:pPr>
              <w:jc w:val="both"/>
            </w:pPr>
            <w:r>
              <w:t>Poticati zanimanje prirodne procese, za građu i funkcioniranje živih bića, posebice čovjeka te njihov međusobni odnos kroz praktični, istraživački rad i problemske zadatke koristeći IKT metode. Razvijati suradničko učenje.</w:t>
            </w:r>
          </w:p>
          <w:p w14:paraId="6835259E" w14:textId="77777777" w:rsidR="00850D69" w:rsidRDefault="00850D69" w:rsidP="00B15A6C">
            <w:pPr>
              <w:jc w:val="both"/>
            </w:pPr>
            <w:r>
              <w:t xml:space="preserve"> Obrazloženje cilja: Potreba da se činjenice iz prirode i biologije približe učenicima te da kroz samostalni praktični rad stvore koncepte. Važnost proširivanja znanja i njegova primjena na problemskim zadatcima. Također osuvremenjivanje metoda razvijanja motivacije za znanstveni i istraživački rad. Potreba za povezivanjem nastavnih sadržaja unutar istog predmet, ali i ostalih prirodnih predmeta, te ostvarivanje njihove veza sa stvarnim životnim situacijama kako bi učenici uvidjeli svrhu učenja.</w:t>
            </w:r>
          </w:p>
        </w:tc>
      </w:tr>
      <w:tr w:rsidR="00850D69" w14:paraId="03721790" w14:textId="77777777" w:rsidTr="0058526A">
        <w:tc>
          <w:tcPr>
            <w:tcW w:w="3823" w:type="dxa"/>
            <w:shd w:val="clear" w:color="auto" w:fill="FFF2CC" w:themeFill="accent4" w:themeFillTint="33"/>
          </w:tcPr>
          <w:p w14:paraId="0DEB7CC4" w14:textId="77777777" w:rsidR="00850D69" w:rsidRDefault="00850D69" w:rsidP="00B15A6C">
            <w:pPr>
              <w:spacing w:after="120" w:line="240" w:lineRule="auto"/>
              <w:rPr>
                <w:b/>
              </w:rPr>
            </w:pPr>
            <w:r>
              <w:rPr>
                <w:b/>
              </w:rPr>
              <w:t>4. Obrazloženje cilja ( povezan s potrebama , interesima učenika i vrijednostima ŠK)</w:t>
            </w:r>
          </w:p>
        </w:tc>
        <w:tc>
          <w:tcPr>
            <w:tcW w:w="10169" w:type="dxa"/>
          </w:tcPr>
          <w:p w14:paraId="1E1E1757" w14:textId="77777777" w:rsidR="00850D69" w:rsidRDefault="00850D69" w:rsidP="00B15A6C">
            <w:r>
              <w:t>Potreba da se činjenice prirode i biologije približe učenicima te da kroz samostalni praktični rad stvore koncepte. Osuvremenjivanje metoda radi razvijanja motivacije za znanstveni i istraživački rad. Potreba za povezivanjem nastavnih sadržaja unutar istog predmet, ali i ostalih prirodnih predmeta, te ostvarivanje njihove veza sa stvarnim životnim situacijama kako bi učenici uvidjeli svrhu učenja.</w:t>
            </w:r>
          </w:p>
        </w:tc>
      </w:tr>
      <w:tr w:rsidR="00850D69" w14:paraId="67CB942A" w14:textId="77777777" w:rsidTr="0058526A">
        <w:tc>
          <w:tcPr>
            <w:tcW w:w="3823" w:type="dxa"/>
            <w:shd w:val="clear" w:color="auto" w:fill="FFF2CC" w:themeFill="accent4" w:themeFillTint="33"/>
          </w:tcPr>
          <w:p w14:paraId="4AFE9035" w14:textId="77777777" w:rsidR="00850D69" w:rsidRDefault="00850D69" w:rsidP="00B15A6C">
            <w:pPr>
              <w:spacing w:after="120" w:line="240" w:lineRule="auto"/>
              <w:rPr>
                <w:b/>
              </w:rPr>
            </w:pPr>
            <w:r>
              <w:rPr>
                <w:b/>
              </w:rPr>
              <w:t>5. Očekivani ishodi / postignuća: (Učenik će moći)</w:t>
            </w:r>
          </w:p>
        </w:tc>
        <w:tc>
          <w:tcPr>
            <w:tcW w:w="10169" w:type="dxa"/>
          </w:tcPr>
          <w:p w14:paraId="22EF1121" w14:textId="77777777" w:rsidR="00850D69" w:rsidRDefault="00850D69" w:rsidP="00850D69">
            <w:pPr>
              <w:numPr>
                <w:ilvl w:val="0"/>
                <w:numId w:val="2"/>
              </w:numPr>
              <w:pBdr>
                <w:top w:val="nil"/>
                <w:left w:val="nil"/>
                <w:bottom w:val="nil"/>
                <w:right w:val="nil"/>
                <w:between w:val="nil"/>
              </w:pBdr>
              <w:spacing w:after="0"/>
            </w:pPr>
            <w:r>
              <w:t xml:space="preserve">primijeniti znanje stečeno u nastavi u rješavanju problemskih i praktičnih zadataka </w:t>
            </w:r>
          </w:p>
          <w:p w14:paraId="4870EA97" w14:textId="77777777" w:rsidR="00850D69" w:rsidRDefault="00850D69" w:rsidP="00850D69">
            <w:pPr>
              <w:numPr>
                <w:ilvl w:val="0"/>
                <w:numId w:val="2"/>
              </w:numPr>
              <w:pBdr>
                <w:top w:val="nil"/>
                <w:left w:val="nil"/>
                <w:bottom w:val="nil"/>
                <w:right w:val="nil"/>
                <w:between w:val="nil"/>
              </w:pBdr>
              <w:spacing w:after="0"/>
            </w:pPr>
            <w:r>
              <w:t xml:space="preserve">povezivati i uspoređivati građu živih bića s građom čovjeka </w:t>
            </w:r>
          </w:p>
          <w:p w14:paraId="2EE48743" w14:textId="77777777" w:rsidR="00850D69" w:rsidRDefault="00850D69" w:rsidP="00850D69">
            <w:pPr>
              <w:numPr>
                <w:ilvl w:val="0"/>
                <w:numId w:val="2"/>
              </w:numPr>
              <w:pBdr>
                <w:top w:val="nil"/>
                <w:left w:val="nil"/>
                <w:bottom w:val="nil"/>
                <w:right w:val="nil"/>
                <w:between w:val="nil"/>
              </w:pBdr>
              <w:spacing w:after="0"/>
            </w:pPr>
            <w:r>
              <w:t xml:space="preserve">opisati utjecaj živih bića na život čovjeka i obrnuto - sudjelovati u školskoj, županijskoj i eventualno državnoj razini natjecanja u znanju iz biologije </w:t>
            </w:r>
          </w:p>
          <w:p w14:paraId="1025D81B" w14:textId="77777777" w:rsidR="00850D69" w:rsidRDefault="00850D69" w:rsidP="00850D69">
            <w:pPr>
              <w:numPr>
                <w:ilvl w:val="0"/>
                <w:numId w:val="2"/>
              </w:numPr>
              <w:pBdr>
                <w:top w:val="nil"/>
                <w:left w:val="nil"/>
                <w:bottom w:val="nil"/>
                <w:right w:val="nil"/>
                <w:between w:val="nil"/>
              </w:pBdr>
              <w:spacing w:after="0"/>
            </w:pPr>
            <w:r>
              <w:t>sudjelovati na natjecanju Djevojčice u STEM-u</w:t>
            </w:r>
          </w:p>
          <w:p w14:paraId="16E03138" w14:textId="77777777" w:rsidR="00850D69" w:rsidRDefault="00850D69" w:rsidP="00850D69">
            <w:pPr>
              <w:numPr>
                <w:ilvl w:val="0"/>
                <w:numId w:val="2"/>
              </w:numPr>
              <w:pBdr>
                <w:top w:val="nil"/>
                <w:left w:val="nil"/>
                <w:bottom w:val="nil"/>
                <w:right w:val="nil"/>
                <w:between w:val="nil"/>
              </w:pBdr>
              <w:spacing w:after="0"/>
            </w:pPr>
            <w:r>
              <w:t xml:space="preserve">primjenjivati IKT metode u učenju (Moovly, Piktochart, Coggle, Science Kids, Biodigital Human, PhEt simulacije, Brain Pop, Portal Nikola Tesla, Edmodo i dr. i digitalne alate) – </w:t>
            </w:r>
          </w:p>
          <w:p w14:paraId="31CCE7AB" w14:textId="77777777" w:rsidR="00850D69" w:rsidRDefault="00850D69" w:rsidP="00850D69">
            <w:pPr>
              <w:numPr>
                <w:ilvl w:val="0"/>
                <w:numId w:val="2"/>
              </w:numPr>
              <w:pBdr>
                <w:top w:val="nil"/>
                <w:left w:val="nil"/>
                <w:bottom w:val="nil"/>
                <w:right w:val="nil"/>
                <w:between w:val="nil"/>
              </w:pBdr>
              <w:spacing w:after="0"/>
            </w:pPr>
            <w:r>
              <w:t xml:space="preserve">razmjenjivati svoje uratke s ostalim vršnjacima sličnih interesa </w:t>
            </w:r>
          </w:p>
          <w:p w14:paraId="1CE0590D" w14:textId="77777777" w:rsidR="00850D69" w:rsidRDefault="00850D69" w:rsidP="00850D69">
            <w:pPr>
              <w:numPr>
                <w:ilvl w:val="0"/>
                <w:numId w:val="2"/>
              </w:numPr>
              <w:pBdr>
                <w:top w:val="nil"/>
                <w:left w:val="nil"/>
                <w:bottom w:val="nil"/>
                <w:right w:val="nil"/>
                <w:between w:val="nil"/>
              </w:pBdr>
              <w:spacing w:after="0"/>
            </w:pPr>
            <w:r>
              <w:t xml:space="preserve">primjenjivati pravila debate </w:t>
            </w:r>
          </w:p>
          <w:p w14:paraId="65C4F79A" w14:textId="77777777" w:rsidR="00850D69" w:rsidRDefault="00850D69" w:rsidP="00850D69">
            <w:pPr>
              <w:numPr>
                <w:ilvl w:val="0"/>
                <w:numId w:val="2"/>
              </w:numPr>
              <w:pBdr>
                <w:top w:val="nil"/>
                <w:left w:val="nil"/>
                <w:bottom w:val="nil"/>
                <w:right w:val="nil"/>
                <w:between w:val="nil"/>
              </w:pBdr>
              <w:spacing w:after="0"/>
            </w:pPr>
            <w:r>
              <w:t xml:space="preserve"> istraživati dodatnu literaturu iz prirodoslovlja </w:t>
            </w:r>
          </w:p>
          <w:p w14:paraId="505BAB68" w14:textId="77777777" w:rsidR="00850D69" w:rsidRDefault="00850D69" w:rsidP="00850D69">
            <w:pPr>
              <w:numPr>
                <w:ilvl w:val="0"/>
                <w:numId w:val="2"/>
              </w:numPr>
              <w:pBdr>
                <w:top w:val="nil"/>
                <w:left w:val="nil"/>
                <w:bottom w:val="nil"/>
                <w:right w:val="nil"/>
                <w:between w:val="nil"/>
              </w:pBdr>
            </w:pPr>
            <w:r>
              <w:t>povezivati sadržaje prirode i biologije sa situacijama u stvarnom životu - izvijestiti o rezultatima vlastitog rada i skupine kojoj pripadaju</w:t>
            </w:r>
          </w:p>
        </w:tc>
      </w:tr>
      <w:tr w:rsidR="00850D69" w14:paraId="59AF6BB6" w14:textId="77777777" w:rsidTr="0058526A">
        <w:tc>
          <w:tcPr>
            <w:tcW w:w="3823" w:type="dxa"/>
            <w:shd w:val="clear" w:color="auto" w:fill="FFF2CC" w:themeFill="accent4" w:themeFillTint="33"/>
          </w:tcPr>
          <w:p w14:paraId="07FFF1DE" w14:textId="77777777" w:rsidR="00850D69" w:rsidRDefault="00850D69" w:rsidP="00B15A6C">
            <w:pPr>
              <w:spacing w:after="120" w:line="240" w:lineRule="auto"/>
              <w:rPr>
                <w:b/>
              </w:rPr>
            </w:pPr>
            <w:r>
              <w:rPr>
                <w:b/>
              </w:rPr>
              <w:lastRenderedPageBreak/>
              <w:t xml:space="preserve">6.  Način realizacije: </w:t>
            </w:r>
          </w:p>
        </w:tc>
        <w:tc>
          <w:tcPr>
            <w:tcW w:w="10169" w:type="dxa"/>
          </w:tcPr>
          <w:p w14:paraId="00EE86A0" w14:textId="77777777" w:rsidR="00850D69" w:rsidRDefault="00850D69" w:rsidP="00B15A6C">
            <w:pPr>
              <w:spacing w:after="120" w:line="240" w:lineRule="auto"/>
            </w:pPr>
            <w:r>
              <w:t>Korištenje dostupnih sadržaja i aktivnosti na digitalnim portalima i scenarijima uz pomoć digitalnih alata, izvođenje pokusa, projektna nastava, istraživačka nastava, organiziranje radionica, posjet Znanstvenom pikniku, izrada panoa, obilježavanje važnih datuma, pripremanje učenika za natjecanje, evaluacija učeničkih postignuća.</w:t>
            </w:r>
          </w:p>
        </w:tc>
      </w:tr>
      <w:tr w:rsidR="00850D69" w14:paraId="14E77D6B" w14:textId="77777777" w:rsidTr="0058526A">
        <w:tc>
          <w:tcPr>
            <w:tcW w:w="3823" w:type="dxa"/>
            <w:shd w:val="clear" w:color="auto" w:fill="FFF2CC" w:themeFill="accent4" w:themeFillTint="33"/>
          </w:tcPr>
          <w:p w14:paraId="39C3F8D0" w14:textId="77777777" w:rsidR="00850D69" w:rsidRDefault="00850D69" w:rsidP="00B15A6C">
            <w:pPr>
              <w:spacing w:after="120" w:line="240" w:lineRule="auto"/>
            </w:pPr>
            <w:r>
              <w:rPr>
                <w:b/>
              </w:rPr>
              <w:t>7. Potrebni resursi/materijali</w:t>
            </w:r>
            <w:r>
              <w:t>:</w:t>
            </w:r>
          </w:p>
        </w:tc>
        <w:tc>
          <w:tcPr>
            <w:tcW w:w="10169" w:type="dxa"/>
          </w:tcPr>
          <w:p w14:paraId="2E2D24BF" w14:textId="77777777" w:rsidR="00850D69" w:rsidRDefault="00850D69" w:rsidP="00B15A6C">
            <w:pPr>
              <w:spacing w:after="120" w:line="240" w:lineRule="auto"/>
            </w:pPr>
            <w:r>
              <w:t>Potrošni materijal, laptopi, pametna ploča, Internet</w:t>
            </w:r>
          </w:p>
        </w:tc>
      </w:tr>
      <w:tr w:rsidR="00850D69" w14:paraId="0BF032F4" w14:textId="77777777" w:rsidTr="0058526A">
        <w:tc>
          <w:tcPr>
            <w:tcW w:w="3823" w:type="dxa"/>
            <w:shd w:val="clear" w:color="auto" w:fill="FFF2CC" w:themeFill="accent4" w:themeFillTint="33"/>
          </w:tcPr>
          <w:p w14:paraId="0FC33708" w14:textId="77777777" w:rsidR="00850D69" w:rsidRDefault="00850D69" w:rsidP="00B15A6C">
            <w:pPr>
              <w:spacing w:after="120" w:line="240" w:lineRule="auto"/>
            </w:pPr>
            <w:r>
              <w:rPr>
                <w:b/>
              </w:rPr>
              <w:t>8. Način praćenja i provjere ishoda/postignuća:</w:t>
            </w:r>
          </w:p>
        </w:tc>
        <w:tc>
          <w:tcPr>
            <w:tcW w:w="10169" w:type="dxa"/>
          </w:tcPr>
          <w:p w14:paraId="4F22FA7B" w14:textId="77777777" w:rsidR="00850D69" w:rsidRDefault="00850D69" w:rsidP="00B15A6C">
            <w:pPr>
              <w:tabs>
                <w:tab w:val="left" w:pos="1845"/>
              </w:tabs>
            </w:pPr>
            <w:r>
              <w:t>Uspjeh na Školskom i Županijskom natjecanju iz biologije. Praćenje učeničkih radova i projekata na Teamsu i drugim aplikacijama. Samovrednovanje i vršnjačko vrednovanje pomoću izlaznih kartica. Učenici sa zapaženim rezultatima bit će pohvaljeni i nagrađeni na kraju školske godine.</w:t>
            </w:r>
          </w:p>
        </w:tc>
      </w:tr>
      <w:tr w:rsidR="00850D69" w14:paraId="7E369251" w14:textId="77777777" w:rsidTr="0058526A">
        <w:tc>
          <w:tcPr>
            <w:tcW w:w="3823" w:type="dxa"/>
            <w:shd w:val="clear" w:color="auto" w:fill="FFF2CC" w:themeFill="accent4" w:themeFillTint="33"/>
          </w:tcPr>
          <w:p w14:paraId="18DF6E32" w14:textId="77777777" w:rsidR="00850D69" w:rsidRDefault="00850D69" w:rsidP="00B15A6C">
            <w:pPr>
              <w:spacing w:after="120" w:line="240" w:lineRule="auto"/>
            </w:pPr>
            <w:r>
              <w:rPr>
                <w:b/>
              </w:rPr>
              <w:t>9. Odgovorna osoba</w:t>
            </w:r>
            <w:r>
              <w:t>:</w:t>
            </w:r>
          </w:p>
        </w:tc>
        <w:tc>
          <w:tcPr>
            <w:tcW w:w="10169" w:type="dxa"/>
          </w:tcPr>
          <w:p w14:paraId="4E932671" w14:textId="77777777" w:rsidR="00850D69" w:rsidRDefault="00850D69" w:rsidP="00B15A6C">
            <w:pPr>
              <w:tabs>
                <w:tab w:val="left" w:pos="1890"/>
              </w:tabs>
              <w:spacing w:after="120" w:line="240" w:lineRule="auto"/>
            </w:pPr>
            <w:r>
              <w:t>Elvira Kuna, učiteljica prirode i biologije</w:t>
            </w:r>
          </w:p>
        </w:tc>
      </w:tr>
    </w:tbl>
    <w:p w14:paraId="0C6CB194" w14:textId="77777777" w:rsidR="0049436F" w:rsidRDefault="0049436F">
      <w:pPr>
        <w:spacing w:after="120" w:line="240" w:lineRule="auto"/>
        <w:rPr>
          <w:b/>
          <w:i/>
        </w:rPr>
      </w:pPr>
    </w:p>
    <w:p w14:paraId="40E53B94" w14:textId="77777777" w:rsidR="0049436F" w:rsidRDefault="0049436F">
      <w:pPr>
        <w:spacing w:after="120" w:line="240" w:lineRule="auto"/>
        <w:rPr>
          <w:b/>
          <w:i/>
        </w:rPr>
      </w:pPr>
    </w:p>
    <w:p w14:paraId="7CF69D17" w14:textId="5F7FB8D8" w:rsidR="008A4379" w:rsidRDefault="008A4379" w:rsidP="008A4379">
      <w:pPr>
        <w:spacing w:after="120" w:line="240" w:lineRule="auto"/>
        <w:rPr>
          <w:b/>
          <w:i/>
        </w:rPr>
      </w:pPr>
      <w:r w:rsidRPr="008A4379">
        <w:rPr>
          <w:b/>
          <w:i/>
        </w:rPr>
        <w:t>Kurikulumsko područje:  jezično-komunikacijsko</w:t>
      </w:r>
    </w:p>
    <w:p w14:paraId="41E31C85" w14:textId="77777777" w:rsidR="00D00D8A" w:rsidRPr="008A4379" w:rsidRDefault="00D00D8A" w:rsidP="008A4379">
      <w:pPr>
        <w:spacing w:after="120" w:line="240" w:lineRule="auto"/>
        <w:rPr>
          <w:b/>
          <w:i/>
        </w:rPr>
      </w:pPr>
    </w:p>
    <w:p w14:paraId="1BF57843" w14:textId="77777777" w:rsidR="008A4379" w:rsidRDefault="008A4379" w:rsidP="008A4379">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8A4379" w:rsidRPr="00387CD7" w14:paraId="1285FE5D"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3137463" w14:textId="77777777" w:rsidR="008A4379" w:rsidRPr="00812D85" w:rsidRDefault="008A4379">
            <w:pPr>
              <w:spacing w:after="120" w:line="240" w:lineRule="auto"/>
              <w:rPr>
                <w:b/>
              </w:rPr>
            </w:pPr>
            <w:r w:rsidRPr="00812D85">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0C64CFD6" w14:textId="77777777" w:rsidR="008A4379" w:rsidRPr="00812D85" w:rsidRDefault="008A4379">
            <w:pPr>
              <w:spacing w:after="120" w:line="240" w:lineRule="auto"/>
              <w:rPr>
                <w:b/>
              </w:rPr>
            </w:pPr>
            <w:r w:rsidRPr="00812D85">
              <w:rPr>
                <w:b/>
              </w:rPr>
              <w:t>DODATNA NASTAVA IZ ENGLESKOG JEZIKA</w:t>
            </w:r>
          </w:p>
        </w:tc>
      </w:tr>
      <w:tr w:rsidR="008A4379" w:rsidRPr="00387CD7" w14:paraId="21508553" w14:textId="77777777" w:rsidTr="0058526A">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97C0369" w14:textId="77777777" w:rsidR="008A4379" w:rsidRPr="00387CD7" w:rsidRDefault="008A4379">
            <w:pPr>
              <w:spacing w:after="120" w:line="240" w:lineRule="auto"/>
              <w:rPr>
                <w:b/>
              </w:rPr>
            </w:pPr>
            <w:r w:rsidRPr="00387CD7">
              <w:rPr>
                <w:b/>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659BB3E0" w14:textId="77777777" w:rsidR="008A4379" w:rsidRPr="00387CD7" w:rsidRDefault="008A4379">
            <w:pPr>
              <w:spacing w:after="0" w:line="240" w:lineRule="auto"/>
              <w:rPr>
                <w:bCs/>
              </w:rPr>
            </w:pPr>
            <w:r w:rsidRPr="00387CD7">
              <w:rPr>
                <w:bCs/>
              </w:rPr>
              <w:t>5.-8. razred</w:t>
            </w:r>
          </w:p>
        </w:tc>
      </w:tr>
      <w:tr w:rsidR="008A4379" w:rsidRPr="00387CD7" w14:paraId="56535261"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91778AD" w14:textId="77777777" w:rsidR="008A4379" w:rsidRPr="00387CD7" w:rsidRDefault="008A4379">
            <w:pPr>
              <w:spacing w:after="120" w:line="240" w:lineRule="auto"/>
              <w:rPr>
                <w:b/>
              </w:rPr>
            </w:pPr>
            <w:r w:rsidRPr="00387CD7">
              <w:rPr>
                <w:b/>
              </w:rPr>
              <w:t>3. Cilj :</w:t>
            </w:r>
          </w:p>
        </w:tc>
        <w:tc>
          <w:tcPr>
            <w:tcW w:w="10332" w:type="dxa"/>
            <w:tcBorders>
              <w:top w:val="single" w:sz="4" w:space="0" w:color="000000"/>
              <w:left w:val="single" w:sz="4" w:space="0" w:color="000000"/>
              <w:bottom w:val="single" w:sz="4" w:space="0" w:color="000000"/>
              <w:right w:val="single" w:sz="4" w:space="0" w:color="000000"/>
            </w:tcBorders>
            <w:hideMark/>
          </w:tcPr>
          <w:p w14:paraId="047D4F2E" w14:textId="77777777" w:rsidR="008A4379" w:rsidRPr="00387CD7" w:rsidRDefault="008A4379">
            <w:pPr>
              <w:spacing w:after="0" w:line="240" w:lineRule="auto"/>
              <w:rPr>
                <w:bCs/>
              </w:rPr>
            </w:pPr>
            <w:r w:rsidRPr="00387CD7">
              <w:rPr>
                <w:bCs/>
              </w:rPr>
              <w:t>Unaprijediti učeničke jezične kompetencije i prošiti sadržaje redovne nastave Engleskog jezika.</w:t>
            </w:r>
          </w:p>
        </w:tc>
      </w:tr>
      <w:tr w:rsidR="008A4379" w:rsidRPr="00387CD7" w14:paraId="17E5C450" w14:textId="77777777" w:rsidTr="0058526A">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58C35B1" w14:textId="77777777" w:rsidR="008A4379" w:rsidRPr="00387CD7" w:rsidRDefault="008A4379">
            <w:pPr>
              <w:spacing w:after="120" w:line="240" w:lineRule="auto"/>
              <w:rPr>
                <w:b/>
              </w:rPr>
            </w:pPr>
            <w:r w:rsidRPr="00387CD7">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7EF4BB10" w14:textId="77777777" w:rsidR="008A4379" w:rsidRPr="00387CD7" w:rsidRDefault="008A4379">
            <w:pPr>
              <w:tabs>
                <w:tab w:val="left" w:pos="900"/>
              </w:tabs>
              <w:spacing w:after="0" w:line="240" w:lineRule="auto"/>
              <w:rPr>
                <w:bCs/>
              </w:rPr>
            </w:pPr>
            <w:r w:rsidRPr="00387CD7">
              <w:rPr>
                <w:bCs/>
              </w:rPr>
              <w:t>Razvijanje usmenog i pismenog izražavanja na engleskom jeziku, proširivanje vokabulara i gramatičkog sadržaja te razvijati interes za učenje engleskog jezika i čitanje na engleskom jeziku.</w:t>
            </w:r>
          </w:p>
          <w:p w14:paraId="0DB94702" w14:textId="77777777" w:rsidR="008A4379" w:rsidRPr="00387CD7" w:rsidRDefault="008A4379">
            <w:pPr>
              <w:tabs>
                <w:tab w:val="left" w:pos="900"/>
              </w:tabs>
              <w:spacing w:after="0" w:line="240" w:lineRule="auto"/>
              <w:rPr>
                <w:bCs/>
              </w:rPr>
            </w:pPr>
            <w:r w:rsidRPr="00387CD7">
              <w:rPr>
                <w:bCs/>
              </w:rPr>
              <w:t>Upoznati kulturu raznih zemalja engleskog govornog područja.</w:t>
            </w:r>
          </w:p>
        </w:tc>
      </w:tr>
      <w:tr w:rsidR="008A4379" w:rsidRPr="00387CD7" w14:paraId="7CED121C" w14:textId="77777777" w:rsidTr="0058526A">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A8E775" w14:textId="77777777" w:rsidR="008A4379" w:rsidRPr="00387CD7" w:rsidRDefault="008A4379">
            <w:pPr>
              <w:spacing w:after="120" w:line="240" w:lineRule="auto"/>
              <w:rPr>
                <w:b/>
              </w:rPr>
            </w:pPr>
            <w:r w:rsidRPr="00387CD7">
              <w:rPr>
                <w:b/>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3EC46EC3" w14:textId="77777777" w:rsidR="008A4379" w:rsidRPr="00387CD7" w:rsidRDefault="008A4379" w:rsidP="00D01C84">
            <w:pPr>
              <w:numPr>
                <w:ilvl w:val="0"/>
                <w:numId w:val="30"/>
              </w:numPr>
              <w:spacing w:after="120" w:line="240" w:lineRule="auto"/>
              <w:rPr>
                <w:bCs/>
              </w:rPr>
            </w:pPr>
            <w:r w:rsidRPr="00387CD7">
              <w:rPr>
                <w:bCs/>
              </w:rPr>
              <w:t>koristiti širi vokabular engleskog jezika</w:t>
            </w:r>
          </w:p>
          <w:p w14:paraId="10DA00F7" w14:textId="77777777" w:rsidR="008A4379" w:rsidRPr="00387CD7" w:rsidRDefault="008A4379" w:rsidP="00D01C84">
            <w:pPr>
              <w:numPr>
                <w:ilvl w:val="0"/>
                <w:numId w:val="30"/>
              </w:numPr>
              <w:spacing w:after="120" w:line="240" w:lineRule="auto"/>
              <w:rPr>
                <w:bCs/>
              </w:rPr>
            </w:pPr>
            <w:r w:rsidRPr="00387CD7">
              <w:rPr>
                <w:bCs/>
              </w:rPr>
              <w:t>čitati s razumijevanjem opsežnije tekstove na engleskom jeziku</w:t>
            </w:r>
          </w:p>
          <w:p w14:paraId="1663BA35" w14:textId="77777777" w:rsidR="008A4379" w:rsidRPr="00387CD7" w:rsidRDefault="008A4379" w:rsidP="00D01C84">
            <w:pPr>
              <w:numPr>
                <w:ilvl w:val="0"/>
                <w:numId w:val="30"/>
              </w:numPr>
              <w:spacing w:after="120" w:line="240" w:lineRule="auto"/>
              <w:rPr>
                <w:bCs/>
              </w:rPr>
            </w:pPr>
            <w:r w:rsidRPr="00387CD7">
              <w:rPr>
                <w:bCs/>
              </w:rPr>
              <w:t>opisati i usporediti kulture raznih zemalja engleskog govornog područja</w:t>
            </w:r>
          </w:p>
          <w:p w14:paraId="0AEB38C2" w14:textId="77777777" w:rsidR="008A4379" w:rsidRPr="00387CD7" w:rsidRDefault="008A4379" w:rsidP="00D01C84">
            <w:pPr>
              <w:numPr>
                <w:ilvl w:val="0"/>
                <w:numId w:val="30"/>
              </w:numPr>
              <w:spacing w:after="120" w:line="240" w:lineRule="auto"/>
              <w:rPr>
                <w:bCs/>
              </w:rPr>
            </w:pPr>
            <w:r w:rsidRPr="00387CD7">
              <w:rPr>
                <w:bCs/>
              </w:rPr>
              <w:t>izražavati se usmeno i pismeno na engleskom jeziku</w:t>
            </w:r>
          </w:p>
        </w:tc>
      </w:tr>
      <w:tr w:rsidR="008A4379" w:rsidRPr="00387CD7" w14:paraId="1D37F155" w14:textId="77777777" w:rsidTr="0058526A">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DDCBFBF" w14:textId="77777777" w:rsidR="008A4379" w:rsidRPr="00387CD7" w:rsidRDefault="008A4379">
            <w:pPr>
              <w:spacing w:after="120" w:line="240" w:lineRule="auto"/>
              <w:rPr>
                <w:b/>
              </w:rPr>
            </w:pPr>
            <w:r w:rsidRPr="00387CD7">
              <w:rPr>
                <w:b/>
              </w:rPr>
              <w:lastRenderedPageBreak/>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08B4DABB" w14:textId="77777777" w:rsidR="008A4379" w:rsidRPr="00387CD7" w:rsidRDefault="008A4379">
            <w:pPr>
              <w:spacing w:after="120" w:line="240" w:lineRule="auto"/>
              <w:rPr>
                <w:bCs/>
              </w:rPr>
            </w:pPr>
            <w:r w:rsidRPr="00387CD7">
              <w:rPr>
                <w:bCs/>
              </w:rPr>
              <w:t>Nastava će se održavati čitanjem raznih tekstova na engleskom jeziku, istraživanjem kultura raznih zemalja engleskog govornog područja, izradom projekata i pripremom za natjecanje.</w:t>
            </w:r>
          </w:p>
        </w:tc>
      </w:tr>
      <w:tr w:rsidR="008A4379" w:rsidRPr="00387CD7" w14:paraId="10469CAC"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632029A" w14:textId="77777777" w:rsidR="008A4379" w:rsidRPr="00387CD7" w:rsidRDefault="008A4379">
            <w:pPr>
              <w:spacing w:after="120" w:line="240" w:lineRule="auto"/>
              <w:rPr>
                <w:b/>
              </w:rPr>
            </w:pPr>
            <w:r w:rsidRPr="00387CD7">
              <w:rPr>
                <w:b/>
              </w:rPr>
              <w:t>7. Potrebni resursi/materijali:</w:t>
            </w:r>
          </w:p>
        </w:tc>
        <w:tc>
          <w:tcPr>
            <w:tcW w:w="10332" w:type="dxa"/>
            <w:tcBorders>
              <w:top w:val="single" w:sz="4" w:space="0" w:color="000000"/>
              <w:left w:val="single" w:sz="4" w:space="0" w:color="000000"/>
              <w:bottom w:val="single" w:sz="4" w:space="0" w:color="000000"/>
              <w:right w:val="single" w:sz="4" w:space="0" w:color="000000"/>
            </w:tcBorders>
            <w:hideMark/>
          </w:tcPr>
          <w:p w14:paraId="479A94AD" w14:textId="77777777" w:rsidR="008A4379" w:rsidRPr="00387CD7" w:rsidRDefault="008A4379">
            <w:pPr>
              <w:spacing w:after="120" w:line="240" w:lineRule="auto"/>
              <w:rPr>
                <w:bCs/>
              </w:rPr>
            </w:pPr>
            <w:r w:rsidRPr="00387CD7">
              <w:rPr>
                <w:bCs/>
              </w:rPr>
              <w:t>Potrošni materijal, prijenosno računalo, Internet, ploča</w:t>
            </w:r>
          </w:p>
        </w:tc>
      </w:tr>
      <w:tr w:rsidR="008A4379" w:rsidRPr="00387CD7" w14:paraId="6A82A1C6" w14:textId="77777777" w:rsidTr="0058526A">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FF53491" w14:textId="77777777" w:rsidR="008A4379" w:rsidRPr="00387CD7" w:rsidRDefault="008A4379">
            <w:pPr>
              <w:spacing w:after="120" w:line="240" w:lineRule="auto"/>
              <w:rPr>
                <w:b/>
              </w:rPr>
            </w:pPr>
            <w:r w:rsidRPr="00387CD7">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7CEEA6D1" w14:textId="77777777" w:rsidR="008A4379" w:rsidRPr="00387CD7" w:rsidRDefault="008A4379">
            <w:pPr>
              <w:tabs>
                <w:tab w:val="left" w:pos="1845"/>
              </w:tabs>
              <w:spacing w:after="120" w:line="240" w:lineRule="auto"/>
              <w:rPr>
                <w:bCs/>
              </w:rPr>
            </w:pPr>
            <w:r w:rsidRPr="00387CD7">
              <w:rPr>
                <w:bCs/>
              </w:rPr>
              <w:t>Uspjeh na natjecanjima, individualno opisno praćenje te usmena pohvala.</w:t>
            </w:r>
          </w:p>
        </w:tc>
      </w:tr>
      <w:tr w:rsidR="008A4379" w:rsidRPr="00387CD7" w14:paraId="35DC7299"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08520E4" w14:textId="77777777" w:rsidR="008A4379" w:rsidRPr="00387CD7" w:rsidRDefault="008A4379">
            <w:pPr>
              <w:spacing w:after="120" w:line="240" w:lineRule="auto"/>
              <w:rPr>
                <w:b/>
              </w:rPr>
            </w:pPr>
            <w:r w:rsidRPr="00387CD7">
              <w:rPr>
                <w:b/>
              </w:rPr>
              <w:t>9. Odgovorna osoba:</w:t>
            </w:r>
          </w:p>
        </w:tc>
        <w:tc>
          <w:tcPr>
            <w:tcW w:w="10332" w:type="dxa"/>
            <w:tcBorders>
              <w:top w:val="single" w:sz="4" w:space="0" w:color="000000"/>
              <w:left w:val="single" w:sz="4" w:space="0" w:color="000000"/>
              <w:bottom w:val="single" w:sz="4" w:space="0" w:color="000000"/>
              <w:right w:val="single" w:sz="4" w:space="0" w:color="000000"/>
            </w:tcBorders>
            <w:hideMark/>
          </w:tcPr>
          <w:p w14:paraId="7E4B9D3F" w14:textId="25495CEF" w:rsidR="008A4379" w:rsidRPr="00387CD7" w:rsidRDefault="00812D85">
            <w:pPr>
              <w:tabs>
                <w:tab w:val="left" w:pos="1890"/>
              </w:tabs>
              <w:spacing w:after="120" w:line="240" w:lineRule="auto"/>
              <w:rPr>
                <w:bCs/>
                <w:i/>
              </w:rPr>
            </w:pPr>
            <w:r>
              <w:rPr>
                <w:bCs/>
                <w:i/>
              </w:rPr>
              <w:t>Mateja Posavec</w:t>
            </w:r>
            <w:r w:rsidR="008A4379" w:rsidRPr="00387CD7">
              <w:rPr>
                <w:bCs/>
                <w:i/>
              </w:rPr>
              <w:t>, učiteljica engleskog jezika</w:t>
            </w:r>
          </w:p>
        </w:tc>
      </w:tr>
    </w:tbl>
    <w:p w14:paraId="65252308" w14:textId="77777777" w:rsidR="008A4379" w:rsidRDefault="008A4379" w:rsidP="008A4379">
      <w:pPr>
        <w:rPr>
          <w:rFonts w:asciiTheme="minorHAnsi" w:eastAsiaTheme="minorHAnsi" w:hAnsiTheme="minorHAnsi" w:cstheme="minorBidi"/>
          <w:kern w:val="2"/>
          <w14:ligatures w14:val="standardContextual"/>
        </w:rPr>
      </w:pPr>
    </w:p>
    <w:p w14:paraId="0CDE20A0" w14:textId="07376A93" w:rsidR="00544ED7" w:rsidRDefault="00544ED7" w:rsidP="00544ED7">
      <w:pPr>
        <w:spacing w:after="120" w:line="240" w:lineRule="auto"/>
        <w:rPr>
          <w:b/>
          <w:i/>
        </w:rPr>
      </w:pPr>
      <w:r w:rsidRPr="008A4379">
        <w:rPr>
          <w:b/>
          <w:i/>
        </w:rPr>
        <w:t xml:space="preserve">Kurikulumsko područje:  </w:t>
      </w:r>
      <w:r>
        <w:rPr>
          <w:b/>
          <w:i/>
        </w:rPr>
        <w:t>TEHNIČKO I INFORMATIČKO</w:t>
      </w:r>
    </w:p>
    <w:p w14:paraId="74004558" w14:textId="77777777" w:rsidR="00D00D8A" w:rsidRPr="008A4379" w:rsidRDefault="00D00D8A" w:rsidP="00544ED7">
      <w:pPr>
        <w:spacing w:after="120" w:line="240" w:lineRule="auto"/>
        <w:rPr>
          <w:b/>
          <w:i/>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44ED7" w:rsidRPr="00BE40C4" w14:paraId="59F41CBA" w14:textId="77777777" w:rsidTr="00B15A6C">
        <w:trPr>
          <w:trHeight w:val="552"/>
        </w:trPr>
        <w:tc>
          <w:tcPr>
            <w:tcW w:w="3884" w:type="dxa"/>
            <w:shd w:val="clear" w:color="auto" w:fill="FFF2CC" w:themeFill="accent4" w:themeFillTint="33"/>
          </w:tcPr>
          <w:p w14:paraId="5D63D03A" w14:textId="77777777" w:rsidR="00544ED7" w:rsidRPr="00EB3C17" w:rsidRDefault="00544ED7" w:rsidP="00B15A6C">
            <w:pPr>
              <w:spacing w:after="120" w:line="240" w:lineRule="auto"/>
              <w:rPr>
                <w:b/>
                <w:i/>
                <w:iCs/>
              </w:rPr>
            </w:pPr>
            <w:r w:rsidRPr="00EB3C17">
              <w:rPr>
                <w:b/>
                <w:i/>
                <w:iCs/>
              </w:rPr>
              <w:t xml:space="preserve">1. Naziv odgojno-obrazovne aktivnosti: </w:t>
            </w:r>
          </w:p>
        </w:tc>
        <w:tc>
          <w:tcPr>
            <w:tcW w:w="10332" w:type="dxa"/>
          </w:tcPr>
          <w:p w14:paraId="59382519" w14:textId="77777777" w:rsidR="00544ED7" w:rsidRPr="00BE40C4" w:rsidRDefault="00544ED7" w:rsidP="00B15A6C">
            <w:pPr>
              <w:spacing w:after="120" w:line="240" w:lineRule="auto"/>
              <w:rPr>
                <w:b/>
              </w:rPr>
            </w:pPr>
            <w:r>
              <w:rPr>
                <w:b/>
              </w:rPr>
              <w:t>Dodatna nastava iz predmeta Informatika</w:t>
            </w:r>
          </w:p>
        </w:tc>
      </w:tr>
      <w:tr w:rsidR="00544ED7" w:rsidRPr="00BE40C4" w14:paraId="3908701B" w14:textId="77777777" w:rsidTr="00D00D8A">
        <w:trPr>
          <w:trHeight w:val="383"/>
        </w:trPr>
        <w:tc>
          <w:tcPr>
            <w:tcW w:w="3884" w:type="dxa"/>
            <w:shd w:val="clear" w:color="auto" w:fill="FFF2CC" w:themeFill="accent4" w:themeFillTint="33"/>
          </w:tcPr>
          <w:p w14:paraId="04FEF3F3" w14:textId="77777777" w:rsidR="00544ED7" w:rsidRPr="00EB3C17" w:rsidRDefault="00544ED7" w:rsidP="00B15A6C">
            <w:pPr>
              <w:spacing w:after="120" w:line="240" w:lineRule="auto"/>
              <w:rPr>
                <w:i/>
                <w:iCs/>
              </w:rPr>
            </w:pPr>
            <w:r w:rsidRPr="00EB3C17">
              <w:rPr>
                <w:b/>
                <w:i/>
                <w:iCs/>
              </w:rPr>
              <w:t>2. Ciklus (razred):</w:t>
            </w:r>
          </w:p>
        </w:tc>
        <w:tc>
          <w:tcPr>
            <w:tcW w:w="10332" w:type="dxa"/>
          </w:tcPr>
          <w:p w14:paraId="43E165BA" w14:textId="77777777" w:rsidR="00544ED7" w:rsidRPr="00BE40C4" w:rsidRDefault="00544ED7" w:rsidP="00B15A6C">
            <w:pPr>
              <w:spacing w:after="0" w:line="240" w:lineRule="auto"/>
            </w:pPr>
            <w:r>
              <w:t>5.,6.,7.,8.</w:t>
            </w:r>
          </w:p>
        </w:tc>
      </w:tr>
      <w:tr w:rsidR="00544ED7" w:rsidRPr="00BE40C4" w14:paraId="60CE9C5B" w14:textId="77777777" w:rsidTr="00B15A6C">
        <w:trPr>
          <w:trHeight w:val="552"/>
        </w:trPr>
        <w:tc>
          <w:tcPr>
            <w:tcW w:w="3884" w:type="dxa"/>
            <w:shd w:val="clear" w:color="auto" w:fill="FFF2CC" w:themeFill="accent4" w:themeFillTint="33"/>
          </w:tcPr>
          <w:p w14:paraId="13C185FE" w14:textId="77777777" w:rsidR="00544ED7" w:rsidRPr="00EB3C17" w:rsidRDefault="00544ED7" w:rsidP="00B15A6C">
            <w:pPr>
              <w:spacing w:after="120" w:line="240" w:lineRule="auto"/>
              <w:rPr>
                <w:i/>
                <w:iCs/>
              </w:rPr>
            </w:pPr>
            <w:r w:rsidRPr="00EB3C17">
              <w:rPr>
                <w:b/>
                <w:i/>
                <w:iCs/>
              </w:rPr>
              <w:t xml:space="preserve">3. Cilj </w:t>
            </w:r>
            <w:r w:rsidRPr="00EB3C17">
              <w:rPr>
                <w:i/>
                <w:iCs/>
              </w:rPr>
              <w:t>:</w:t>
            </w:r>
          </w:p>
        </w:tc>
        <w:tc>
          <w:tcPr>
            <w:tcW w:w="10332" w:type="dxa"/>
          </w:tcPr>
          <w:p w14:paraId="023E0E02" w14:textId="77777777" w:rsidR="00544ED7" w:rsidRPr="00762F15" w:rsidRDefault="00544ED7" w:rsidP="00B15A6C">
            <w:pPr>
              <w:spacing w:after="0" w:line="240" w:lineRule="auto"/>
              <w:rPr>
                <w:bCs/>
              </w:rPr>
            </w:pPr>
            <w:r w:rsidRPr="00762F15">
              <w:rPr>
                <w:bCs/>
              </w:rPr>
              <w:t>-Povećati digitalne vještine i kritičko razmišljanje učenika kroz praktične projekte i interaktivno učenje.</w:t>
            </w:r>
          </w:p>
          <w:p w14:paraId="21AC2710" w14:textId="77777777" w:rsidR="00544ED7" w:rsidRPr="00762F15" w:rsidRDefault="00544ED7" w:rsidP="00B15A6C">
            <w:pPr>
              <w:spacing w:after="0" w:line="240" w:lineRule="auto"/>
              <w:rPr>
                <w:bCs/>
              </w:rPr>
            </w:pPr>
            <w:r w:rsidRPr="00762F15">
              <w:rPr>
                <w:bCs/>
              </w:rPr>
              <w:t>-Razvijanje osnovnih programerskih vještina</w:t>
            </w:r>
          </w:p>
          <w:p w14:paraId="64635D77" w14:textId="77777777" w:rsidR="00544ED7" w:rsidRPr="00762F15" w:rsidRDefault="00544ED7" w:rsidP="00B15A6C">
            <w:pPr>
              <w:spacing w:after="0" w:line="240" w:lineRule="auto"/>
              <w:rPr>
                <w:bCs/>
              </w:rPr>
            </w:pPr>
            <w:r w:rsidRPr="00762F15">
              <w:rPr>
                <w:bCs/>
              </w:rPr>
              <w:t>-Povećanje svijesti o digitalnoj sigurnosti</w:t>
            </w:r>
          </w:p>
          <w:p w14:paraId="5305881A" w14:textId="77777777" w:rsidR="00544ED7" w:rsidRPr="00762F15" w:rsidRDefault="00544ED7" w:rsidP="00B15A6C">
            <w:pPr>
              <w:spacing w:after="0" w:line="240" w:lineRule="auto"/>
              <w:rPr>
                <w:bCs/>
              </w:rPr>
            </w:pPr>
            <w:r w:rsidRPr="00762F15">
              <w:rPr>
                <w:bCs/>
              </w:rPr>
              <w:t>-Poticanje suradnje i timskog rada</w:t>
            </w:r>
          </w:p>
          <w:p w14:paraId="1643408A" w14:textId="77777777" w:rsidR="00544ED7" w:rsidRPr="00762F15" w:rsidRDefault="00544ED7" w:rsidP="00B15A6C">
            <w:pPr>
              <w:spacing w:after="0" w:line="240" w:lineRule="auto"/>
              <w:rPr>
                <w:bCs/>
              </w:rPr>
            </w:pPr>
            <w:r w:rsidRPr="00762F15">
              <w:rPr>
                <w:bCs/>
              </w:rPr>
              <w:t>-Razvijanje kreativnosti kroz digitalne alate</w:t>
            </w:r>
          </w:p>
          <w:p w14:paraId="4BB7AF58" w14:textId="37E95DDE" w:rsidR="00544ED7" w:rsidRPr="00BE40C4" w:rsidRDefault="00544ED7" w:rsidP="00D00D8A">
            <w:pPr>
              <w:spacing w:after="0" w:line="240" w:lineRule="auto"/>
              <w:rPr>
                <w:b/>
              </w:rPr>
            </w:pPr>
            <w:r w:rsidRPr="00762F15">
              <w:rPr>
                <w:bCs/>
              </w:rPr>
              <w:t>-Osnaživanje istraživačkih i analitičkih vještina</w:t>
            </w:r>
          </w:p>
        </w:tc>
      </w:tr>
      <w:tr w:rsidR="00544ED7" w:rsidRPr="00BE40C4" w14:paraId="038B2281" w14:textId="77777777" w:rsidTr="00B15A6C">
        <w:trPr>
          <w:trHeight w:val="1296"/>
        </w:trPr>
        <w:tc>
          <w:tcPr>
            <w:tcW w:w="3884" w:type="dxa"/>
            <w:shd w:val="clear" w:color="auto" w:fill="FFF2CC" w:themeFill="accent4" w:themeFillTint="33"/>
          </w:tcPr>
          <w:p w14:paraId="715143A5" w14:textId="77777777" w:rsidR="00544ED7" w:rsidRPr="00EB3C17" w:rsidRDefault="00544ED7" w:rsidP="00B15A6C">
            <w:pPr>
              <w:spacing w:after="120" w:line="240" w:lineRule="auto"/>
              <w:rPr>
                <w:b/>
                <w:i/>
                <w:iCs/>
              </w:rPr>
            </w:pPr>
            <w:r w:rsidRPr="00EB3C17">
              <w:rPr>
                <w:b/>
                <w:i/>
                <w:iCs/>
              </w:rPr>
              <w:t>4. Obrazloženje cilja ( povezan s potrebama, interesima učenika i vrijednostima ŠK):</w:t>
            </w:r>
          </w:p>
        </w:tc>
        <w:tc>
          <w:tcPr>
            <w:tcW w:w="10332" w:type="dxa"/>
          </w:tcPr>
          <w:p w14:paraId="559D030E" w14:textId="77777777" w:rsidR="00544ED7" w:rsidRPr="00406A47" w:rsidRDefault="00544ED7" w:rsidP="00B15A6C">
            <w:pPr>
              <w:tabs>
                <w:tab w:val="left" w:pos="900"/>
              </w:tabs>
              <w:spacing w:after="0" w:line="240" w:lineRule="auto"/>
              <w:rPr>
                <w:bCs/>
              </w:rPr>
            </w:pPr>
            <w:r w:rsidRPr="00762F15">
              <w:rPr>
                <w:bCs/>
              </w:rPr>
              <w:t>Cilj je naučiti učenike osnovama programiranja kroz praktične projekte, čime se potiče logičko razmišljanje i kreativnost. Učenici će steći temeljno razumijevanje programskih jezika i algoritama, što im može otvoriti vrata budućim karijerama u tehnologiji.</w:t>
            </w:r>
            <w:r>
              <w:rPr>
                <w:bCs/>
              </w:rPr>
              <w:t xml:space="preserve"> </w:t>
            </w:r>
            <w:r w:rsidRPr="00762F15">
              <w:rPr>
                <w:bCs/>
              </w:rPr>
              <w:t>Cilj je educirati učenike o važnosti sigurnosti na internetu i zaštiti privatnosti. Kroz praktične primjere i rasprave, učenici će naučiti kako prepoznati rizike i donositi informirane odluke o svom digitalnom ponašanju.</w:t>
            </w:r>
            <w:r>
              <w:rPr>
                <w:bCs/>
              </w:rPr>
              <w:t xml:space="preserve"> </w:t>
            </w:r>
            <w:r w:rsidRPr="00762F15">
              <w:rPr>
                <w:bCs/>
              </w:rPr>
              <w:t>Cilj je razviti suradničke vještine kroz grupne projekte i aktivnosti, gdje učenici zajedno rješavaju probleme i dijele ideje. Ovaj pristup ne samo da jača međusobne odnose, već i priprema učenike za rad u timovima, što je važno u profesionalnom okruženju.</w:t>
            </w:r>
            <w:r>
              <w:rPr>
                <w:bCs/>
              </w:rPr>
              <w:t xml:space="preserve"> </w:t>
            </w:r>
            <w:r w:rsidRPr="00762F15">
              <w:rPr>
                <w:bCs/>
              </w:rPr>
              <w:t>Cilj je omogućiti učenicima da koriste različite digitalne alate za izražavanje svoje kreativnosti, poput grafičkog dizajna, multimedije ili web dizajna. Ovaj proces potiče inovativno razmišljanje i omogućava učenicima da istražuju svoje interese u tehnologiji.</w:t>
            </w:r>
            <w:r>
              <w:rPr>
                <w:bCs/>
              </w:rPr>
              <w:t xml:space="preserve"> </w:t>
            </w:r>
            <w:r w:rsidRPr="00762F15">
              <w:rPr>
                <w:bCs/>
              </w:rPr>
              <w:t>Cilj je potaknuti učenike na istraživanje i analizu informacija korištenjem digitalnih alata i resursa. Ove vještine su ključne za razumijevanje i kritičko ocjenjivanje informacija u današnjem informacijskom društvu.</w:t>
            </w:r>
          </w:p>
        </w:tc>
      </w:tr>
      <w:tr w:rsidR="00544ED7" w:rsidRPr="00BE40C4" w14:paraId="57E4AE42" w14:textId="77777777" w:rsidTr="00B15A6C">
        <w:trPr>
          <w:trHeight w:val="935"/>
        </w:trPr>
        <w:tc>
          <w:tcPr>
            <w:tcW w:w="3884" w:type="dxa"/>
            <w:shd w:val="clear" w:color="auto" w:fill="FFF2CC" w:themeFill="accent4" w:themeFillTint="33"/>
          </w:tcPr>
          <w:p w14:paraId="0BB7705B" w14:textId="77777777" w:rsidR="00544ED7" w:rsidRPr="00EB3C17" w:rsidRDefault="00544ED7" w:rsidP="00B15A6C">
            <w:pPr>
              <w:spacing w:after="120" w:line="240" w:lineRule="auto"/>
              <w:rPr>
                <w:b/>
                <w:i/>
                <w:iCs/>
              </w:rPr>
            </w:pPr>
            <w:r w:rsidRPr="00EB3C17">
              <w:rPr>
                <w:b/>
                <w:i/>
                <w:iCs/>
              </w:rPr>
              <w:lastRenderedPageBreak/>
              <w:t>5. Očekivani ishodi / postignuća: (Učenik će moći)</w:t>
            </w:r>
          </w:p>
        </w:tc>
        <w:tc>
          <w:tcPr>
            <w:tcW w:w="10332" w:type="dxa"/>
          </w:tcPr>
          <w:p w14:paraId="175DFD19"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biti sposobni napisati jednostavne programe koristeći osnovne programske jezike i razumjeti koncepte poput varijabli, petlji i funkcija.</w:t>
            </w:r>
          </w:p>
          <w:p w14:paraId="0BC357BD"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znati učinkovito koristiti razne digitalne alate i resurse, što uključuje obradu teksta, prezentacije i grafički dizajn, čime će poboljšati svoje akademske i osobne projekte.</w:t>
            </w:r>
          </w:p>
          <w:p w14:paraId="6009B537"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biti svjesni rizika na internetu i znati primijeniti strategije zaštite privatnosti i sigurnosti svojih podataka.</w:t>
            </w:r>
          </w:p>
          <w:p w14:paraId="6F79EABA"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naučiti raditi u timovima, dijeliti ideje i rješavati probleme zajedno, čime će razviti komunikacijske i međuljudske vještine.</w:t>
            </w:r>
          </w:p>
          <w:p w14:paraId="332EC30E"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koristiti digitalne alate za stvaranje originalnih projekata, pokazujući sposobnost kreativnog izražavanja i inovativnog razmišljanja.</w:t>
            </w:r>
          </w:p>
          <w:p w14:paraId="23FDAFB4" w14:textId="77777777" w:rsidR="00544ED7" w:rsidRPr="002F2370" w:rsidRDefault="00544ED7" w:rsidP="00B15A6C">
            <w:pPr>
              <w:pBdr>
                <w:top w:val="nil"/>
                <w:left w:val="nil"/>
                <w:bottom w:val="nil"/>
                <w:right w:val="nil"/>
                <w:between w:val="nil"/>
              </w:pBdr>
              <w:spacing w:after="120" w:line="240" w:lineRule="auto"/>
              <w:rPr>
                <w:bCs/>
              </w:rPr>
            </w:pPr>
            <w:r w:rsidRPr="002F2370">
              <w:rPr>
                <w:bCs/>
              </w:rPr>
              <w:t>-Učenici će znati analizirati podatke i informacije, kritički ih ocjenjivati i primjenjivati u vlastitim istraživačkim projektima.</w:t>
            </w:r>
          </w:p>
          <w:p w14:paraId="7ABA4B38" w14:textId="5C22F3DE" w:rsidR="00544ED7" w:rsidRPr="00BE40C4" w:rsidRDefault="00544ED7" w:rsidP="00B15A6C">
            <w:pPr>
              <w:pBdr>
                <w:top w:val="nil"/>
                <w:left w:val="nil"/>
                <w:bottom w:val="nil"/>
                <w:right w:val="nil"/>
                <w:between w:val="nil"/>
              </w:pBdr>
              <w:spacing w:after="120" w:line="240" w:lineRule="auto"/>
              <w:rPr>
                <w:b/>
              </w:rPr>
            </w:pPr>
            <w:r w:rsidRPr="002F2370">
              <w:rPr>
                <w:bCs/>
              </w:rPr>
              <w:t>- Učenici će postati samostalniji u učenju i rješavanju problema, preuzimajući odgovornost za vlastiti rad i napredak.</w:t>
            </w:r>
          </w:p>
        </w:tc>
      </w:tr>
      <w:tr w:rsidR="00544ED7" w:rsidRPr="00BE40C4" w14:paraId="343AEFA0" w14:textId="77777777" w:rsidTr="00B15A6C">
        <w:trPr>
          <w:trHeight w:val="531"/>
        </w:trPr>
        <w:tc>
          <w:tcPr>
            <w:tcW w:w="3884" w:type="dxa"/>
            <w:shd w:val="clear" w:color="auto" w:fill="FFF2CC" w:themeFill="accent4" w:themeFillTint="33"/>
          </w:tcPr>
          <w:p w14:paraId="7AFE112F" w14:textId="77777777" w:rsidR="00544ED7" w:rsidRPr="00EB3C17" w:rsidRDefault="00544ED7" w:rsidP="00B15A6C">
            <w:pPr>
              <w:spacing w:after="120" w:line="240" w:lineRule="auto"/>
              <w:rPr>
                <w:b/>
                <w:i/>
                <w:iCs/>
              </w:rPr>
            </w:pPr>
            <w:r w:rsidRPr="00EB3C17">
              <w:rPr>
                <w:b/>
                <w:i/>
                <w:iCs/>
              </w:rPr>
              <w:t xml:space="preserve">6.  Način realizacije: </w:t>
            </w:r>
          </w:p>
        </w:tc>
        <w:tc>
          <w:tcPr>
            <w:tcW w:w="10332" w:type="dxa"/>
          </w:tcPr>
          <w:p w14:paraId="7FE637E6" w14:textId="77777777" w:rsidR="00544ED7" w:rsidRDefault="00544ED7" w:rsidP="00B15A6C">
            <w:pPr>
              <w:spacing w:after="120" w:line="240" w:lineRule="auto"/>
              <w:rPr>
                <w:bCs/>
              </w:rPr>
            </w:pPr>
            <w:r>
              <w:rPr>
                <w:bCs/>
              </w:rPr>
              <w:t>-</w:t>
            </w:r>
            <w:r w:rsidRPr="00762F15">
              <w:t xml:space="preserve"> </w:t>
            </w:r>
            <w:r w:rsidRPr="00762F15">
              <w:rPr>
                <w:bCs/>
              </w:rPr>
              <w:t>Radionice i praktične aktivnosti</w:t>
            </w:r>
          </w:p>
          <w:p w14:paraId="3DFB6E43" w14:textId="77777777" w:rsidR="00544ED7" w:rsidRDefault="00544ED7" w:rsidP="00B15A6C">
            <w:pPr>
              <w:spacing w:after="120" w:line="240" w:lineRule="auto"/>
              <w:rPr>
                <w:bCs/>
              </w:rPr>
            </w:pPr>
            <w:r>
              <w:rPr>
                <w:bCs/>
              </w:rPr>
              <w:t>-</w:t>
            </w:r>
            <w:r w:rsidRPr="00762F15">
              <w:t xml:space="preserve"> </w:t>
            </w:r>
            <w:r w:rsidRPr="00762F15">
              <w:rPr>
                <w:bCs/>
              </w:rPr>
              <w:t>Korištenje online platformi</w:t>
            </w:r>
          </w:p>
          <w:p w14:paraId="71C1D5FB" w14:textId="77777777" w:rsidR="00544ED7" w:rsidRPr="00BE40C4" w:rsidRDefault="00544ED7" w:rsidP="00B15A6C">
            <w:pPr>
              <w:spacing w:after="120" w:line="240" w:lineRule="auto"/>
              <w:rPr>
                <w:b/>
              </w:rPr>
            </w:pPr>
            <w:r>
              <w:rPr>
                <w:bCs/>
              </w:rPr>
              <w:t>-</w:t>
            </w:r>
            <w:r w:rsidRPr="00762F15">
              <w:t xml:space="preserve"> </w:t>
            </w:r>
            <w:r w:rsidRPr="00762F15">
              <w:rPr>
                <w:bCs/>
              </w:rPr>
              <w:t>Grupni projekti</w:t>
            </w:r>
          </w:p>
        </w:tc>
      </w:tr>
      <w:tr w:rsidR="00544ED7" w:rsidRPr="00BE40C4" w14:paraId="147DA760" w14:textId="77777777" w:rsidTr="00B15A6C">
        <w:trPr>
          <w:trHeight w:val="552"/>
        </w:trPr>
        <w:tc>
          <w:tcPr>
            <w:tcW w:w="3884" w:type="dxa"/>
            <w:shd w:val="clear" w:color="auto" w:fill="FFF2CC" w:themeFill="accent4" w:themeFillTint="33"/>
          </w:tcPr>
          <w:p w14:paraId="5407A743" w14:textId="77777777" w:rsidR="00544ED7" w:rsidRPr="00EB3C17" w:rsidRDefault="00544ED7" w:rsidP="00B15A6C">
            <w:pPr>
              <w:spacing w:after="120" w:line="240" w:lineRule="auto"/>
              <w:rPr>
                <w:i/>
                <w:iCs/>
              </w:rPr>
            </w:pPr>
            <w:r w:rsidRPr="00EB3C17">
              <w:rPr>
                <w:b/>
                <w:i/>
                <w:iCs/>
              </w:rPr>
              <w:t>7. Potrebni resursi/materijali</w:t>
            </w:r>
            <w:r w:rsidRPr="00EB3C17">
              <w:rPr>
                <w:i/>
                <w:iCs/>
              </w:rPr>
              <w:t>:</w:t>
            </w:r>
          </w:p>
        </w:tc>
        <w:tc>
          <w:tcPr>
            <w:tcW w:w="10332" w:type="dxa"/>
          </w:tcPr>
          <w:p w14:paraId="44A8A2E3" w14:textId="77777777" w:rsidR="00544ED7" w:rsidRPr="00DF3567" w:rsidRDefault="00544ED7" w:rsidP="00B15A6C">
            <w:pPr>
              <w:spacing w:after="120" w:line="240" w:lineRule="auto"/>
              <w:rPr>
                <w:bCs/>
              </w:rPr>
            </w:pPr>
            <w:r>
              <w:rPr>
                <w:bCs/>
              </w:rPr>
              <w:t>-</w:t>
            </w:r>
          </w:p>
        </w:tc>
      </w:tr>
      <w:tr w:rsidR="00544ED7" w:rsidRPr="00BE40C4" w14:paraId="6E9A98BC" w14:textId="77777777" w:rsidTr="00B15A6C">
        <w:trPr>
          <w:trHeight w:val="914"/>
        </w:trPr>
        <w:tc>
          <w:tcPr>
            <w:tcW w:w="3884" w:type="dxa"/>
            <w:shd w:val="clear" w:color="auto" w:fill="FFF2CC" w:themeFill="accent4" w:themeFillTint="33"/>
          </w:tcPr>
          <w:p w14:paraId="338AB73D" w14:textId="77777777" w:rsidR="00544ED7" w:rsidRPr="00EB3C17" w:rsidRDefault="00544ED7" w:rsidP="00B15A6C">
            <w:pPr>
              <w:spacing w:after="120" w:line="240" w:lineRule="auto"/>
              <w:rPr>
                <w:i/>
                <w:iCs/>
              </w:rPr>
            </w:pPr>
            <w:r w:rsidRPr="00EB3C17">
              <w:rPr>
                <w:b/>
                <w:i/>
                <w:iCs/>
              </w:rPr>
              <w:t>8. Način praćenja i provjere ishoda/postignuća:</w:t>
            </w:r>
          </w:p>
        </w:tc>
        <w:tc>
          <w:tcPr>
            <w:tcW w:w="10332" w:type="dxa"/>
          </w:tcPr>
          <w:p w14:paraId="6BA45CD3" w14:textId="77777777" w:rsidR="00544ED7" w:rsidRPr="002F2370" w:rsidRDefault="00544ED7" w:rsidP="00B15A6C">
            <w:pPr>
              <w:tabs>
                <w:tab w:val="left" w:pos="1845"/>
              </w:tabs>
              <w:spacing w:after="120" w:line="240" w:lineRule="auto"/>
              <w:rPr>
                <w:bCs/>
              </w:rPr>
            </w:pPr>
            <w:r w:rsidRPr="002F2370">
              <w:rPr>
                <w:bCs/>
              </w:rPr>
              <w:t>-Povratne informacije i samoprocenjivanje</w:t>
            </w:r>
          </w:p>
          <w:p w14:paraId="1B89F74D" w14:textId="77777777" w:rsidR="00544ED7" w:rsidRPr="002F2370" w:rsidRDefault="00544ED7" w:rsidP="00B15A6C">
            <w:pPr>
              <w:tabs>
                <w:tab w:val="left" w:pos="1845"/>
              </w:tabs>
              <w:spacing w:after="120" w:line="240" w:lineRule="auto"/>
              <w:rPr>
                <w:bCs/>
              </w:rPr>
            </w:pPr>
            <w:r w:rsidRPr="002F2370">
              <w:rPr>
                <w:bCs/>
              </w:rPr>
              <w:t>-Kratki kvizovi i testovi</w:t>
            </w:r>
          </w:p>
          <w:p w14:paraId="16E10723" w14:textId="77777777" w:rsidR="00544ED7" w:rsidRPr="002F2370" w:rsidRDefault="00544ED7" w:rsidP="00B15A6C">
            <w:pPr>
              <w:tabs>
                <w:tab w:val="left" w:pos="1845"/>
              </w:tabs>
              <w:spacing w:after="120" w:line="240" w:lineRule="auto"/>
              <w:rPr>
                <w:bCs/>
              </w:rPr>
            </w:pPr>
            <w:r w:rsidRPr="002F2370">
              <w:rPr>
                <w:bCs/>
              </w:rPr>
              <w:t>-Evaluacijski sastanci</w:t>
            </w:r>
          </w:p>
          <w:p w14:paraId="51DB8C1A" w14:textId="77777777" w:rsidR="00544ED7" w:rsidRPr="00BE40C4" w:rsidRDefault="00544ED7" w:rsidP="00B15A6C">
            <w:pPr>
              <w:tabs>
                <w:tab w:val="left" w:pos="1845"/>
              </w:tabs>
              <w:spacing w:after="120" w:line="240" w:lineRule="auto"/>
              <w:rPr>
                <w:b/>
              </w:rPr>
            </w:pPr>
          </w:p>
        </w:tc>
      </w:tr>
      <w:tr w:rsidR="00544ED7" w:rsidRPr="00BE40C4" w14:paraId="418BA522" w14:textId="77777777" w:rsidTr="00B15A6C">
        <w:trPr>
          <w:trHeight w:val="552"/>
        </w:trPr>
        <w:tc>
          <w:tcPr>
            <w:tcW w:w="3884" w:type="dxa"/>
            <w:shd w:val="clear" w:color="auto" w:fill="FFF2CC" w:themeFill="accent4" w:themeFillTint="33"/>
          </w:tcPr>
          <w:p w14:paraId="3BE25597" w14:textId="77777777" w:rsidR="00544ED7" w:rsidRPr="00EB3C17" w:rsidRDefault="00544ED7" w:rsidP="00B15A6C">
            <w:pPr>
              <w:spacing w:after="120" w:line="240" w:lineRule="auto"/>
              <w:rPr>
                <w:i/>
                <w:iCs/>
              </w:rPr>
            </w:pPr>
            <w:r w:rsidRPr="00EB3C17">
              <w:rPr>
                <w:b/>
                <w:i/>
                <w:iCs/>
              </w:rPr>
              <w:t>9. Odgovorna osoba</w:t>
            </w:r>
            <w:r w:rsidRPr="00EB3C17">
              <w:rPr>
                <w:i/>
                <w:iCs/>
              </w:rPr>
              <w:t>:</w:t>
            </w:r>
          </w:p>
        </w:tc>
        <w:tc>
          <w:tcPr>
            <w:tcW w:w="10332" w:type="dxa"/>
          </w:tcPr>
          <w:p w14:paraId="74FA4DE8" w14:textId="77777777" w:rsidR="00544ED7" w:rsidRPr="00BE40C4" w:rsidRDefault="00544ED7" w:rsidP="00B15A6C">
            <w:pPr>
              <w:tabs>
                <w:tab w:val="left" w:pos="1890"/>
              </w:tabs>
              <w:spacing w:after="120" w:line="240" w:lineRule="auto"/>
              <w:rPr>
                <w:b/>
                <w:i/>
              </w:rPr>
            </w:pPr>
            <w:r>
              <w:rPr>
                <w:b/>
                <w:i/>
              </w:rPr>
              <w:t>Domagoj Kobeščak</w:t>
            </w:r>
          </w:p>
        </w:tc>
      </w:tr>
    </w:tbl>
    <w:p w14:paraId="593E19AE" w14:textId="60AFEAA5" w:rsidR="00544ED7" w:rsidRDefault="00544ED7" w:rsidP="008A4379">
      <w:pPr>
        <w:rPr>
          <w:rFonts w:asciiTheme="minorHAnsi" w:eastAsiaTheme="minorHAnsi" w:hAnsiTheme="minorHAnsi" w:cstheme="minorBidi"/>
          <w:kern w:val="2"/>
          <w14:ligatures w14:val="standardContextual"/>
        </w:rPr>
      </w:pPr>
    </w:p>
    <w:p w14:paraId="57C9AE0E" w14:textId="77777777" w:rsidR="00D00D8A" w:rsidRDefault="00D00D8A" w:rsidP="008A4379">
      <w:pPr>
        <w:rPr>
          <w:rFonts w:asciiTheme="minorHAnsi" w:eastAsiaTheme="minorHAnsi" w:hAnsiTheme="minorHAnsi" w:cstheme="minorBidi"/>
          <w:kern w:val="2"/>
          <w14:ligatures w14:val="standardContextual"/>
        </w:rPr>
      </w:pPr>
    </w:p>
    <w:p w14:paraId="513131C7" w14:textId="77777777" w:rsidR="0049436F" w:rsidRDefault="00756F80">
      <w:pPr>
        <w:pStyle w:val="Heading2"/>
      </w:pPr>
      <w:bookmarkStart w:id="9" w:name="_Toc179795404"/>
      <w:r>
        <w:lastRenderedPageBreak/>
        <w:t>3.2. Razredna nastava</w:t>
      </w:r>
      <w:bookmarkEnd w:id="9"/>
    </w:p>
    <w:p w14:paraId="674F73A9" w14:textId="77777777" w:rsidR="0049436F" w:rsidRDefault="0049436F"/>
    <w:p w14:paraId="6E150876" w14:textId="77777777" w:rsidR="0049436F" w:rsidRDefault="00756F80">
      <w:pPr>
        <w:rPr>
          <w:b/>
          <w:i/>
        </w:rPr>
      </w:pPr>
      <w:r>
        <w:rPr>
          <w:b/>
          <w:i/>
          <w:sz w:val="24"/>
          <w:szCs w:val="24"/>
        </w:rPr>
        <w:t>Kurikulumsko područje: matematičko</w:t>
      </w:r>
    </w:p>
    <w:tbl>
      <w:tblPr>
        <w:tblStyle w:val="a6"/>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0169"/>
      </w:tblGrid>
      <w:tr w:rsidR="0049436F" w14:paraId="73557784" w14:textId="77777777" w:rsidTr="0058526A">
        <w:trPr>
          <w:trHeight w:val="429"/>
        </w:trPr>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F2908D" w14:textId="77777777" w:rsidR="0049436F" w:rsidRDefault="00756F80">
            <w:pPr>
              <w:spacing w:after="0" w:line="240" w:lineRule="auto"/>
              <w:rPr>
                <w:b/>
              </w:rPr>
            </w:pPr>
            <w:r>
              <w:rPr>
                <w:b/>
              </w:rPr>
              <w:t xml:space="preserve">1. Naziv odgojno-obrazovne aktivnosti: </w:t>
            </w:r>
          </w:p>
        </w:tc>
        <w:tc>
          <w:tcPr>
            <w:tcW w:w="10169" w:type="dxa"/>
            <w:tcBorders>
              <w:top w:val="single" w:sz="4" w:space="0" w:color="000000"/>
              <w:left w:val="single" w:sz="4" w:space="0" w:color="000000"/>
              <w:bottom w:val="single" w:sz="4" w:space="0" w:color="000000"/>
              <w:right w:val="single" w:sz="4" w:space="0" w:color="000000"/>
            </w:tcBorders>
          </w:tcPr>
          <w:p w14:paraId="6FA04A76" w14:textId="77777777" w:rsidR="0049436F" w:rsidRDefault="00756F80">
            <w:pPr>
              <w:spacing w:after="0" w:line="240" w:lineRule="auto"/>
              <w:rPr>
                <w:b/>
              </w:rPr>
            </w:pPr>
            <w:r>
              <w:rPr>
                <w:b/>
              </w:rPr>
              <w:t>DODATNA NASTAVA MATEMATIKE</w:t>
            </w:r>
          </w:p>
        </w:tc>
      </w:tr>
      <w:tr w:rsidR="0049436F" w14:paraId="51EDFF76"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D6FD76" w14:textId="77777777" w:rsidR="0049436F" w:rsidRDefault="00756F80">
            <w:pPr>
              <w:spacing w:after="0" w:line="240" w:lineRule="auto"/>
            </w:pPr>
            <w:r>
              <w:rPr>
                <w:b/>
              </w:rPr>
              <w:t xml:space="preserve">2. Ciklus (razred): </w:t>
            </w:r>
          </w:p>
        </w:tc>
        <w:tc>
          <w:tcPr>
            <w:tcW w:w="10169" w:type="dxa"/>
            <w:tcBorders>
              <w:top w:val="single" w:sz="4" w:space="0" w:color="000000"/>
              <w:left w:val="single" w:sz="4" w:space="0" w:color="000000"/>
              <w:bottom w:val="single" w:sz="4" w:space="0" w:color="000000"/>
              <w:right w:val="single" w:sz="4" w:space="0" w:color="000000"/>
            </w:tcBorders>
          </w:tcPr>
          <w:p w14:paraId="42C6711B" w14:textId="5FF68944" w:rsidR="0049436F" w:rsidRDefault="00BF53F9">
            <w:pPr>
              <w:spacing w:after="0" w:line="240" w:lineRule="auto"/>
              <w:rPr>
                <w:b/>
              </w:rPr>
            </w:pPr>
            <w:r>
              <w:t>3</w:t>
            </w:r>
            <w:r w:rsidR="00756F80">
              <w:t>. razred</w:t>
            </w:r>
          </w:p>
        </w:tc>
      </w:tr>
      <w:tr w:rsidR="0049436F" w14:paraId="50303B84"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26E25DD" w14:textId="77777777" w:rsidR="0049436F" w:rsidRDefault="00756F80">
            <w:pPr>
              <w:spacing w:after="0" w:line="240" w:lineRule="auto"/>
            </w:pPr>
            <w:r>
              <w:rPr>
                <w:b/>
              </w:rPr>
              <w:t xml:space="preserve">3. Cilj </w:t>
            </w:r>
            <w:r>
              <w:t>:</w:t>
            </w:r>
          </w:p>
        </w:tc>
        <w:tc>
          <w:tcPr>
            <w:tcW w:w="10169" w:type="dxa"/>
            <w:tcBorders>
              <w:top w:val="single" w:sz="4" w:space="0" w:color="000000"/>
              <w:left w:val="single" w:sz="4" w:space="0" w:color="000000"/>
              <w:bottom w:val="single" w:sz="4" w:space="0" w:color="000000"/>
              <w:right w:val="single" w:sz="4" w:space="0" w:color="000000"/>
            </w:tcBorders>
          </w:tcPr>
          <w:p w14:paraId="46AF5A83" w14:textId="77777777" w:rsidR="0049436F" w:rsidRDefault="00756F80">
            <w:pPr>
              <w:spacing w:after="0" w:line="240" w:lineRule="auto"/>
              <w:rPr>
                <w:b/>
              </w:rPr>
            </w:pPr>
            <w:r>
              <w:t xml:space="preserve">Osposobiti učenika za logičko zaključivanje i povezivanje zadataka namijenjenih učenicima - naprednim matematičarima koji će primjenjivati stečeno znanje u svakodnevnom životu. </w:t>
            </w:r>
          </w:p>
        </w:tc>
      </w:tr>
      <w:tr w:rsidR="0049436F" w14:paraId="1050F4DF"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5680E51" w14:textId="77777777" w:rsidR="0049436F" w:rsidRDefault="00756F80">
            <w:pPr>
              <w:spacing w:after="0" w:line="240" w:lineRule="auto"/>
              <w:rPr>
                <w:b/>
              </w:rPr>
            </w:pPr>
            <w:r>
              <w:rPr>
                <w:b/>
              </w:rPr>
              <w:t>4. Obrazloženje cilja ( povezan s potrebama , interesima učenika i vrijednostima ŠK)</w:t>
            </w:r>
          </w:p>
        </w:tc>
        <w:tc>
          <w:tcPr>
            <w:tcW w:w="10169" w:type="dxa"/>
            <w:tcBorders>
              <w:top w:val="single" w:sz="4" w:space="0" w:color="000000"/>
              <w:left w:val="single" w:sz="4" w:space="0" w:color="000000"/>
              <w:bottom w:val="single" w:sz="4" w:space="0" w:color="000000"/>
              <w:right w:val="single" w:sz="4" w:space="0" w:color="000000"/>
            </w:tcBorders>
          </w:tcPr>
          <w:p w14:paraId="63FA31AF" w14:textId="77777777" w:rsidR="0049436F" w:rsidRDefault="00756F80">
            <w:pPr>
              <w:spacing w:after="0" w:line="240" w:lineRule="auto"/>
              <w:rPr>
                <w:b/>
              </w:rPr>
            </w:pPr>
            <w:r>
              <w:t>Proširivanje i produbljivanje znanja iz redovne nastave (za učenike koji žele znati više). Spoznavanje matematike kao korisnog i nužnog dijela znanosti, tehnologije i kulture. Razvijanje kritičnosti prema svome i tuđemu radu.</w:t>
            </w:r>
          </w:p>
        </w:tc>
      </w:tr>
      <w:tr w:rsidR="0049436F" w14:paraId="0425C878"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CCED0E1" w14:textId="77777777" w:rsidR="0049436F" w:rsidRDefault="00756F80">
            <w:pPr>
              <w:spacing w:after="0" w:line="240" w:lineRule="auto"/>
              <w:rPr>
                <w:b/>
              </w:rPr>
            </w:pPr>
            <w:r>
              <w:rPr>
                <w:b/>
              </w:rPr>
              <w:t>5. Očekivani ishodi / postignuća: (Učenik će moći)</w:t>
            </w:r>
          </w:p>
        </w:tc>
        <w:tc>
          <w:tcPr>
            <w:tcW w:w="10169" w:type="dxa"/>
            <w:tcBorders>
              <w:top w:val="single" w:sz="4" w:space="0" w:color="000000"/>
              <w:left w:val="single" w:sz="4" w:space="0" w:color="000000"/>
              <w:bottom w:val="single" w:sz="4" w:space="0" w:color="000000"/>
              <w:right w:val="single" w:sz="4" w:space="0" w:color="000000"/>
            </w:tcBorders>
          </w:tcPr>
          <w:p w14:paraId="752FEE40" w14:textId="77777777" w:rsidR="0049436F" w:rsidRDefault="00756F80">
            <w:pPr>
              <w:spacing w:after="0" w:line="240" w:lineRule="auto"/>
            </w:pPr>
            <w:r>
              <w:t xml:space="preserve">-učenici će samostalno rješavati zadatke primjenom različitih strategija </w:t>
            </w:r>
          </w:p>
          <w:p w14:paraId="4AD3F506" w14:textId="77777777" w:rsidR="0049436F" w:rsidRDefault="00756F80">
            <w:pPr>
              <w:spacing w:after="0" w:line="240" w:lineRule="auto"/>
            </w:pPr>
            <w:r>
              <w:t xml:space="preserve">-učenika će se osposobiti za razredno natjecanje </w:t>
            </w:r>
          </w:p>
          <w:p w14:paraId="406BD70C" w14:textId="77777777" w:rsidR="0049436F" w:rsidRDefault="00756F80">
            <w:pPr>
              <w:spacing w:after="0" w:line="240" w:lineRule="auto"/>
              <w:rPr>
                <w:b/>
              </w:rPr>
            </w:pPr>
            <w:r>
              <w:t>-učenici će rješavati problemske zadatke na razini samostalne primjene</w:t>
            </w:r>
          </w:p>
        </w:tc>
      </w:tr>
      <w:tr w:rsidR="0049436F" w14:paraId="3EB42921"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8866A8" w14:textId="77777777" w:rsidR="0049436F" w:rsidRDefault="00756F80">
            <w:pPr>
              <w:spacing w:after="0" w:line="240" w:lineRule="auto"/>
              <w:rPr>
                <w:b/>
              </w:rPr>
            </w:pPr>
            <w:r>
              <w:rPr>
                <w:b/>
              </w:rPr>
              <w:t xml:space="preserve">6.  Način realizacije: </w:t>
            </w:r>
          </w:p>
        </w:tc>
        <w:tc>
          <w:tcPr>
            <w:tcW w:w="10169" w:type="dxa"/>
            <w:tcBorders>
              <w:top w:val="single" w:sz="4" w:space="0" w:color="000000"/>
              <w:left w:val="single" w:sz="4" w:space="0" w:color="000000"/>
              <w:bottom w:val="single" w:sz="4" w:space="0" w:color="000000"/>
              <w:right w:val="single" w:sz="4" w:space="0" w:color="000000"/>
            </w:tcBorders>
          </w:tcPr>
          <w:p w14:paraId="63D7044F" w14:textId="77777777" w:rsidR="0049436F" w:rsidRDefault="00756F80">
            <w:pPr>
              <w:spacing w:after="0" w:line="240" w:lineRule="auto"/>
            </w:pPr>
            <w:r>
              <w:t xml:space="preserve">Samostalno postavljaju i rješavaju problemske zadatke. Učenje kroz igru (matematičke igre i rebusi), individualni pristup, suradničko učenje. </w:t>
            </w:r>
          </w:p>
          <w:p w14:paraId="4ACD3D44" w14:textId="225A5E42" w:rsidR="0049436F" w:rsidRDefault="00756F80">
            <w:pPr>
              <w:spacing w:after="0" w:line="240" w:lineRule="auto"/>
              <w:rPr>
                <w:b/>
              </w:rPr>
            </w:pPr>
            <w:r>
              <w:t>Tijekom školske godine 202</w:t>
            </w:r>
            <w:r w:rsidR="00BF53F9">
              <w:t>4</w:t>
            </w:r>
            <w:r>
              <w:t>./202</w:t>
            </w:r>
            <w:r w:rsidR="00BF53F9">
              <w:t>5</w:t>
            </w:r>
            <w:r>
              <w:t>., 35 sati</w:t>
            </w:r>
          </w:p>
        </w:tc>
      </w:tr>
      <w:tr w:rsidR="0049436F" w14:paraId="0D184922" w14:textId="77777777" w:rsidTr="0058526A">
        <w:trPr>
          <w:trHeight w:val="411"/>
        </w:trPr>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09A9F25" w14:textId="77777777" w:rsidR="0049436F" w:rsidRDefault="00756F80">
            <w:pPr>
              <w:spacing w:after="0" w:line="240" w:lineRule="auto"/>
            </w:pPr>
            <w:r>
              <w:rPr>
                <w:b/>
              </w:rPr>
              <w:t>7. Potrebni resursi/materijali</w:t>
            </w:r>
            <w:r>
              <w:t>:</w:t>
            </w:r>
          </w:p>
        </w:tc>
        <w:tc>
          <w:tcPr>
            <w:tcW w:w="10169" w:type="dxa"/>
            <w:tcBorders>
              <w:top w:val="single" w:sz="4" w:space="0" w:color="000000"/>
              <w:left w:val="single" w:sz="4" w:space="0" w:color="000000"/>
              <w:bottom w:val="single" w:sz="4" w:space="0" w:color="000000"/>
              <w:right w:val="single" w:sz="4" w:space="0" w:color="000000"/>
            </w:tcBorders>
          </w:tcPr>
          <w:p w14:paraId="66D82535" w14:textId="7E3553BA" w:rsidR="0049436F" w:rsidRDefault="00756F80">
            <w:pPr>
              <w:tabs>
                <w:tab w:val="left" w:pos="1680"/>
              </w:tabs>
              <w:spacing w:after="0" w:line="240" w:lineRule="auto"/>
            </w:pPr>
            <w:r>
              <w:t xml:space="preserve">Potrošni materijal za nastavne listiće i zadatke, </w:t>
            </w:r>
            <w:r w:rsidR="00387CD7">
              <w:t>cca 15 eura</w:t>
            </w:r>
          </w:p>
        </w:tc>
      </w:tr>
      <w:tr w:rsidR="0049436F" w14:paraId="6C3FAB6C"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BA5FE3" w14:textId="77777777" w:rsidR="0049436F" w:rsidRDefault="00756F80">
            <w:pPr>
              <w:spacing w:after="0" w:line="240" w:lineRule="auto"/>
            </w:pPr>
            <w:r>
              <w:rPr>
                <w:b/>
              </w:rPr>
              <w:t>8. Način praćenja i provjere ishoda/postignuća:</w:t>
            </w:r>
          </w:p>
        </w:tc>
        <w:tc>
          <w:tcPr>
            <w:tcW w:w="10169" w:type="dxa"/>
            <w:tcBorders>
              <w:top w:val="single" w:sz="4" w:space="0" w:color="000000"/>
              <w:left w:val="single" w:sz="4" w:space="0" w:color="000000"/>
              <w:bottom w:val="single" w:sz="4" w:space="0" w:color="000000"/>
              <w:right w:val="single" w:sz="4" w:space="0" w:color="000000"/>
            </w:tcBorders>
          </w:tcPr>
          <w:p w14:paraId="43FD6CB1" w14:textId="77777777" w:rsidR="0049436F" w:rsidRDefault="00756F80">
            <w:pPr>
              <w:tabs>
                <w:tab w:val="left" w:pos="1845"/>
              </w:tabs>
              <w:spacing w:after="0" w:line="240" w:lineRule="auto"/>
            </w:pPr>
            <w:r>
              <w:t xml:space="preserve">Opisno praćenje učenika. Pohvala za napredak u radu, samovrednovanje. Razredno natjecanje. </w:t>
            </w:r>
          </w:p>
        </w:tc>
      </w:tr>
      <w:tr w:rsidR="0049436F" w14:paraId="27E91169"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1A0485E" w14:textId="77777777" w:rsidR="0049436F" w:rsidRDefault="00756F80">
            <w:pPr>
              <w:spacing w:after="0" w:line="240" w:lineRule="auto"/>
            </w:pPr>
            <w:r>
              <w:rPr>
                <w:b/>
              </w:rPr>
              <w:t>9. Odgovorna osoba</w:t>
            </w:r>
            <w:r>
              <w:t>:</w:t>
            </w:r>
          </w:p>
        </w:tc>
        <w:tc>
          <w:tcPr>
            <w:tcW w:w="10169" w:type="dxa"/>
            <w:tcBorders>
              <w:top w:val="single" w:sz="4" w:space="0" w:color="000000"/>
              <w:left w:val="single" w:sz="4" w:space="0" w:color="000000"/>
              <w:bottom w:val="single" w:sz="4" w:space="0" w:color="000000"/>
              <w:right w:val="single" w:sz="4" w:space="0" w:color="000000"/>
            </w:tcBorders>
          </w:tcPr>
          <w:p w14:paraId="5D051AFC" w14:textId="0E9563B1" w:rsidR="0049436F" w:rsidRDefault="00756F80">
            <w:pPr>
              <w:spacing w:after="0" w:line="240" w:lineRule="auto"/>
              <w:rPr>
                <w:b/>
                <w:i/>
              </w:rPr>
            </w:pPr>
            <w:r>
              <w:rPr>
                <w:i/>
              </w:rPr>
              <w:t>Jasmina Petrinec,</w:t>
            </w:r>
            <w:r w:rsidR="008A4379">
              <w:rPr>
                <w:i/>
              </w:rPr>
              <w:t xml:space="preserve"> </w:t>
            </w:r>
            <w:r>
              <w:rPr>
                <w:i/>
              </w:rPr>
              <w:t>učiteljica RN</w:t>
            </w:r>
          </w:p>
        </w:tc>
      </w:tr>
    </w:tbl>
    <w:p w14:paraId="334DB725" w14:textId="77777777" w:rsidR="0049436F" w:rsidRDefault="0049436F"/>
    <w:p w14:paraId="13E134C8" w14:textId="77777777" w:rsidR="00C1221E" w:rsidRDefault="00C1221E" w:rsidP="00C1221E">
      <w:pPr>
        <w:spacing w:after="120" w:line="240" w:lineRule="auto"/>
        <w:rPr>
          <w:sz w:val="2"/>
          <w:szCs w:val="2"/>
        </w:rPr>
      </w:pPr>
      <w:r>
        <w:rPr>
          <w:b/>
          <w:i/>
        </w:rPr>
        <w:t>Kurikulumsko područje:  jezično - komunikacijsko</w:t>
      </w:r>
    </w:p>
    <w:tbl>
      <w:tblPr>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4"/>
        <w:gridCol w:w="10171"/>
      </w:tblGrid>
      <w:tr w:rsidR="00C1221E" w14:paraId="3FC72D85"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B28950" w14:textId="77777777" w:rsidR="00C1221E" w:rsidRDefault="00C1221E" w:rsidP="00B15A6C">
            <w:pPr>
              <w:spacing w:after="0" w:line="240" w:lineRule="auto"/>
              <w:rPr>
                <w:b/>
                <w:kern w:val="2"/>
                <w14:ligatures w14:val="standardContextual"/>
              </w:rPr>
            </w:pPr>
            <w:r>
              <w:rPr>
                <w:b/>
                <w:kern w:val="2"/>
                <w14:ligatures w14:val="standardContextual"/>
              </w:rPr>
              <w:t xml:space="preserve">1. Naziv odgojno-obrazovne aktivnosti: </w:t>
            </w:r>
          </w:p>
        </w:tc>
        <w:tc>
          <w:tcPr>
            <w:tcW w:w="10169" w:type="dxa"/>
            <w:tcBorders>
              <w:top w:val="single" w:sz="4" w:space="0" w:color="000000"/>
              <w:left w:val="single" w:sz="4" w:space="0" w:color="000000"/>
              <w:bottom w:val="single" w:sz="4" w:space="0" w:color="000000"/>
              <w:right w:val="single" w:sz="4" w:space="0" w:color="000000"/>
            </w:tcBorders>
            <w:hideMark/>
          </w:tcPr>
          <w:p w14:paraId="794AA5CA" w14:textId="77777777" w:rsidR="00C1221E" w:rsidRDefault="00C1221E" w:rsidP="00B15A6C">
            <w:pPr>
              <w:spacing w:after="0" w:line="240" w:lineRule="auto"/>
              <w:rPr>
                <w:b/>
                <w:kern w:val="2"/>
                <w14:ligatures w14:val="standardContextual"/>
              </w:rPr>
            </w:pPr>
            <w:r>
              <w:rPr>
                <w:b/>
                <w:kern w:val="2"/>
                <w14:ligatures w14:val="standardContextual"/>
              </w:rPr>
              <w:t>DODATNA NASTAVA IZ HRVATSKOG JEZIKA</w:t>
            </w:r>
          </w:p>
        </w:tc>
      </w:tr>
      <w:tr w:rsidR="00C1221E" w14:paraId="0AD367C8"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72A19F6" w14:textId="77777777" w:rsidR="00C1221E" w:rsidRDefault="00C1221E" w:rsidP="00B15A6C">
            <w:pPr>
              <w:spacing w:after="0" w:line="240" w:lineRule="auto"/>
              <w:rPr>
                <w:kern w:val="2"/>
                <w14:ligatures w14:val="standardContextual"/>
              </w:rPr>
            </w:pPr>
            <w:r>
              <w:rPr>
                <w:b/>
                <w:kern w:val="2"/>
                <w14:ligatures w14:val="standardContextual"/>
              </w:rPr>
              <w:t>2. Ciklus (razred):</w:t>
            </w:r>
          </w:p>
        </w:tc>
        <w:tc>
          <w:tcPr>
            <w:tcW w:w="10169" w:type="dxa"/>
            <w:tcBorders>
              <w:top w:val="single" w:sz="4" w:space="0" w:color="000000"/>
              <w:left w:val="single" w:sz="4" w:space="0" w:color="000000"/>
              <w:bottom w:val="single" w:sz="4" w:space="0" w:color="000000"/>
              <w:right w:val="single" w:sz="4" w:space="0" w:color="000000"/>
            </w:tcBorders>
            <w:hideMark/>
          </w:tcPr>
          <w:p w14:paraId="0532D99F" w14:textId="77777777" w:rsidR="00C1221E" w:rsidRDefault="00C1221E" w:rsidP="00B15A6C">
            <w:pPr>
              <w:spacing w:after="0" w:line="240" w:lineRule="auto"/>
              <w:rPr>
                <w:b/>
                <w:kern w:val="2"/>
                <w14:ligatures w14:val="standardContextual"/>
              </w:rPr>
            </w:pPr>
            <w:r>
              <w:rPr>
                <w:kern w:val="2"/>
                <w14:ligatures w14:val="standardContextual"/>
              </w:rPr>
              <w:t>4. razred</w:t>
            </w:r>
          </w:p>
        </w:tc>
      </w:tr>
      <w:tr w:rsidR="00C1221E" w14:paraId="0A8CF019"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B410DEA" w14:textId="77777777" w:rsidR="00C1221E" w:rsidRDefault="00C1221E" w:rsidP="00B15A6C">
            <w:pPr>
              <w:spacing w:after="0" w:line="240" w:lineRule="auto"/>
              <w:rPr>
                <w:kern w:val="2"/>
                <w14:ligatures w14:val="standardContextual"/>
              </w:rPr>
            </w:pPr>
            <w:r>
              <w:rPr>
                <w:b/>
                <w:kern w:val="2"/>
                <w14:ligatures w14:val="standardContextual"/>
              </w:rPr>
              <w:t xml:space="preserve">3. Cilj </w:t>
            </w:r>
            <w:r>
              <w:rPr>
                <w:kern w:val="2"/>
                <w14:ligatures w14:val="standardContextual"/>
              </w:rPr>
              <w:t>:</w:t>
            </w:r>
          </w:p>
        </w:tc>
        <w:tc>
          <w:tcPr>
            <w:tcW w:w="10169" w:type="dxa"/>
            <w:tcBorders>
              <w:top w:val="single" w:sz="4" w:space="0" w:color="000000"/>
              <w:left w:val="single" w:sz="4" w:space="0" w:color="000000"/>
              <w:bottom w:val="single" w:sz="4" w:space="0" w:color="000000"/>
              <w:right w:val="single" w:sz="4" w:space="0" w:color="000000"/>
            </w:tcBorders>
            <w:hideMark/>
          </w:tcPr>
          <w:p w14:paraId="39BFB4EE" w14:textId="77777777" w:rsidR="00C1221E" w:rsidRDefault="00C1221E" w:rsidP="00B15A6C">
            <w:pPr>
              <w:spacing w:after="0" w:line="240" w:lineRule="auto"/>
              <w:rPr>
                <w:kern w:val="2"/>
                <w14:ligatures w14:val="standardContextual"/>
              </w:rPr>
            </w:pPr>
            <w:r>
              <w:rPr>
                <w:kern w:val="2"/>
                <w14:ligatures w14:val="standardContextual"/>
              </w:rPr>
              <w:t>Darovitim, motiviranim i talentiranim učenicima omogućiti maksimalno razvijanje svojih mogućnosti. Osposobiti učenika za logičko zaključivanje i povezivanje zadataka namijenjenih učenicima.</w:t>
            </w:r>
          </w:p>
        </w:tc>
      </w:tr>
      <w:tr w:rsidR="00C1221E" w14:paraId="0AE18232"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E39631" w14:textId="77777777" w:rsidR="00C1221E" w:rsidRDefault="00C1221E" w:rsidP="00B15A6C">
            <w:pPr>
              <w:spacing w:after="0" w:line="240" w:lineRule="auto"/>
              <w:rPr>
                <w:b/>
                <w:kern w:val="2"/>
                <w14:ligatures w14:val="standardContextual"/>
              </w:rPr>
            </w:pPr>
            <w:r>
              <w:rPr>
                <w:b/>
                <w:kern w:val="2"/>
                <w14:ligatures w14:val="standardContextual"/>
              </w:rPr>
              <w:t>4. Obrazloženje cilja :</w:t>
            </w:r>
          </w:p>
        </w:tc>
        <w:tc>
          <w:tcPr>
            <w:tcW w:w="10169" w:type="dxa"/>
            <w:tcBorders>
              <w:top w:val="single" w:sz="4" w:space="0" w:color="000000"/>
              <w:left w:val="single" w:sz="4" w:space="0" w:color="000000"/>
              <w:bottom w:val="single" w:sz="4" w:space="0" w:color="000000"/>
              <w:right w:val="single" w:sz="4" w:space="0" w:color="000000"/>
            </w:tcBorders>
            <w:hideMark/>
          </w:tcPr>
          <w:p w14:paraId="4505CEF6" w14:textId="77777777" w:rsidR="00C1221E" w:rsidRDefault="00C1221E" w:rsidP="00B15A6C">
            <w:pPr>
              <w:tabs>
                <w:tab w:val="left" w:pos="900"/>
              </w:tabs>
              <w:spacing w:after="0" w:line="240" w:lineRule="auto"/>
              <w:rPr>
                <w:kern w:val="2"/>
                <w14:ligatures w14:val="standardContextual"/>
              </w:rPr>
            </w:pPr>
            <w:r>
              <w:rPr>
                <w:kern w:val="2"/>
                <w14:ligatures w14:val="standardContextual"/>
              </w:rPr>
              <w:t xml:space="preserve">Dodatnim aktivnostima produbljivati postojeća znanja i razvijati interes za sva područja hrvatskog jezika, a posebice njegovanje i očuvanje zavičajnog govora(jezika). Proširivanje i produbljivanje znanja iz redovne nastave. Razvijanje kritičnosti prema svome i tuđem radu. </w:t>
            </w:r>
          </w:p>
        </w:tc>
      </w:tr>
      <w:tr w:rsidR="00C1221E" w14:paraId="4F950277"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84C6EF1" w14:textId="77777777" w:rsidR="00C1221E" w:rsidRDefault="00C1221E" w:rsidP="00B15A6C">
            <w:pPr>
              <w:spacing w:after="0" w:line="240" w:lineRule="auto"/>
              <w:rPr>
                <w:b/>
                <w:kern w:val="2"/>
                <w14:ligatures w14:val="standardContextual"/>
              </w:rPr>
            </w:pPr>
            <w:r>
              <w:rPr>
                <w:b/>
                <w:kern w:val="2"/>
                <w14:ligatures w14:val="standardContextual"/>
              </w:rPr>
              <w:lastRenderedPageBreak/>
              <w:t>5. Očekivani ishodi / postignuća: (Učenik će moći)</w:t>
            </w:r>
          </w:p>
        </w:tc>
        <w:tc>
          <w:tcPr>
            <w:tcW w:w="10169" w:type="dxa"/>
            <w:tcBorders>
              <w:top w:val="single" w:sz="4" w:space="0" w:color="000000"/>
              <w:left w:val="single" w:sz="4" w:space="0" w:color="000000"/>
              <w:bottom w:val="single" w:sz="4" w:space="0" w:color="000000"/>
              <w:right w:val="single" w:sz="4" w:space="0" w:color="000000"/>
            </w:tcBorders>
            <w:hideMark/>
          </w:tcPr>
          <w:p w14:paraId="7748BE8E" w14:textId="77777777" w:rsidR="00C1221E" w:rsidRDefault="00C1221E" w:rsidP="00D01C84">
            <w:pPr>
              <w:numPr>
                <w:ilvl w:val="0"/>
                <w:numId w:val="28"/>
              </w:numPr>
              <w:spacing w:after="0" w:line="240" w:lineRule="auto"/>
              <w:rPr>
                <w:kern w:val="2"/>
                <w14:ligatures w14:val="standardContextual"/>
              </w:rPr>
            </w:pPr>
            <w:r>
              <w:rPr>
                <w:kern w:val="2"/>
                <w14:ligatures w14:val="standardContextual"/>
              </w:rPr>
              <w:t>Učenik će samostalno pisati i čitati na zavičajnom govoru.</w:t>
            </w:r>
          </w:p>
          <w:p w14:paraId="3CC357D4" w14:textId="77777777" w:rsidR="00C1221E" w:rsidRDefault="00C1221E" w:rsidP="00D01C84">
            <w:pPr>
              <w:numPr>
                <w:ilvl w:val="0"/>
                <w:numId w:val="28"/>
              </w:numPr>
              <w:spacing w:after="0" w:line="240" w:lineRule="auto"/>
              <w:rPr>
                <w:kern w:val="2"/>
                <w14:ligatures w14:val="standardContextual"/>
              </w:rPr>
            </w:pPr>
            <w:r>
              <w:rPr>
                <w:kern w:val="2"/>
                <w14:ligatures w14:val="standardContextual"/>
              </w:rPr>
              <w:t>Učenik će samostalno slagati smislene rečenice na književnom jeziku i zavičajnom govoru.</w:t>
            </w:r>
          </w:p>
          <w:p w14:paraId="2D0D3ECD" w14:textId="77777777" w:rsidR="00C1221E" w:rsidRDefault="00C1221E" w:rsidP="00D01C84">
            <w:pPr>
              <w:numPr>
                <w:ilvl w:val="0"/>
                <w:numId w:val="28"/>
              </w:numPr>
              <w:spacing w:after="0" w:line="240" w:lineRule="auto"/>
              <w:rPr>
                <w:kern w:val="2"/>
                <w14:ligatures w14:val="standardContextual"/>
              </w:rPr>
            </w:pPr>
            <w:r>
              <w:rPr>
                <w:kern w:val="2"/>
                <w14:ligatures w14:val="standardContextual"/>
              </w:rPr>
              <w:t>Učenik će se slobodno izražavati na zavičajnom govoru i pri tome bilježiti pomoću crteža izgovorene riječi iz zavičajnog govora.</w:t>
            </w:r>
          </w:p>
          <w:p w14:paraId="702F0FB1" w14:textId="77777777" w:rsidR="00C1221E" w:rsidRPr="00D655FD" w:rsidRDefault="00C1221E" w:rsidP="00D01C84">
            <w:pPr>
              <w:numPr>
                <w:ilvl w:val="0"/>
                <w:numId w:val="28"/>
              </w:numPr>
              <w:spacing w:after="0" w:line="240" w:lineRule="auto"/>
              <w:rPr>
                <w:rFonts w:ascii="Verdana" w:eastAsia="Verdana" w:hAnsi="Verdana" w:cs="Verdana"/>
                <w:kern w:val="2"/>
                <w14:ligatures w14:val="standardContextual"/>
              </w:rPr>
            </w:pPr>
            <w:r>
              <w:rPr>
                <w:kern w:val="2"/>
                <w14:ligatures w14:val="standardContextual"/>
              </w:rPr>
              <w:t>Učenik će samostalno rješavati primjerene zadatke primjenom različitih strategija.</w:t>
            </w:r>
          </w:p>
          <w:p w14:paraId="5879F59B" w14:textId="46F663BD" w:rsidR="00C1221E" w:rsidRDefault="00FD3BFB" w:rsidP="00D01C84">
            <w:pPr>
              <w:numPr>
                <w:ilvl w:val="0"/>
                <w:numId w:val="28"/>
              </w:numPr>
              <w:spacing w:after="120" w:line="240" w:lineRule="auto"/>
              <w:rPr>
                <w:rFonts w:ascii="Verdana" w:eastAsia="Verdana" w:hAnsi="Verdana" w:cs="Verdana"/>
                <w:kern w:val="2"/>
                <w14:ligatures w14:val="standardContextual"/>
              </w:rPr>
            </w:pPr>
            <w:r>
              <w:rPr>
                <w:bCs/>
              </w:rPr>
              <w:t>Učenik</w:t>
            </w:r>
            <w:r w:rsidR="00C1221E">
              <w:rPr>
                <w:bCs/>
              </w:rPr>
              <w:t xml:space="preserve"> će </w:t>
            </w:r>
            <w:r w:rsidR="00C1221E" w:rsidRPr="00387CD7">
              <w:rPr>
                <w:bCs/>
              </w:rPr>
              <w:t>opisati i usporediti kulture</w:t>
            </w:r>
            <w:r w:rsidR="00C1221E">
              <w:rPr>
                <w:bCs/>
              </w:rPr>
              <w:t xml:space="preserve"> i zavičajne govore hrvatskih narječja s naglaskom na kajkavsko govorno područje.</w:t>
            </w:r>
          </w:p>
          <w:p w14:paraId="59D02255" w14:textId="77777777" w:rsidR="00C1221E" w:rsidRPr="00B969F5" w:rsidRDefault="00C1221E" w:rsidP="00D01C84">
            <w:pPr>
              <w:numPr>
                <w:ilvl w:val="0"/>
                <w:numId w:val="28"/>
              </w:numPr>
              <w:spacing w:after="120" w:line="240" w:lineRule="auto"/>
              <w:rPr>
                <w:rFonts w:ascii="Verdana" w:eastAsia="Verdana" w:hAnsi="Verdana" w:cs="Verdana"/>
                <w:kern w:val="2"/>
                <w14:ligatures w14:val="standardContextual"/>
              </w:rPr>
            </w:pPr>
            <w:r w:rsidRPr="00B969F5">
              <w:rPr>
                <w:bCs/>
              </w:rPr>
              <w:t>Učenik će se usmeno izražavati na zavičajnom govoru.</w:t>
            </w:r>
          </w:p>
          <w:p w14:paraId="20C20DB8" w14:textId="5D58ABB6" w:rsidR="00C1221E" w:rsidRPr="00B969F5" w:rsidRDefault="00C1221E" w:rsidP="00D01C84">
            <w:pPr>
              <w:numPr>
                <w:ilvl w:val="0"/>
                <w:numId w:val="28"/>
              </w:numPr>
              <w:spacing w:after="120" w:line="240" w:lineRule="auto"/>
              <w:rPr>
                <w:rFonts w:ascii="Verdana" w:eastAsia="Verdana" w:hAnsi="Verdana" w:cs="Verdana"/>
                <w:kern w:val="2"/>
                <w14:ligatures w14:val="standardContextual"/>
              </w:rPr>
            </w:pPr>
            <w:r>
              <w:rPr>
                <w:bCs/>
              </w:rPr>
              <w:t xml:space="preserve">Učenik će </w:t>
            </w:r>
            <w:r w:rsidR="00FD3BFB">
              <w:rPr>
                <w:bCs/>
              </w:rPr>
              <w:t>p</w:t>
            </w:r>
            <w:r>
              <w:rPr>
                <w:bCs/>
              </w:rPr>
              <w:t>redstaviti rezultate istraživanja.</w:t>
            </w:r>
          </w:p>
        </w:tc>
      </w:tr>
      <w:tr w:rsidR="00C1221E" w14:paraId="35F6C856"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28C7908" w14:textId="77777777" w:rsidR="00C1221E" w:rsidRDefault="00C1221E" w:rsidP="00B15A6C">
            <w:pPr>
              <w:spacing w:after="0" w:line="240" w:lineRule="auto"/>
              <w:rPr>
                <w:b/>
                <w:kern w:val="2"/>
                <w14:ligatures w14:val="standardContextual"/>
              </w:rPr>
            </w:pPr>
            <w:r>
              <w:rPr>
                <w:b/>
                <w:kern w:val="2"/>
                <w14:ligatures w14:val="standardContextual"/>
              </w:rPr>
              <w:t xml:space="preserve">6.  Način realizacije: </w:t>
            </w:r>
          </w:p>
        </w:tc>
        <w:tc>
          <w:tcPr>
            <w:tcW w:w="10169" w:type="dxa"/>
            <w:tcBorders>
              <w:top w:val="single" w:sz="4" w:space="0" w:color="000000"/>
              <w:left w:val="single" w:sz="4" w:space="0" w:color="000000"/>
              <w:bottom w:val="single" w:sz="4" w:space="0" w:color="000000"/>
              <w:right w:val="single" w:sz="4" w:space="0" w:color="000000"/>
            </w:tcBorders>
            <w:hideMark/>
          </w:tcPr>
          <w:p w14:paraId="020BEDAB" w14:textId="77777777" w:rsidR="00C1221E" w:rsidRDefault="00C1221E" w:rsidP="00D01C84">
            <w:pPr>
              <w:numPr>
                <w:ilvl w:val="0"/>
                <w:numId w:val="29"/>
              </w:numPr>
              <w:spacing w:after="0" w:line="240" w:lineRule="auto"/>
              <w:rPr>
                <w:kern w:val="2"/>
                <w14:ligatures w14:val="standardContextual"/>
              </w:rPr>
            </w:pPr>
            <w:r>
              <w:rPr>
                <w:b/>
                <w:kern w:val="2"/>
                <w14:ligatures w14:val="standardContextual"/>
              </w:rPr>
              <w:t xml:space="preserve">Oblik: </w:t>
            </w:r>
            <w:r>
              <w:rPr>
                <w:kern w:val="2"/>
                <w14:ligatures w14:val="standardContextual"/>
              </w:rPr>
              <w:t xml:space="preserve">dodatna nastava- hrvatski jezik </w:t>
            </w:r>
          </w:p>
          <w:p w14:paraId="1EA970B8" w14:textId="77777777" w:rsidR="00C1221E" w:rsidRDefault="00C1221E" w:rsidP="00D01C84">
            <w:pPr>
              <w:numPr>
                <w:ilvl w:val="0"/>
                <w:numId w:val="29"/>
              </w:numPr>
              <w:spacing w:after="0" w:line="240" w:lineRule="auto"/>
              <w:rPr>
                <w:kern w:val="2"/>
                <w14:ligatures w14:val="standardContextual"/>
              </w:rPr>
            </w:pPr>
            <w:r>
              <w:rPr>
                <w:b/>
                <w:kern w:val="2"/>
                <w14:ligatures w14:val="standardContextual"/>
              </w:rPr>
              <w:t xml:space="preserve">Sudionici: </w:t>
            </w:r>
            <w:r>
              <w:rPr>
                <w:kern w:val="2"/>
                <w14:ligatures w14:val="standardContextual"/>
              </w:rPr>
              <w:t xml:space="preserve">učenici 4. razreda i učiteljica 4. razreda </w:t>
            </w:r>
          </w:p>
          <w:p w14:paraId="65561424" w14:textId="77777777" w:rsidR="00C1221E" w:rsidRDefault="00C1221E" w:rsidP="00D01C84">
            <w:pPr>
              <w:numPr>
                <w:ilvl w:val="0"/>
                <w:numId w:val="29"/>
              </w:numPr>
              <w:spacing w:after="0" w:line="240" w:lineRule="auto"/>
              <w:rPr>
                <w:kern w:val="2"/>
                <w14:ligatures w14:val="standardContextual"/>
              </w:rPr>
            </w:pPr>
            <w:r>
              <w:rPr>
                <w:b/>
                <w:kern w:val="2"/>
                <w14:ligatures w14:val="standardContextual"/>
              </w:rPr>
              <w:t xml:space="preserve">Načini učenja: </w:t>
            </w:r>
            <w:r>
              <w:rPr>
                <w:kern w:val="2"/>
                <w14:ligatures w14:val="standardContextual"/>
              </w:rPr>
              <w:t>učenici</w:t>
            </w:r>
            <w:r>
              <w:rPr>
                <w:b/>
                <w:kern w:val="2"/>
                <w14:ligatures w14:val="standardContextual"/>
              </w:rPr>
              <w:t xml:space="preserve"> </w:t>
            </w:r>
            <w:r>
              <w:rPr>
                <w:kern w:val="2"/>
                <w14:ligatures w14:val="standardContextual"/>
              </w:rPr>
              <w:t>čitaju, pišu, govore, grupiraju riječi, bilježe riječi i rečenice, slušaju odrasle u govorenju, istražuju, samostalno govore na zavičajnom govoru, postavljaju i rješavaju problemske zadatke, predstavljaju rezultate istraživanja</w:t>
            </w:r>
          </w:p>
          <w:p w14:paraId="324F9CFE" w14:textId="77777777" w:rsidR="00C1221E" w:rsidRDefault="00C1221E" w:rsidP="00D01C84">
            <w:pPr>
              <w:numPr>
                <w:ilvl w:val="0"/>
                <w:numId w:val="29"/>
              </w:numPr>
              <w:spacing w:after="0" w:line="240" w:lineRule="auto"/>
              <w:rPr>
                <w:kern w:val="2"/>
                <w14:ligatures w14:val="standardContextual"/>
              </w:rPr>
            </w:pPr>
            <w:r>
              <w:rPr>
                <w:b/>
                <w:kern w:val="2"/>
                <w14:ligatures w14:val="standardContextual"/>
              </w:rPr>
              <w:t xml:space="preserve">Metode poučavanja: </w:t>
            </w:r>
            <w:r>
              <w:rPr>
                <w:bCs/>
                <w:kern w:val="2"/>
                <w14:ligatures w14:val="standardContextual"/>
              </w:rPr>
              <w:t xml:space="preserve"> istraživanje i bilježenje,</w:t>
            </w:r>
            <w:r>
              <w:rPr>
                <w:b/>
                <w:kern w:val="2"/>
                <w14:ligatures w14:val="standardContextual"/>
              </w:rPr>
              <w:t xml:space="preserve"> </w:t>
            </w:r>
            <w:r>
              <w:rPr>
                <w:kern w:val="2"/>
                <w14:ligatures w14:val="standardContextual"/>
              </w:rPr>
              <w:t>učenje kroz igru i razgovor, individualni pristup svakom govorniku, suradničkim učenje, predstavljanje rezultata</w:t>
            </w:r>
          </w:p>
          <w:p w14:paraId="3346960A" w14:textId="77777777" w:rsidR="00C1221E" w:rsidRDefault="00C1221E" w:rsidP="00D01C84">
            <w:pPr>
              <w:numPr>
                <w:ilvl w:val="0"/>
                <w:numId w:val="29"/>
              </w:numPr>
              <w:spacing w:after="0" w:line="240" w:lineRule="auto"/>
              <w:rPr>
                <w:b/>
                <w:kern w:val="2"/>
                <w14:ligatures w14:val="standardContextual"/>
              </w:rPr>
            </w:pPr>
            <w:r>
              <w:rPr>
                <w:b/>
                <w:kern w:val="2"/>
                <w14:ligatures w14:val="standardContextual"/>
              </w:rPr>
              <w:t>Trajanje izvedbe:</w:t>
            </w:r>
            <w:r>
              <w:rPr>
                <w:b/>
                <w:i/>
                <w:kern w:val="2"/>
                <w14:ligatures w14:val="standardContextual"/>
              </w:rPr>
              <w:t xml:space="preserve"> </w:t>
            </w:r>
            <w:r>
              <w:rPr>
                <w:kern w:val="2"/>
                <w14:ligatures w14:val="standardContextual"/>
              </w:rPr>
              <w:t xml:space="preserve">cijela školska godina 2024./2025. po 1 sat tjedno </w:t>
            </w:r>
          </w:p>
        </w:tc>
      </w:tr>
      <w:tr w:rsidR="00C1221E" w14:paraId="66D9B001"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77068C0" w14:textId="77777777" w:rsidR="00C1221E" w:rsidRDefault="00C1221E" w:rsidP="00B15A6C">
            <w:pPr>
              <w:spacing w:after="0" w:line="240" w:lineRule="auto"/>
              <w:rPr>
                <w:kern w:val="2"/>
                <w14:ligatures w14:val="standardContextual"/>
              </w:rPr>
            </w:pPr>
            <w:r>
              <w:rPr>
                <w:b/>
                <w:kern w:val="2"/>
                <w14:ligatures w14:val="standardContextual"/>
              </w:rPr>
              <w:t>7. Potrebni resursi/materijali</w:t>
            </w:r>
            <w:r>
              <w:rPr>
                <w:kern w:val="2"/>
                <w14:ligatures w14:val="standardContextual"/>
              </w:rPr>
              <w:t>:</w:t>
            </w:r>
          </w:p>
        </w:tc>
        <w:tc>
          <w:tcPr>
            <w:tcW w:w="10169" w:type="dxa"/>
            <w:tcBorders>
              <w:top w:val="single" w:sz="4" w:space="0" w:color="000000"/>
              <w:left w:val="single" w:sz="4" w:space="0" w:color="000000"/>
              <w:bottom w:val="single" w:sz="4" w:space="0" w:color="000000"/>
              <w:right w:val="single" w:sz="4" w:space="0" w:color="000000"/>
            </w:tcBorders>
            <w:hideMark/>
          </w:tcPr>
          <w:p w14:paraId="0E6F81F8" w14:textId="77777777" w:rsidR="00C1221E" w:rsidRDefault="00C1221E" w:rsidP="00B15A6C">
            <w:pPr>
              <w:spacing w:after="0" w:line="240" w:lineRule="auto"/>
              <w:rPr>
                <w:kern w:val="2"/>
                <w14:ligatures w14:val="standardContextual"/>
              </w:rPr>
            </w:pPr>
            <w:r>
              <w:rPr>
                <w:kern w:val="2"/>
                <w14:ligatures w14:val="standardContextual"/>
              </w:rPr>
              <w:t>Papir, olovka, tekstovi na zavičajnom govoru, kreda, ploča, Internet, nastavni listići i zadaci (cca 10 eura)</w:t>
            </w:r>
          </w:p>
        </w:tc>
      </w:tr>
      <w:tr w:rsidR="00C1221E" w14:paraId="3F7DC3DD"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841F6F2" w14:textId="77777777" w:rsidR="00C1221E" w:rsidRDefault="00C1221E" w:rsidP="00B15A6C">
            <w:pPr>
              <w:spacing w:after="0" w:line="240" w:lineRule="auto"/>
              <w:rPr>
                <w:kern w:val="2"/>
                <w14:ligatures w14:val="standardContextual"/>
              </w:rPr>
            </w:pPr>
            <w:r>
              <w:rPr>
                <w:b/>
                <w:kern w:val="2"/>
                <w14:ligatures w14:val="standardContextual"/>
              </w:rPr>
              <w:t>8. Način praćenja i provjere ishoda/postignuća:</w:t>
            </w:r>
          </w:p>
        </w:tc>
        <w:tc>
          <w:tcPr>
            <w:tcW w:w="10169" w:type="dxa"/>
            <w:tcBorders>
              <w:top w:val="single" w:sz="4" w:space="0" w:color="000000"/>
              <w:left w:val="single" w:sz="4" w:space="0" w:color="000000"/>
              <w:bottom w:val="single" w:sz="4" w:space="0" w:color="000000"/>
              <w:right w:val="single" w:sz="4" w:space="0" w:color="000000"/>
            </w:tcBorders>
            <w:hideMark/>
          </w:tcPr>
          <w:p w14:paraId="25AB80ED" w14:textId="72105F58" w:rsidR="00C1221E" w:rsidRDefault="00C1221E" w:rsidP="00B15A6C">
            <w:pPr>
              <w:spacing w:after="0" w:line="240" w:lineRule="auto"/>
              <w:rPr>
                <w:b/>
                <w:kern w:val="2"/>
                <w14:ligatures w14:val="standardContextual"/>
              </w:rPr>
            </w:pPr>
            <w:r>
              <w:rPr>
                <w:kern w:val="2"/>
                <w14:ligatures w14:val="standardContextual"/>
              </w:rPr>
              <w:t>Sustavno pisano praćenje napredovanja. Predstavljanje rezultata istraživanja.</w:t>
            </w:r>
            <w:r w:rsidR="008900C7">
              <w:rPr>
                <w:kern w:val="2"/>
                <w14:ligatures w14:val="standardContextual"/>
              </w:rPr>
              <w:t xml:space="preserve"> </w:t>
            </w:r>
            <w:r>
              <w:rPr>
                <w:kern w:val="2"/>
                <w14:ligatures w14:val="standardContextual"/>
              </w:rPr>
              <w:t>Pohvale za napredak u radu, samovrednovanje. Razredno natjecanje.</w:t>
            </w:r>
          </w:p>
        </w:tc>
      </w:tr>
      <w:tr w:rsidR="00C1221E" w14:paraId="1A190ABA" w14:textId="77777777" w:rsidTr="0058526A">
        <w:tc>
          <w:tcPr>
            <w:tcW w:w="38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6CFBEDD" w14:textId="77777777" w:rsidR="00C1221E" w:rsidRDefault="00C1221E" w:rsidP="00B15A6C">
            <w:pPr>
              <w:spacing w:after="0" w:line="240" w:lineRule="auto"/>
              <w:rPr>
                <w:kern w:val="2"/>
                <w14:ligatures w14:val="standardContextual"/>
              </w:rPr>
            </w:pPr>
            <w:r>
              <w:rPr>
                <w:b/>
                <w:kern w:val="2"/>
                <w14:ligatures w14:val="standardContextual"/>
              </w:rPr>
              <w:t>9. Odgovorna osoba</w:t>
            </w:r>
            <w:r>
              <w:rPr>
                <w:kern w:val="2"/>
                <w14:ligatures w14:val="standardContextual"/>
              </w:rPr>
              <w:t>:</w:t>
            </w:r>
          </w:p>
        </w:tc>
        <w:tc>
          <w:tcPr>
            <w:tcW w:w="10169" w:type="dxa"/>
            <w:tcBorders>
              <w:top w:val="single" w:sz="4" w:space="0" w:color="000000"/>
              <w:left w:val="single" w:sz="4" w:space="0" w:color="000000"/>
              <w:bottom w:val="single" w:sz="4" w:space="0" w:color="000000"/>
              <w:right w:val="single" w:sz="4" w:space="0" w:color="000000"/>
            </w:tcBorders>
            <w:hideMark/>
          </w:tcPr>
          <w:p w14:paraId="7ADA0C5B" w14:textId="77777777" w:rsidR="00C1221E" w:rsidRDefault="00C1221E" w:rsidP="00B15A6C">
            <w:pPr>
              <w:tabs>
                <w:tab w:val="left" w:pos="1890"/>
              </w:tabs>
              <w:spacing w:after="0" w:line="240" w:lineRule="auto"/>
              <w:rPr>
                <w:b/>
                <w:kern w:val="2"/>
                <w14:ligatures w14:val="standardContextual"/>
              </w:rPr>
            </w:pPr>
            <w:r>
              <w:rPr>
                <w:kern w:val="2"/>
                <w14:ligatures w14:val="standardContextual"/>
              </w:rPr>
              <w:t>Verica Havoić, učiteljica razredne nastave</w:t>
            </w:r>
          </w:p>
        </w:tc>
      </w:tr>
    </w:tbl>
    <w:p w14:paraId="22C734BB" w14:textId="77777777" w:rsidR="008A4379" w:rsidRDefault="008A4379" w:rsidP="008A4379">
      <w:pPr>
        <w:spacing w:after="120" w:line="240" w:lineRule="auto"/>
        <w:rPr>
          <w:b/>
          <w:i/>
        </w:rPr>
      </w:pPr>
    </w:p>
    <w:p w14:paraId="697CE62D" w14:textId="77777777" w:rsidR="0049436F" w:rsidRDefault="0049436F">
      <w:pPr>
        <w:spacing w:after="120" w:line="240" w:lineRule="auto"/>
      </w:pPr>
    </w:p>
    <w:p w14:paraId="76989946" w14:textId="72E87499" w:rsidR="0049436F" w:rsidRDefault="0049436F">
      <w:pPr>
        <w:spacing w:after="120" w:line="240" w:lineRule="auto"/>
        <w:rPr>
          <w:b/>
          <w:i/>
          <w:sz w:val="24"/>
          <w:szCs w:val="24"/>
        </w:rPr>
      </w:pPr>
    </w:p>
    <w:p w14:paraId="573D0B70" w14:textId="77777777" w:rsidR="0049436F" w:rsidRDefault="00756F80">
      <w:pPr>
        <w:pStyle w:val="Heading1"/>
        <w:numPr>
          <w:ilvl w:val="0"/>
          <w:numId w:val="1"/>
        </w:numPr>
      </w:pPr>
      <w:bookmarkStart w:id="10" w:name="_Toc179795405"/>
      <w:r>
        <w:t>DOPUNSKA NASTAVA</w:t>
      </w:r>
      <w:bookmarkEnd w:id="10"/>
    </w:p>
    <w:p w14:paraId="5BECAF03" w14:textId="77777777" w:rsidR="0049436F" w:rsidRDefault="0049436F">
      <w:pPr>
        <w:spacing w:before="72" w:after="120" w:line="240" w:lineRule="auto"/>
        <w:ind w:left="360"/>
        <w:rPr>
          <w:b/>
          <w:sz w:val="24"/>
          <w:szCs w:val="24"/>
        </w:rPr>
      </w:pPr>
    </w:p>
    <w:p w14:paraId="2202F270" w14:textId="77777777" w:rsidR="0049436F" w:rsidRDefault="00756F80">
      <w:pPr>
        <w:spacing w:before="72" w:after="120" w:line="240" w:lineRule="auto"/>
        <w:ind w:right="108" w:firstLine="709"/>
        <w:jc w:val="both"/>
        <w:rPr>
          <w:sz w:val="24"/>
          <w:szCs w:val="24"/>
        </w:rPr>
      </w:pPr>
      <w:r>
        <w:rPr>
          <w:sz w:val="24"/>
          <w:szCs w:val="24"/>
        </w:rPr>
        <w:t>Za učenike koji nailaze na poteškoće u praćenju nastave te im je potrebna pomoć i poticaj u učenju, škola je organizirala dopunsku nastavu. U OŠ Belec organizirana je dopunska nastava u razrednoj i predmetnoj nastavi.</w:t>
      </w:r>
    </w:p>
    <w:p w14:paraId="661B7F30" w14:textId="77777777" w:rsidR="0049436F" w:rsidRDefault="00756F80">
      <w:pPr>
        <w:pStyle w:val="Heading2"/>
      </w:pPr>
      <w:bookmarkStart w:id="11" w:name="_Toc179795406"/>
      <w:r>
        <w:t>4.1. Predmetna nastava</w:t>
      </w:r>
      <w:bookmarkEnd w:id="11"/>
    </w:p>
    <w:p w14:paraId="47EB3FBC" w14:textId="77777777" w:rsidR="0049436F" w:rsidRDefault="0049436F">
      <w:pPr>
        <w:spacing w:after="120" w:line="240" w:lineRule="auto"/>
      </w:pPr>
    </w:p>
    <w:p w14:paraId="26F8ED55" w14:textId="3BB93CC8" w:rsidR="0049436F" w:rsidRDefault="00756F80">
      <w:pPr>
        <w:spacing w:after="120" w:line="240" w:lineRule="auto"/>
        <w:rPr>
          <w:sz w:val="2"/>
          <w:szCs w:val="2"/>
        </w:rPr>
      </w:pPr>
      <w:r>
        <w:rPr>
          <w:b/>
          <w:i/>
        </w:rPr>
        <w:lastRenderedPageBreak/>
        <w:t xml:space="preserve">Kurikulumsko područje: jezično </w:t>
      </w:r>
      <w:r w:rsidR="006B588E">
        <w:rPr>
          <w:b/>
          <w:i/>
        </w:rPr>
        <w:t>–</w:t>
      </w:r>
      <w:r>
        <w:rPr>
          <w:b/>
          <w:i/>
        </w:rPr>
        <w:t xml:space="preserve"> komunikacijsko</w:t>
      </w:r>
      <w:r w:rsidR="006B588E">
        <w:rPr>
          <w:b/>
          <w:i/>
        </w:rPr>
        <w:t>, društveno - humanističko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6B588E" w:rsidRPr="00BE40C4" w14:paraId="07455AF8" w14:textId="77777777" w:rsidTr="00B15A6C">
        <w:trPr>
          <w:trHeight w:val="552"/>
        </w:trPr>
        <w:tc>
          <w:tcPr>
            <w:tcW w:w="3884" w:type="dxa"/>
            <w:shd w:val="clear" w:color="auto" w:fill="FFF2CC" w:themeFill="accent4" w:themeFillTint="33"/>
          </w:tcPr>
          <w:p w14:paraId="61CF89B0" w14:textId="77777777" w:rsidR="006B588E" w:rsidRPr="00EB3C17" w:rsidRDefault="006B588E" w:rsidP="00B15A6C">
            <w:pPr>
              <w:spacing w:after="120" w:line="240" w:lineRule="auto"/>
              <w:rPr>
                <w:b/>
                <w:i/>
                <w:iCs/>
              </w:rPr>
            </w:pPr>
            <w:r w:rsidRPr="00EB3C17">
              <w:rPr>
                <w:b/>
                <w:i/>
                <w:iCs/>
              </w:rPr>
              <w:t xml:space="preserve">1. Naziv odgojno-obrazovne aktivnosti: </w:t>
            </w:r>
          </w:p>
        </w:tc>
        <w:tc>
          <w:tcPr>
            <w:tcW w:w="10332" w:type="dxa"/>
          </w:tcPr>
          <w:p w14:paraId="71E20777" w14:textId="77777777" w:rsidR="006B588E" w:rsidRPr="00BE40C4" w:rsidRDefault="006B588E" w:rsidP="00B15A6C">
            <w:pPr>
              <w:spacing w:after="120" w:line="240" w:lineRule="auto"/>
              <w:rPr>
                <w:b/>
              </w:rPr>
            </w:pPr>
            <w:r>
              <w:rPr>
                <w:b/>
              </w:rPr>
              <w:t>HRVATSKI JEZIK (DOPUNSKA NASTAVA)</w:t>
            </w:r>
          </w:p>
        </w:tc>
      </w:tr>
      <w:tr w:rsidR="006B588E" w:rsidRPr="00BE40C4" w14:paraId="4925CABF" w14:textId="77777777" w:rsidTr="00B15A6C">
        <w:trPr>
          <w:trHeight w:val="617"/>
        </w:trPr>
        <w:tc>
          <w:tcPr>
            <w:tcW w:w="3884" w:type="dxa"/>
            <w:shd w:val="clear" w:color="auto" w:fill="FFF2CC" w:themeFill="accent4" w:themeFillTint="33"/>
          </w:tcPr>
          <w:p w14:paraId="0ABF7D97" w14:textId="77777777" w:rsidR="006B588E" w:rsidRPr="00EB3C17" w:rsidRDefault="006B588E" w:rsidP="00B15A6C">
            <w:pPr>
              <w:spacing w:after="120" w:line="240" w:lineRule="auto"/>
              <w:rPr>
                <w:i/>
                <w:iCs/>
              </w:rPr>
            </w:pPr>
            <w:r w:rsidRPr="00EB3C17">
              <w:rPr>
                <w:b/>
                <w:i/>
                <w:iCs/>
              </w:rPr>
              <w:t>2. Ciklus (razred):</w:t>
            </w:r>
          </w:p>
        </w:tc>
        <w:tc>
          <w:tcPr>
            <w:tcW w:w="10332" w:type="dxa"/>
          </w:tcPr>
          <w:p w14:paraId="6F41C4BF" w14:textId="77777777" w:rsidR="006B588E" w:rsidRPr="00BE40C4" w:rsidRDefault="006B588E" w:rsidP="00B15A6C">
            <w:pPr>
              <w:spacing w:after="0" w:line="240" w:lineRule="auto"/>
            </w:pPr>
            <w:r>
              <w:t>5. – 8. razred, predmetna nastava</w:t>
            </w:r>
          </w:p>
        </w:tc>
      </w:tr>
      <w:tr w:rsidR="006B588E" w:rsidRPr="00BE40C4" w14:paraId="33C6C784" w14:textId="77777777" w:rsidTr="00B15A6C">
        <w:trPr>
          <w:trHeight w:val="552"/>
        </w:trPr>
        <w:tc>
          <w:tcPr>
            <w:tcW w:w="3884" w:type="dxa"/>
            <w:shd w:val="clear" w:color="auto" w:fill="FFF2CC" w:themeFill="accent4" w:themeFillTint="33"/>
          </w:tcPr>
          <w:p w14:paraId="49DFE8DD" w14:textId="77777777" w:rsidR="006B588E" w:rsidRPr="00EB3C17" w:rsidRDefault="006B588E" w:rsidP="00B15A6C">
            <w:pPr>
              <w:spacing w:after="120" w:line="240" w:lineRule="auto"/>
              <w:rPr>
                <w:i/>
                <w:iCs/>
              </w:rPr>
            </w:pPr>
            <w:r w:rsidRPr="00EB3C17">
              <w:rPr>
                <w:b/>
                <w:i/>
                <w:iCs/>
              </w:rPr>
              <w:t xml:space="preserve">3. Cilj </w:t>
            </w:r>
            <w:r w:rsidRPr="00EB3C17">
              <w:rPr>
                <w:i/>
                <w:iCs/>
              </w:rPr>
              <w:t>:</w:t>
            </w:r>
          </w:p>
        </w:tc>
        <w:tc>
          <w:tcPr>
            <w:tcW w:w="10332" w:type="dxa"/>
          </w:tcPr>
          <w:p w14:paraId="2DF53A35" w14:textId="77777777" w:rsidR="006B588E" w:rsidRPr="00BE40C4" w:rsidRDefault="006B588E" w:rsidP="00B15A6C">
            <w:pPr>
              <w:spacing w:after="0" w:line="240" w:lineRule="auto"/>
              <w:rPr>
                <w:b/>
              </w:rPr>
            </w:pPr>
            <w:r>
              <w:t>Ponavljanje, usustavljivanje, uvježbavanje i usvajanje odgojno-obrazovnih ishoda i nastavnih sadržaja koje učenici nisu uspjeli usvojiti na redovnoj nastavi tijekom nastavne godine na vrlo jednostavnim, prototipnim i poznatim prerađenim književnim i neknjiževnim tekstovima u skladu s godišnjim izvedbenim kurikulumom. Dopunska nastava nije namijenjena samo učenicima koji teže svladavaju nastavne sadržaje i usvajaju odgojno-obrazovne ishode već i svim učenicima predmetne nastave u Osnovnoj školi Belec.</w:t>
            </w:r>
          </w:p>
        </w:tc>
      </w:tr>
      <w:tr w:rsidR="006B588E" w:rsidRPr="00BE40C4" w14:paraId="5AB812BF" w14:textId="77777777" w:rsidTr="00B15A6C">
        <w:trPr>
          <w:trHeight w:val="1296"/>
        </w:trPr>
        <w:tc>
          <w:tcPr>
            <w:tcW w:w="3884" w:type="dxa"/>
            <w:shd w:val="clear" w:color="auto" w:fill="FFF2CC" w:themeFill="accent4" w:themeFillTint="33"/>
          </w:tcPr>
          <w:p w14:paraId="6BE0D8A2" w14:textId="77777777" w:rsidR="006B588E" w:rsidRPr="00EB3C17" w:rsidRDefault="006B588E" w:rsidP="00B15A6C">
            <w:pPr>
              <w:spacing w:after="120" w:line="240" w:lineRule="auto"/>
              <w:rPr>
                <w:b/>
                <w:i/>
                <w:iCs/>
              </w:rPr>
            </w:pPr>
            <w:r w:rsidRPr="00EB3C17">
              <w:rPr>
                <w:b/>
                <w:i/>
                <w:iCs/>
              </w:rPr>
              <w:t>4. Obrazloženje cilja ( povezan s potrebama, interesima učenika i vrijednostima ŠK):</w:t>
            </w:r>
          </w:p>
        </w:tc>
        <w:tc>
          <w:tcPr>
            <w:tcW w:w="10332" w:type="dxa"/>
          </w:tcPr>
          <w:p w14:paraId="2BE3BC35" w14:textId="77777777" w:rsidR="006B588E" w:rsidRPr="00BE40C4" w:rsidRDefault="006B588E" w:rsidP="00B15A6C">
            <w:pPr>
              <w:tabs>
                <w:tab w:val="left" w:pos="900"/>
              </w:tabs>
              <w:spacing w:after="0" w:line="240" w:lineRule="auto"/>
              <w:rPr>
                <w:b/>
              </w:rPr>
            </w:pPr>
            <w:r>
              <w:t xml:space="preserve">Učenik će ostvarivati ishode i svladavati nastavne sadržaje (posebno domene A. Jezik i komunikacija) propisane </w:t>
            </w:r>
            <w:r>
              <w:rPr>
                <w:i/>
              </w:rPr>
              <w:t>Odlukom o donošenju kurikuluma za nastavni predmet Hrvatski jezik za osnovne škole i gimnazije u Republici Hrvatskoj</w:t>
            </w:r>
            <w:r>
              <w:t xml:space="preserve"> (NN 10/2019): </w:t>
            </w:r>
            <w:hyperlink r:id="rId11">
              <w:r>
                <w:rPr>
                  <w:u w:val="single"/>
                </w:rPr>
                <w:t>https://narodne-novine.nn.hr/clanci/sluzbeni/2019_01_10_215.html</w:t>
              </w:r>
            </w:hyperlink>
            <w:r>
              <w:t xml:space="preserve"> </w:t>
            </w:r>
          </w:p>
        </w:tc>
      </w:tr>
      <w:tr w:rsidR="006B588E" w:rsidRPr="00BE40C4" w14:paraId="574E434F" w14:textId="77777777" w:rsidTr="00B15A6C">
        <w:trPr>
          <w:trHeight w:val="935"/>
        </w:trPr>
        <w:tc>
          <w:tcPr>
            <w:tcW w:w="3884" w:type="dxa"/>
            <w:shd w:val="clear" w:color="auto" w:fill="FFF2CC" w:themeFill="accent4" w:themeFillTint="33"/>
          </w:tcPr>
          <w:p w14:paraId="62B40CE4" w14:textId="77777777" w:rsidR="006B588E" w:rsidRPr="00EB3C17" w:rsidRDefault="006B588E" w:rsidP="00B15A6C">
            <w:pPr>
              <w:spacing w:after="120" w:line="240" w:lineRule="auto"/>
              <w:rPr>
                <w:b/>
                <w:i/>
                <w:iCs/>
              </w:rPr>
            </w:pPr>
            <w:r w:rsidRPr="00EB3C17">
              <w:rPr>
                <w:b/>
                <w:i/>
                <w:iCs/>
              </w:rPr>
              <w:t>5. Očekivani ishodi / postignuća: (Učenik će moći)</w:t>
            </w:r>
          </w:p>
        </w:tc>
        <w:tc>
          <w:tcPr>
            <w:tcW w:w="10332" w:type="dxa"/>
          </w:tcPr>
          <w:p w14:paraId="305F690F" w14:textId="77777777" w:rsidR="006B588E" w:rsidRPr="00BE40C4" w:rsidRDefault="006B588E" w:rsidP="00B15A6C">
            <w:pPr>
              <w:pBdr>
                <w:top w:val="nil"/>
                <w:left w:val="nil"/>
                <w:bottom w:val="nil"/>
                <w:right w:val="nil"/>
                <w:between w:val="nil"/>
              </w:pBdr>
              <w:spacing w:after="120" w:line="240" w:lineRule="auto"/>
              <w:rPr>
                <w:b/>
              </w:rPr>
            </w:pPr>
            <w:r>
              <w:t xml:space="preserve">Ostvaruju se ishodi prema </w:t>
            </w:r>
            <w:r>
              <w:rPr>
                <w:i/>
              </w:rPr>
              <w:t xml:space="preserve">Odluci o donošenju kurikuluma za nastavni predmet Hrvatski jezik za osnovne škole i gimnazije u Republici Hrvatskoj </w:t>
            </w:r>
            <w:r>
              <w:t>od 5. do 8. razreda osnovne škole, posebno domene A. Jezik i komunikacija.</w:t>
            </w:r>
          </w:p>
        </w:tc>
      </w:tr>
      <w:tr w:rsidR="006B588E" w:rsidRPr="00BE40C4" w14:paraId="575540A1" w14:textId="77777777" w:rsidTr="00B15A6C">
        <w:trPr>
          <w:trHeight w:val="531"/>
        </w:trPr>
        <w:tc>
          <w:tcPr>
            <w:tcW w:w="3884" w:type="dxa"/>
            <w:shd w:val="clear" w:color="auto" w:fill="FFF2CC" w:themeFill="accent4" w:themeFillTint="33"/>
          </w:tcPr>
          <w:p w14:paraId="707905E3" w14:textId="77777777" w:rsidR="006B588E" w:rsidRPr="00EB3C17" w:rsidRDefault="006B588E" w:rsidP="00B15A6C">
            <w:pPr>
              <w:spacing w:after="120" w:line="240" w:lineRule="auto"/>
              <w:rPr>
                <w:b/>
                <w:i/>
                <w:iCs/>
              </w:rPr>
            </w:pPr>
            <w:r w:rsidRPr="00EB3C17">
              <w:rPr>
                <w:b/>
                <w:i/>
                <w:iCs/>
              </w:rPr>
              <w:t xml:space="preserve">6. Način realizacije: </w:t>
            </w:r>
          </w:p>
        </w:tc>
        <w:tc>
          <w:tcPr>
            <w:tcW w:w="10332" w:type="dxa"/>
          </w:tcPr>
          <w:p w14:paraId="6DE3CDA6" w14:textId="77777777" w:rsidR="006B588E" w:rsidRPr="005058CF" w:rsidRDefault="006B588E" w:rsidP="00B15A6C">
            <w:pPr>
              <w:spacing w:after="120" w:line="240" w:lineRule="auto"/>
              <w:rPr>
                <w:i/>
                <w:iCs/>
              </w:rPr>
            </w:pPr>
            <w:r>
              <w:t xml:space="preserve">Učionička nastava. Dopunska nastava odvija se u skladu sa </w:t>
            </w:r>
            <w:r w:rsidRPr="005058CF">
              <w:rPr>
                <w:i/>
                <w:iCs/>
              </w:rPr>
              <w:t>Zakonom o odgoju i obrazovanju u osnovnoj i srednjoj školi</w:t>
            </w:r>
            <w:r>
              <w:rPr>
                <w:i/>
                <w:iCs/>
              </w:rPr>
              <w:t xml:space="preserve"> </w:t>
            </w:r>
            <w:r w:rsidRPr="005058CF">
              <w:t>(NN </w:t>
            </w:r>
            <w:hyperlink r:id="rId12" w:history="1">
              <w:r w:rsidRPr="005058CF">
                <w:t>87/08</w:t>
              </w:r>
            </w:hyperlink>
            <w:r w:rsidRPr="005058CF">
              <w:t>, </w:t>
            </w:r>
            <w:hyperlink r:id="rId13" w:history="1">
              <w:r w:rsidRPr="005058CF">
                <w:t>86/09</w:t>
              </w:r>
            </w:hyperlink>
            <w:r w:rsidRPr="005058CF">
              <w:t>, </w:t>
            </w:r>
            <w:hyperlink r:id="rId14" w:history="1">
              <w:r w:rsidRPr="005058CF">
                <w:t>92/10</w:t>
              </w:r>
            </w:hyperlink>
            <w:r w:rsidRPr="005058CF">
              <w:t>, </w:t>
            </w:r>
            <w:hyperlink r:id="rId15" w:history="1">
              <w:r w:rsidRPr="005058CF">
                <w:t>105/10</w:t>
              </w:r>
            </w:hyperlink>
            <w:r w:rsidRPr="005058CF">
              <w:t>, </w:t>
            </w:r>
            <w:hyperlink r:id="rId16" w:history="1">
              <w:r w:rsidRPr="005058CF">
                <w:t>90/11</w:t>
              </w:r>
            </w:hyperlink>
            <w:r w:rsidRPr="005058CF">
              <w:t>, </w:t>
            </w:r>
            <w:hyperlink r:id="rId17" w:history="1">
              <w:r w:rsidRPr="005058CF">
                <w:t>5/12</w:t>
              </w:r>
            </w:hyperlink>
            <w:r w:rsidRPr="005058CF">
              <w:t>, </w:t>
            </w:r>
            <w:hyperlink r:id="rId18" w:history="1">
              <w:r w:rsidRPr="005058CF">
                <w:t>16/12</w:t>
              </w:r>
            </w:hyperlink>
            <w:r w:rsidRPr="005058CF">
              <w:t>, </w:t>
            </w:r>
            <w:hyperlink r:id="rId19" w:history="1">
              <w:r w:rsidRPr="005058CF">
                <w:t>86/12</w:t>
              </w:r>
            </w:hyperlink>
            <w:r w:rsidRPr="005058CF">
              <w:t>, </w:t>
            </w:r>
            <w:hyperlink r:id="rId20" w:history="1">
              <w:r w:rsidRPr="005058CF">
                <w:t>126/12</w:t>
              </w:r>
            </w:hyperlink>
            <w:r w:rsidRPr="005058CF">
              <w:t>, </w:t>
            </w:r>
            <w:hyperlink r:id="rId21" w:history="1">
              <w:r w:rsidRPr="005058CF">
                <w:t>94/13</w:t>
              </w:r>
            </w:hyperlink>
            <w:r w:rsidRPr="005058CF">
              <w:t>, </w:t>
            </w:r>
            <w:hyperlink r:id="rId22" w:history="1">
              <w:r w:rsidRPr="005058CF">
                <w:t>152/14</w:t>
              </w:r>
            </w:hyperlink>
            <w:r w:rsidRPr="005058CF">
              <w:t>, </w:t>
            </w:r>
            <w:hyperlink r:id="rId23" w:history="1">
              <w:r w:rsidRPr="005058CF">
                <w:t>07/17</w:t>
              </w:r>
            </w:hyperlink>
            <w:r w:rsidRPr="005058CF">
              <w:t>, </w:t>
            </w:r>
            <w:hyperlink r:id="rId24" w:tgtFrame="_blank" w:history="1">
              <w:r w:rsidRPr="005058CF">
                <w:t>68/18</w:t>
              </w:r>
            </w:hyperlink>
            <w:r w:rsidRPr="005058CF">
              <w:t>, </w:t>
            </w:r>
            <w:hyperlink r:id="rId25" w:tgtFrame="_blank" w:history="1">
              <w:r w:rsidRPr="005058CF">
                <w:t>98/19</w:t>
              </w:r>
            </w:hyperlink>
            <w:r w:rsidRPr="005058CF">
              <w:t>,</w:t>
            </w:r>
            <w:r>
              <w:t xml:space="preserve"> </w:t>
            </w:r>
            <w:hyperlink r:id="rId26" w:history="1">
              <w:r>
                <w:t>6</w:t>
              </w:r>
              <w:r w:rsidRPr="005058CF">
                <w:t>4/20</w:t>
              </w:r>
            </w:hyperlink>
            <w:r>
              <w:t xml:space="preserve">, </w:t>
            </w:r>
            <w:hyperlink r:id="rId27" w:tgtFrame="_blank" w:history="1">
              <w:r w:rsidRPr="005058CF">
                <w:t>151/22</w:t>
              </w:r>
            </w:hyperlink>
            <w:r w:rsidRPr="005058CF">
              <w:t>, </w:t>
            </w:r>
            <w:hyperlink r:id="rId28" w:history="1">
              <w:r w:rsidRPr="005058CF">
                <w:t>155/23</w:t>
              </w:r>
            </w:hyperlink>
            <w:r w:rsidRPr="005058CF">
              <w:t>, </w:t>
            </w:r>
            <w:hyperlink r:id="rId29" w:tgtFrame="_blank" w:history="1">
              <w:r w:rsidRPr="005058CF">
                <w:t>156/23</w:t>
              </w:r>
            </w:hyperlink>
            <w:r w:rsidRPr="005058CF">
              <w:t xml:space="preserve">, posebno Čl. 33.) </w:t>
            </w:r>
            <w:r>
              <w:t>isključivo u učionici u prostorima Osnovne škole Belec jedan ili dva sata tjedno, odnosno ukupno 35 ili 70 sati godišnje, ovisno o zaduženjima predmetnoga učitelja u školskoj godini za sva četiri razreda predmetne nastave i to posebno za svaki razredni odjel u dogovoru s predmetnim učiteljem. Na dopunskoj nastavi primjenjuju se sljedeće metode i postupci: čitanje, pisanje, slušanje, govorenje, ponavljanje, objašnjavanje, usustavljivanje, pokazivanje, usmjereni i slobodni razgovor te individualni rad.</w:t>
            </w:r>
          </w:p>
        </w:tc>
      </w:tr>
      <w:tr w:rsidR="006B588E" w:rsidRPr="00BE40C4" w14:paraId="3E39F1DD" w14:textId="77777777" w:rsidTr="00B15A6C">
        <w:trPr>
          <w:trHeight w:val="552"/>
        </w:trPr>
        <w:tc>
          <w:tcPr>
            <w:tcW w:w="3884" w:type="dxa"/>
            <w:shd w:val="clear" w:color="auto" w:fill="FFF2CC" w:themeFill="accent4" w:themeFillTint="33"/>
          </w:tcPr>
          <w:p w14:paraId="7C9D4CE8" w14:textId="77777777" w:rsidR="006B588E" w:rsidRPr="00EB3C17" w:rsidRDefault="006B588E" w:rsidP="00B15A6C">
            <w:pPr>
              <w:spacing w:after="120" w:line="240" w:lineRule="auto"/>
              <w:rPr>
                <w:i/>
                <w:iCs/>
              </w:rPr>
            </w:pPr>
            <w:r w:rsidRPr="00EB3C17">
              <w:rPr>
                <w:b/>
                <w:i/>
                <w:iCs/>
              </w:rPr>
              <w:t>7. Potrebni resursi/materijali</w:t>
            </w:r>
            <w:r w:rsidRPr="00EB3C17">
              <w:rPr>
                <w:i/>
                <w:iCs/>
              </w:rPr>
              <w:t>:</w:t>
            </w:r>
          </w:p>
        </w:tc>
        <w:tc>
          <w:tcPr>
            <w:tcW w:w="10332" w:type="dxa"/>
          </w:tcPr>
          <w:p w14:paraId="399C5A1E" w14:textId="77777777" w:rsidR="006B588E" w:rsidRPr="00BE40C4" w:rsidRDefault="006B588E" w:rsidP="00B15A6C">
            <w:pPr>
              <w:spacing w:after="120" w:line="240" w:lineRule="auto"/>
              <w:rPr>
                <w:b/>
              </w:rPr>
            </w:pPr>
            <w:r>
              <w:t>Potrošni materijal (papir) za nastavne listiće i zadatke, oko 3 eura po učeniku za jednu nastavnu godinu.</w:t>
            </w:r>
          </w:p>
        </w:tc>
      </w:tr>
      <w:tr w:rsidR="006B588E" w:rsidRPr="00BE40C4" w14:paraId="548215F9" w14:textId="77777777" w:rsidTr="00B15A6C">
        <w:trPr>
          <w:trHeight w:val="914"/>
        </w:trPr>
        <w:tc>
          <w:tcPr>
            <w:tcW w:w="3884" w:type="dxa"/>
            <w:shd w:val="clear" w:color="auto" w:fill="FFF2CC" w:themeFill="accent4" w:themeFillTint="33"/>
          </w:tcPr>
          <w:p w14:paraId="50007144" w14:textId="77777777" w:rsidR="006B588E" w:rsidRPr="00EB3C17" w:rsidRDefault="006B588E" w:rsidP="00B15A6C">
            <w:pPr>
              <w:spacing w:after="120" w:line="240" w:lineRule="auto"/>
              <w:rPr>
                <w:i/>
                <w:iCs/>
              </w:rPr>
            </w:pPr>
            <w:r w:rsidRPr="00EB3C17">
              <w:rPr>
                <w:b/>
                <w:i/>
                <w:iCs/>
              </w:rPr>
              <w:t>8. Način praćenja i provjere ishoda/postignuća:</w:t>
            </w:r>
          </w:p>
        </w:tc>
        <w:tc>
          <w:tcPr>
            <w:tcW w:w="10332" w:type="dxa"/>
          </w:tcPr>
          <w:p w14:paraId="3C063092" w14:textId="77777777" w:rsidR="006B588E" w:rsidRPr="00BE40C4" w:rsidRDefault="006B588E" w:rsidP="00B15A6C">
            <w:pPr>
              <w:tabs>
                <w:tab w:val="left" w:pos="1845"/>
              </w:tabs>
              <w:spacing w:after="120" w:line="240" w:lineRule="auto"/>
              <w:rPr>
                <w:b/>
              </w:rPr>
            </w:pPr>
            <w:r>
              <w:t xml:space="preserve">Vrednovanje se provodi sukladno </w:t>
            </w:r>
            <w:r>
              <w:rPr>
                <w:i/>
              </w:rPr>
              <w:t>Pravilniku o načinima, postupcima i elementima vrednovanja učenika u osnovnoj i srednjoj školi</w:t>
            </w:r>
            <w:r>
              <w:t>. Usto, provodi se opisno praćenje učeničkoga napretka tako što se bilježenje učenikovi dolasci i daju usmene povratne informacije učeniku o njegovu uspjehu i napretku. Pokazivanje temeljnih znanja i vještina koje su potrebne za nastavak školovanja.</w:t>
            </w:r>
            <w:r>
              <w:rPr>
                <w:i/>
              </w:rPr>
              <w:t xml:space="preserve"> </w:t>
            </w:r>
          </w:p>
        </w:tc>
      </w:tr>
      <w:tr w:rsidR="006B588E" w:rsidRPr="00BE40C4" w14:paraId="797F716B" w14:textId="77777777" w:rsidTr="00B15A6C">
        <w:trPr>
          <w:trHeight w:val="552"/>
        </w:trPr>
        <w:tc>
          <w:tcPr>
            <w:tcW w:w="3884" w:type="dxa"/>
            <w:shd w:val="clear" w:color="auto" w:fill="FFF2CC" w:themeFill="accent4" w:themeFillTint="33"/>
          </w:tcPr>
          <w:p w14:paraId="1D91CF7F" w14:textId="77777777" w:rsidR="006B588E" w:rsidRPr="00EB3C17" w:rsidRDefault="006B588E" w:rsidP="00B15A6C">
            <w:pPr>
              <w:spacing w:after="120" w:line="240" w:lineRule="auto"/>
              <w:rPr>
                <w:i/>
                <w:iCs/>
              </w:rPr>
            </w:pPr>
            <w:r w:rsidRPr="00EB3C17">
              <w:rPr>
                <w:b/>
                <w:i/>
                <w:iCs/>
              </w:rPr>
              <w:t>9. Odgovorna osoba</w:t>
            </w:r>
            <w:r w:rsidRPr="00EB3C17">
              <w:rPr>
                <w:i/>
                <w:iCs/>
              </w:rPr>
              <w:t>:</w:t>
            </w:r>
          </w:p>
        </w:tc>
        <w:tc>
          <w:tcPr>
            <w:tcW w:w="10332" w:type="dxa"/>
          </w:tcPr>
          <w:p w14:paraId="7DD1ED09" w14:textId="77777777" w:rsidR="006B588E" w:rsidRPr="00BE40C4" w:rsidRDefault="006B588E" w:rsidP="00B15A6C">
            <w:pPr>
              <w:tabs>
                <w:tab w:val="left" w:pos="1890"/>
              </w:tabs>
              <w:spacing w:after="120" w:line="240" w:lineRule="auto"/>
              <w:rPr>
                <w:b/>
                <w:i/>
              </w:rPr>
            </w:pPr>
            <w:r>
              <w:rPr>
                <w:i/>
              </w:rPr>
              <w:t>dr. sc. Mario Šimudvarac, učitelj Hrvatskoga jezika</w:t>
            </w:r>
          </w:p>
        </w:tc>
      </w:tr>
    </w:tbl>
    <w:p w14:paraId="5FC0D232" w14:textId="77777777" w:rsidR="0049436F" w:rsidRDefault="0049436F">
      <w:pPr>
        <w:spacing w:after="120" w:line="240" w:lineRule="auto"/>
      </w:pPr>
    </w:p>
    <w:p w14:paraId="034CBF14" w14:textId="77777777" w:rsidR="0049436F" w:rsidRDefault="00756F80">
      <w:pPr>
        <w:spacing w:after="120" w:line="240" w:lineRule="auto"/>
      </w:pPr>
      <w:r>
        <w:rPr>
          <w:b/>
          <w:i/>
        </w:rPr>
        <w:t>Kurikulumsko područje: matematičko</w:t>
      </w:r>
    </w:p>
    <w:p w14:paraId="3B4907D6" w14:textId="77777777" w:rsidR="00FA355B" w:rsidRDefault="00FA355B" w:rsidP="00FA355B">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FA355B" w14:paraId="21C80F72" w14:textId="77777777" w:rsidTr="00FA355B">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BBE6CB0" w14:textId="77777777" w:rsidR="00FA355B" w:rsidRDefault="00FA355B">
            <w:pPr>
              <w:spacing w:after="120" w:line="240" w:lineRule="auto"/>
              <w:rPr>
                <w:b/>
                <w:i/>
                <w:iCs/>
              </w:rPr>
            </w:pPr>
            <w:r>
              <w:rPr>
                <w:b/>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535C94DF" w14:textId="77777777" w:rsidR="00FA355B" w:rsidRDefault="00FA355B">
            <w:pPr>
              <w:spacing w:after="120" w:line="240" w:lineRule="auto"/>
              <w:rPr>
                <w:b/>
              </w:rPr>
            </w:pPr>
            <w:r>
              <w:rPr>
                <w:b/>
              </w:rPr>
              <w:t xml:space="preserve">DOPUNSKA NASTAVA IZ MATEMATIKE </w:t>
            </w:r>
          </w:p>
        </w:tc>
      </w:tr>
      <w:tr w:rsidR="00FA355B" w14:paraId="6BE949B3" w14:textId="77777777" w:rsidTr="00FA355B">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305597D" w14:textId="77777777" w:rsidR="00FA355B" w:rsidRDefault="00FA355B">
            <w:pPr>
              <w:spacing w:after="120" w:line="240" w:lineRule="auto"/>
              <w:rPr>
                <w:i/>
                <w:iCs/>
              </w:rPr>
            </w:pPr>
            <w:r>
              <w:rPr>
                <w:b/>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4F46D86A" w14:textId="77777777" w:rsidR="00FA355B" w:rsidRDefault="00FA355B">
            <w:pPr>
              <w:spacing w:after="0" w:line="240" w:lineRule="auto"/>
            </w:pPr>
            <w:r>
              <w:t>5., 6., 7. i 8. razred</w:t>
            </w:r>
          </w:p>
        </w:tc>
      </w:tr>
      <w:tr w:rsidR="00FA355B" w14:paraId="1FF3F313" w14:textId="77777777" w:rsidTr="00FA355B">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FBD4725" w14:textId="77777777" w:rsidR="00FA355B" w:rsidRDefault="00FA355B">
            <w:pPr>
              <w:spacing w:after="120" w:line="240" w:lineRule="auto"/>
              <w:rPr>
                <w:i/>
                <w:iCs/>
              </w:rPr>
            </w:pPr>
            <w:r>
              <w:rPr>
                <w:b/>
                <w:i/>
                <w:iCs/>
              </w:rPr>
              <w:t xml:space="preserve">3. Cilj </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4B5F3EAB" w14:textId="77777777" w:rsidR="00FA355B" w:rsidRDefault="00FA355B">
            <w:pPr>
              <w:rPr>
                <w:rFonts w:asciiTheme="minorHAnsi" w:eastAsiaTheme="minorHAnsi" w:hAnsiTheme="minorHAnsi" w:cstheme="minorBidi"/>
                <w:kern w:val="2"/>
                <w14:ligatures w14:val="standardContextual"/>
              </w:rPr>
            </w:pPr>
            <w:r>
              <w:t>Pomoći učenicima u učenju, nadoknađivanju znanja te stjecanju sposobnosti i vještina u rješavanju matematičkih zadataka, poticati samostalnost u radu.</w:t>
            </w:r>
          </w:p>
        </w:tc>
      </w:tr>
      <w:tr w:rsidR="00FA355B" w14:paraId="78366CEF" w14:textId="77777777" w:rsidTr="00FA355B">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CC0E848" w14:textId="77777777" w:rsidR="00FA355B" w:rsidRDefault="00FA355B">
            <w:pPr>
              <w:spacing w:after="120" w:line="240" w:lineRule="auto"/>
              <w:rPr>
                <w:b/>
                <w:i/>
                <w:iCs/>
              </w:rPr>
            </w:pPr>
            <w:r>
              <w:rPr>
                <w:b/>
                <w:i/>
                <w:iCs/>
              </w:rPr>
              <w:t>4. Obrazloženje cilja ( povezan s potrebama,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tcPr>
          <w:p w14:paraId="3F9BFDD4" w14:textId="77777777" w:rsidR="00FA355B" w:rsidRDefault="00FA355B">
            <w:pPr>
              <w:tabs>
                <w:tab w:val="left" w:pos="900"/>
              </w:tabs>
              <w:rPr>
                <w:rFonts w:asciiTheme="minorHAnsi" w:eastAsiaTheme="minorHAnsi" w:hAnsiTheme="minorHAnsi" w:cstheme="minorBidi"/>
                <w:kern w:val="2"/>
                <w14:ligatures w14:val="standardContextual"/>
              </w:rPr>
            </w:pPr>
            <w:r>
              <w:t>Omogućuje se učenicima koji ne prate redoviti nastavni program s očekivanom razinom uspjeha da, uz pomoć učitelja, uz dopunska obrazloženja i uvježbavanja, uz usmjeravanje, individualizirani pristup i primjerene metode i oblike rada, lakše ostvare zadane ciljeve. Potiče se učenike na redovitost i samostalnost u radu.</w:t>
            </w:r>
          </w:p>
          <w:p w14:paraId="5E65889A" w14:textId="77777777" w:rsidR="00FA355B" w:rsidRDefault="00FA355B">
            <w:pPr>
              <w:tabs>
                <w:tab w:val="left" w:pos="900"/>
              </w:tabs>
              <w:spacing w:after="0" w:line="240" w:lineRule="auto"/>
            </w:pPr>
          </w:p>
        </w:tc>
      </w:tr>
      <w:tr w:rsidR="00FA355B" w14:paraId="4D020E61" w14:textId="77777777" w:rsidTr="00FA355B">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AFE09BA" w14:textId="77777777" w:rsidR="00FA355B" w:rsidRDefault="00FA355B">
            <w:pPr>
              <w:spacing w:after="120" w:line="240" w:lineRule="auto"/>
              <w:rPr>
                <w:b/>
                <w:i/>
                <w:iCs/>
              </w:rPr>
            </w:pPr>
            <w:r>
              <w:rPr>
                <w:b/>
                <w:i/>
                <w:iCs/>
              </w:rPr>
              <w:t xml:space="preserve">5. Očekivani ishodi / postignuća: </w:t>
            </w:r>
          </w:p>
        </w:tc>
        <w:tc>
          <w:tcPr>
            <w:tcW w:w="10332" w:type="dxa"/>
            <w:tcBorders>
              <w:top w:val="single" w:sz="4" w:space="0" w:color="000000"/>
              <w:left w:val="single" w:sz="4" w:space="0" w:color="000000"/>
              <w:bottom w:val="single" w:sz="4" w:space="0" w:color="000000"/>
              <w:right w:val="single" w:sz="4" w:space="0" w:color="000000"/>
            </w:tcBorders>
            <w:hideMark/>
          </w:tcPr>
          <w:p w14:paraId="5EC81CFB" w14:textId="77777777" w:rsidR="00FA355B" w:rsidRDefault="00FA355B">
            <w:pPr>
              <w:tabs>
                <w:tab w:val="left" w:pos="1080"/>
              </w:tabs>
              <w:rPr>
                <w:rFonts w:asciiTheme="minorHAnsi" w:eastAsiaTheme="minorHAnsi" w:hAnsiTheme="minorHAnsi" w:cstheme="minorBidi"/>
                <w:kern w:val="2"/>
                <w14:ligatures w14:val="standardContextual"/>
              </w:rPr>
            </w:pPr>
            <w:r>
              <w:t>Učenik će moći:</w:t>
            </w:r>
          </w:p>
          <w:p w14:paraId="3E0C9F0D" w14:textId="77777777" w:rsidR="00FA355B" w:rsidRDefault="00FA355B" w:rsidP="00FA355B">
            <w:pPr>
              <w:pStyle w:val="ListParagraph"/>
              <w:numPr>
                <w:ilvl w:val="0"/>
                <w:numId w:val="54"/>
              </w:numPr>
              <w:tabs>
                <w:tab w:val="left" w:pos="1080"/>
              </w:tabs>
              <w:spacing w:after="160" w:line="256" w:lineRule="auto"/>
              <w:rPr>
                <w:bCs/>
              </w:rPr>
            </w:pPr>
            <w:r>
              <w:t>samostalno crtati i riješiti osnovne matematičke zadatke</w:t>
            </w:r>
          </w:p>
          <w:p w14:paraId="053E95B6" w14:textId="77777777" w:rsidR="00FA355B" w:rsidRDefault="00FA355B" w:rsidP="00FA355B">
            <w:pPr>
              <w:pStyle w:val="ListParagraph"/>
              <w:numPr>
                <w:ilvl w:val="0"/>
                <w:numId w:val="54"/>
              </w:numPr>
              <w:tabs>
                <w:tab w:val="left" w:pos="1080"/>
              </w:tabs>
              <w:spacing w:after="160" w:line="256" w:lineRule="auto"/>
              <w:rPr>
                <w:bCs/>
              </w:rPr>
            </w:pPr>
            <w:r>
              <w:rPr>
                <w:bCs/>
              </w:rPr>
              <w:t>izračunati jednostavne izraze i najosnovnije problemske zadatke</w:t>
            </w:r>
          </w:p>
        </w:tc>
      </w:tr>
      <w:tr w:rsidR="00FA355B" w14:paraId="6DAF6F84" w14:textId="77777777" w:rsidTr="00FA355B">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2EE7FF8" w14:textId="77777777" w:rsidR="00FA355B" w:rsidRDefault="00FA355B">
            <w:pPr>
              <w:spacing w:after="120" w:line="240" w:lineRule="auto"/>
              <w:rPr>
                <w:b/>
                <w:i/>
                <w:iCs/>
              </w:rPr>
            </w:pPr>
            <w:r>
              <w:rPr>
                <w:b/>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72B03A09" w14:textId="77777777" w:rsidR="00FA355B" w:rsidRDefault="00FA355B">
            <w:pPr>
              <w:tabs>
                <w:tab w:val="left" w:pos="900"/>
              </w:tabs>
              <w:rPr>
                <w:rFonts w:asciiTheme="minorHAnsi" w:eastAsiaTheme="minorHAnsi" w:hAnsiTheme="minorHAnsi" w:cstheme="minorBidi"/>
                <w:kern w:val="2"/>
                <w14:ligatures w14:val="standardContextual"/>
              </w:rPr>
            </w:pPr>
            <w:r>
              <w:t>U manjim grupama i individualiziranom pristupu učitelja učenici će bolje shvatiti gradivo koje nisu usvojili na redovnom satu.</w:t>
            </w:r>
          </w:p>
        </w:tc>
      </w:tr>
      <w:tr w:rsidR="00FA355B" w14:paraId="67AE11BF" w14:textId="77777777" w:rsidTr="00FA355B">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E560BB7" w14:textId="77777777" w:rsidR="00FA355B" w:rsidRDefault="00FA355B">
            <w:pPr>
              <w:spacing w:after="120" w:line="240" w:lineRule="auto"/>
              <w:rPr>
                <w:i/>
                <w:iCs/>
              </w:rPr>
            </w:pPr>
            <w:r>
              <w:rPr>
                <w:b/>
                <w:i/>
                <w:iCs/>
              </w:rPr>
              <w:t>7. Potrebni resursi/materijali</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460C79EB" w14:textId="77777777" w:rsidR="00FA355B" w:rsidRDefault="00FA355B">
            <w:pPr>
              <w:tabs>
                <w:tab w:val="left" w:pos="1680"/>
              </w:tabs>
              <w:rPr>
                <w:rFonts w:asciiTheme="minorHAnsi" w:eastAsiaTheme="minorHAnsi" w:hAnsiTheme="minorHAnsi" w:cstheme="minorBidi"/>
                <w:kern w:val="2"/>
                <w14:ligatures w14:val="standardContextual"/>
              </w:rPr>
            </w:pPr>
            <w:r>
              <w:t>Udžbenici, geometrijski pribor, bilježnice, nastavni listići, laptop/tablet</w:t>
            </w:r>
          </w:p>
        </w:tc>
      </w:tr>
      <w:tr w:rsidR="00FA355B" w14:paraId="73D7C9E1" w14:textId="77777777" w:rsidTr="00FA355B">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BEBC360" w14:textId="77777777" w:rsidR="00FA355B" w:rsidRDefault="00FA355B">
            <w:pPr>
              <w:spacing w:after="120" w:line="240" w:lineRule="auto"/>
              <w:rPr>
                <w:i/>
                <w:iCs/>
              </w:rPr>
            </w:pPr>
            <w:r>
              <w:rPr>
                <w:b/>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3EB2FE6F" w14:textId="77777777" w:rsidR="00FA355B" w:rsidRDefault="00FA355B">
            <w:pPr>
              <w:tabs>
                <w:tab w:val="left" w:pos="1845"/>
              </w:tabs>
              <w:rPr>
                <w:rFonts w:asciiTheme="minorHAnsi" w:eastAsiaTheme="minorHAnsi" w:hAnsiTheme="minorHAnsi" w:cstheme="minorBidi"/>
                <w:kern w:val="2"/>
                <w14:ligatures w14:val="standardContextual"/>
              </w:rPr>
            </w:pPr>
            <w:r>
              <w:t>Sustavno i opisno praćenje zapažanja učenikova napretka, postignuća i uspjeha, interesa, motivacije i sposobnosti u ostvarivanju osnovnih sadržaja matematike. Bilježenje dolazaka i sudjelovanje na satovima.</w:t>
            </w:r>
          </w:p>
        </w:tc>
      </w:tr>
      <w:tr w:rsidR="00FA355B" w14:paraId="7D69FB2C" w14:textId="77777777" w:rsidTr="00FA355B">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868A99C" w14:textId="77777777" w:rsidR="00FA355B" w:rsidRDefault="00FA355B">
            <w:pPr>
              <w:spacing w:after="120" w:line="240" w:lineRule="auto"/>
              <w:rPr>
                <w:i/>
                <w:iCs/>
              </w:rPr>
            </w:pPr>
            <w:r>
              <w:rPr>
                <w:b/>
                <w:i/>
                <w:iCs/>
              </w:rPr>
              <w:t>9. Odgovorna osoba</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223F9CAA" w14:textId="77777777" w:rsidR="00FA355B" w:rsidRDefault="00FA355B">
            <w:pPr>
              <w:tabs>
                <w:tab w:val="left" w:pos="1890"/>
              </w:tabs>
              <w:spacing w:after="120" w:line="240" w:lineRule="auto"/>
              <w:rPr>
                <w:b/>
                <w:i/>
              </w:rPr>
            </w:pPr>
            <w:r>
              <w:t>Učiteljica matematike Anamarija Gmaz i učenici s dopunske nastave</w:t>
            </w:r>
          </w:p>
        </w:tc>
      </w:tr>
    </w:tbl>
    <w:p w14:paraId="3559A593" w14:textId="2C2D8069" w:rsidR="0049436F" w:rsidRDefault="0049436F">
      <w:pPr>
        <w:spacing w:after="120" w:line="240" w:lineRule="auto"/>
        <w:rPr>
          <w:b/>
          <w:i/>
        </w:rPr>
      </w:pPr>
    </w:p>
    <w:p w14:paraId="68A3F47D" w14:textId="0B119D61" w:rsidR="004A3DB8" w:rsidRDefault="004A3DB8">
      <w:pPr>
        <w:spacing w:after="120" w:line="240" w:lineRule="auto"/>
        <w:rPr>
          <w:b/>
          <w:i/>
        </w:rPr>
      </w:pPr>
    </w:p>
    <w:p w14:paraId="3DCF4484" w14:textId="77777777" w:rsidR="00D00D8A" w:rsidRDefault="00D00D8A">
      <w:pPr>
        <w:spacing w:after="120" w:line="240" w:lineRule="auto"/>
        <w:rPr>
          <w:b/>
          <w:i/>
        </w:rPr>
      </w:pPr>
    </w:p>
    <w:p w14:paraId="4B31CAAC" w14:textId="77777777" w:rsidR="0049436F" w:rsidRDefault="00756F80">
      <w:pPr>
        <w:spacing w:after="120" w:line="240" w:lineRule="auto"/>
        <w:rPr>
          <w:b/>
          <w:i/>
        </w:rPr>
      </w:pPr>
      <w:r>
        <w:rPr>
          <w:b/>
          <w:i/>
        </w:rPr>
        <w:lastRenderedPageBreak/>
        <w:t>Kurikulumsko područje: matematičko, tehničko i informatičko</w:t>
      </w:r>
    </w:p>
    <w:tbl>
      <w:tblPr>
        <w:tblStyle w:val="ab"/>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1E652256" w14:textId="77777777" w:rsidTr="0058526A">
        <w:tc>
          <w:tcPr>
            <w:tcW w:w="3681" w:type="dxa"/>
            <w:shd w:val="clear" w:color="auto" w:fill="FFF2CC" w:themeFill="accent4" w:themeFillTint="33"/>
          </w:tcPr>
          <w:p w14:paraId="50391342" w14:textId="77777777" w:rsidR="0049436F" w:rsidRDefault="00756F80">
            <w:pPr>
              <w:spacing w:after="0" w:line="240" w:lineRule="auto"/>
              <w:rPr>
                <w:b/>
              </w:rPr>
            </w:pPr>
            <w:r>
              <w:rPr>
                <w:b/>
              </w:rPr>
              <w:t xml:space="preserve">1. Naziv odgojno-obrazovne aktivnosti: </w:t>
            </w:r>
          </w:p>
        </w:tc>
        <w:tc>
          <w:tcPr>
            <w:tcW w:w="10311" w:type="dxa"/>
          </w:tcPr>
          <w:p w14:paraId="38A49E99" w14:textId="77777777" w:rsidR="0049436F" w:rsidRDefault="00756F80">
            <w:pPr>
              <w:spacing w:after="0" w:line="240" w:lineRule="auto"/>
              <w:rPr>
                <w:b/>
              </w:rPr>
            </w:pPr>
            <w:r>
              <w:rPr>
                <w:b/>
              </w:rPr>
              <w:t>DOPUNSKA NASTAVA - FIZIKA</w:t>
            </w:r>
          </w:p>
        </w:tc>
      </w:tr>
      <w:tr w:rsidR="0049436F" w14:paraId="118920B4" w14:textId="77777777" w:rsidTr="0058526A">
        <w:tc>
          <w:tcPr>
            <w:tcW w:w="3681" w:type="dxa"/>
            <w:shd w:val="clear" w:color="auto" w:fill="FFF2CC" w:themeFill="accent4" w:themeFillTint="33"/>
          </w:tcPr>
          <w:p w14:paraId="28E2ED0C" w14:textId="77777777" w:rsidR="0049436F" w:rsidRDefault="00756F80">
            <w:pPr>
              <w:spacing w:after="0" w:line="240" w:lineRule="auto"/>
            </w:pPr>
            <w:r>
              <w:rPr>
                <w:b/>
              </w:rPr>
              <w:t>2. Ciklus (razred):</w:t>
            </w:r>
          </w:p>
        </w:tc>
        <w:tc>
          <w:tcPr>
            <w:tcW w:w="10311" w:type="dxa"/>
          </w:tcPr>
          <w:p w14:paraId="24ACBADB" w14:textId="77777777" w:rsidR="0049436F" w:rsidRDefault="00756F80">
            <w:pPr>
              <w:spacing w:after="0" w:line="240" w:lineRule="auto"/>
              <w:rPr>
                <w:b/>
              </w:rPr>
            </w:pPr>
            <w:r>
              <w:t>7. i 8. razred</w:t>
            </w:r>
          </w:p>
        </w:tc>
      </w:tr>
      <w:tr w:rsidR="0049436F" w14:paraId="59B920EE" w14:textId="77777777" w:rsidTr="0058526A">
        <w:tc>
          <w:tcPr>
            <w:tcW w:w="3681" w:type="dxa"/>
            <w:shd w:val="clear" w:color="auto" w:fill="FFF2CC" w:themeFill="accent4" w:themeFillTint="33"/>
          </w:tcPr>
          <w:p w14:paraId="54B85542" w14:textId="77777777" w:rsidR="0049436F" w:rsidRDefault="00756F80">
            <w:pPr>
              <w:spacing w:after="0" w:line="240" w:lineRule="auto"/>
            </w:pPr>
            <w:r>
              <w:rPr>
                <w:b/>
              </w:rPr>
              <w:t xml:space="preserve">3. Cilj </w:t>
            </w:r>
            <w:r>
              <w:t>:</w:t>
            </w:r>
          </w:p>
        </w:tc>
        <w:tc>
          <w:tcPr>
            <w:tcW w:w="10311" w:type="dxa"/>
          </w:tcPr>
          <w:p w14:paraId="3EABA3D6" w14:textId="77777777" w:rsidR="0049436F" w:rsidRDefault="00756F80">
            <w:pPr>
              <w:spacing w:after="0" w:line="240" w:lineRule="auto"/>
              <w:rPr>
                <w:b/>
              </w:rPr>
            </w:pPr>
            <w:r>
              <w:t>Pomoć učenicima sa posebnim potrebama ili slabijim sposobnostima u usvajanju predmetnog gradiva i primjeni usvojenog</w:t>
            </w:r>
          </w:p>
        </w:tc>
      </w:tr>
      <w:tr w:rsidR="0049436F" w14:paraId="6E0F6C0C" w14:textId="77777777" w:rsidTr="0058526A">
        <w:tc>
          <w:tcPr>
            <w:tcW w:w="3681" w:type="dxa"/>
            <w:shd w:val="clear" w:color="auto" w:fill="FFF2CC" w:themeFill="accent4" w:themeFillTint="33"/>
          </w:tcPr>
          <w:p w14:paraId="2E3142A6" w14:textId="77777777" w:rsidR="0049436F" w:rsidRDefault="00756F80">
            <w:pPr>
              <w:spacing w:after="0" w:line="240" w:lineRule="auto"/>
              <w:rPr>
                <w:b/>
              </w:rPr>
            </w:pPr>
            <w:r>
              <w:rPr>
                <w:b/>
              </w:rPr>
              <w:t>4. Obrazloženje cilja ( povezan s potrebama , interesima učenika i vrijednostima ŠK)</w:t>
            </w:r>
          </w:p>
        </w:tc>
        <w:tc>
          <w:tcPr>
            <w:tcW w:w="10311" w:type="dxa"/>
          </w:tcPr>
          <w:p w14:paraId="32D69B45" w14:textId="77777777" w:rsidR="0049436F" w:rsidRDefault="00756F80">
            <w:pPr>
              <w:tabs>
                <w:tab w:val="left" w:pos="900"/>
              </w:tabs>
              <w:spacing w:after="0" w:line="240" w:lineRule="auto"/>
              <w:rPr>
                <w:b/>
              </w:rPr>
            </w:pPr>
            <w:r>
              <w:t>Učenici će naučiti gradivo potrebno za potrebe pisanja pismenog ispita ili ispravljanja negativne ocjene</w:t>
            </w:r>
          </w:p>
        </w:tc>
      </w:tr>
      <w:tr w:rsidR="0049436F" w14:paraId="0CC4D866" w14:textId="77777777" w:rsidTr="0058526A">
        <w:tc>
          <w:tcPr>
            <w:tcW w:w="3681" w:type="dxa"/>
            <w:shd w:val="clear" w:color="auto" w:fill="FFF2CC" w:themeFill="accent4" w:themeFillTint="33"/>
          </w:tcPr>
          <w:p w14:paraId="60B0FB39" w14:textId="77777777" w:rsidR="0049436F" w:rsidRDefault="00756F80">
            <w:pPr>
              <w:spacing w:after="0" w:line="240" w:lineRule="auto"/>
              <w:rPr>
                <w:b/>
              </w:rPr>
            </w:pPr>
            <w:r>
              <w:rPr>
                <w:b/>
              </w:rPr>
              <w:t>5. Očekivani ishodi / postignuća: (Učenik će moći)</w:t>
            </w:r>
          </w:p>
        </w:tc>
        <w:tc>
          <w:tcPr>
            <w:tcW w:w="10311" w:type="dxa"/>
          </w:tcPr>
          <w:p w14:paraId="00A2A515"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Učenik će moći lakše svladati nastavno gradivo</w:t>
            </w:r>
          </w:p>
          <w:p w14:paraId="7AA3D544"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Učenik će moći lakše napisati pismenu provjeru znanja</w:t>
            </w:r>
          </w:p>
          <w:p w14:paraId="7A398C35" w14:textId="77777777" w:rsidR="0049436F" w:rsidRDefault="00756F80" w:rsidP="00D01C84">
            <w:pPr>
              <w:numPr>
                <w:ilvl w:val="0"/>
                <w:numId w:val="15"/>
              </w:numPr>
              <w:pBdr>
                <w:top w:val="nil"/>
                <w:left w:val="nil"/>
                <w:bottom w:val="nil"/>
                <w:right w:val="nil"/>
                <w:between w:val="nil"/>
              </w:pBdr>
              <w:tabs>
                <w:tab w:val="left" w:pos="1080"/>
              </w:tabs>
              <w:spacing w:after="0" w:line="240" w:lineRule="auto"/>
              <w:rPr>
                <w:b/>
              </w:rPr>
            </w:pPr>
            <w:r>
              <w:t>Učenik će moći samostalno rješavati zadatke</w:t>
            </w:r>
          </w:p>
        </w:tc>
      </w:tr>
      <w:tr w:rsidR="0049436F" w14:paraId="79C3CE60" w14:textId="77777777" w:rsidTr="0058526A">
        <w:tc>
          <w:tcPr>
            <w:tcW w:w="3681" w:type="dxa"/>
            <w:shd w:val="clear" w:color="auto" w:fill="FFF2CC" w:themeFill="accent4" w:themeFillTint="33"/>
          </w:tcPr>
          <w:p w14:paraId="76AE805E" w14:textId="77777777" w:rsidR="0049436F" w:rsidRDefault="00756F80">
            <w:pPr>
              <w:spacing w:after="0" w:line="240" w:lineRule="auto"/>
              <w:rPr>
                <w:b/>
              </w:rPr>
            </w:pPr>
            <w:r>
              <w:rPr>
                <w:b/>
              </w:rPr>
              <w:t xml:space="preserve">6.  Način realizacije: </w:t>
            </w:r>
          </w:p>
        </w:tc>
        <w:tc>
          <w:tcPr>
            <w:tcW w:w="10311" w:type="dxa"/>
          </w:tcPr>
          <w:p w14:paraId="1F7F82A6" w14:textId="77777777" w:rsidR="0049436F" w:rsidRDefault="00756F80">
            <w:pPr>
              <w:spacing w:after="0" w:line="240" w:lineRule="auto"/>
              <w:rPr>
                <w:b/>
              </w:rPr>
            </w:pPr>
            <w:r>
              <w:t>Individualni pristup u skladu s potrebama pojedinog učenika</w:t>
            </w:r>
          </w:p>
        </w:tc>
      </w:tr>
      <w:tr w:rsidR="0049436F" w14:paraId="4604C1DF" w14:textId="77777777" w:rsidTr="0058526A">
        <w:tc>
          <w:tcPr>
            <w:tcW w:w="3681" w:type="dxa"/>
            <w:shd w:val="clear" w:color="auto" w:fill="FFF2CC" w:themeFill="accent4" w:themeFillTint="33"/>
          </w:tcPr>
          <w:p w14:paraId="67D1424B" w14:textId="77777777" w:rsidR="0049436F" w:rsidRDefault="00756F80">
            <w:pPr>
              <w:spacing w:after="0" w:line="240" w:lineRule="auto"/>
            </w:pPr>
            <w:r>
              <w:rPr>
                <w:b/>
              </w:rPr>
              <w:t>7. Potrebni resursi/materijali</w:t>
            </w:r>
            <w:r>
              <w:t>:</w:t>
            </w:r>
          </w:p>
        </w:tc>
        <w:tc>
          <w:tcPr>
            <w:tcW w:w="10311" w:type="dxa"/>
          </w:tcPr>
          <w:p w14:paraId="61E9162E" w14:textId="164179C6" w:rsidR="0049436F" w:rsidRPr="00BA7A5A" w:rsidRDefault="00BA7A5A">
            <w:pPr>
              <w:spacing w:after="0" w:line="240" w:lineRule="auto"/>
              <w:rPr>
                <w:bCs/>
              </w:rPr>
            </w:pPr>
            <w:r w:rsidRPr="00BA7A5A">
              <w:rPr>
                <w:bCs/>
              </w:rPr>
              <w:t>Papir za kopiranje materijala</w:t>
            </w:r>
          </w:p>
        </w:tc>
      </w:tr>
      <w:tr w:rsidR="0049436F" w14:paraId="55F450C0" w14:textId="77777777" w:rsidTr="0058526A">
        <w:tc>
          <w:tcPr>
            <w:tcW w:w="3681" w:type="dxa"/>
            <w:shd w:val="clear" w:color="auto" w:fill="FFF2CC" w:themeFill="accent4" w:themeFillTint="33"/>
          </w:tcPr>
          <w:p w14:paraId="3F8E55B6" w14:textId="77777777" w:rsidR="0049436F" w:rsidRDefault="00756F80">
            <w:pPr>
              <w:spacing w:after="0" w:line="240" w:lineRule="auto"/>
            </w:pPr>
            <w:r>
              <w:rPr>
                <w:b/>
              </w:rPr>
              <w:t>8. Način praćenja i provjere ishoda/postignuća:</w:t>
            </w:r>
          </w:p>
        </w:tc>
        <w:tc>
          <w:tcPr>
            <w:tcW w:w="10311" w:type="dxa"/>
          </w:tcPr>
          <w:p w14:paraId="527B0ED1" w14:textId="77777777" w:rsidR="0049436F" w:rsidRDefault="00756F80">
            <w:pPr>
              <w:tabs>
                <w:tab w:val="left" w:pos="1845"/>
              </w:tabs>
              <w:spacing w:after="0" w:line="240" w:lineRule="auto"/>
              <w:rPr>
                <w:b/>
              </w:rPr>
            </w:pPr>
            <w:r>
              <w:t>Uspješnije rješavanje pismenih i usmenih provjera na redovnoj nastavi. Vrednovanje sukladno Pravilniku o ocjenjivanju i vrednovanju. Pismeno i usmeno ispitivanje, rješavanje radnih listića.</w:t>
            </w:r>
          </w:p>
        </w:tc>
      </w:tr>
      <w:tr w:rsidR="0049436F" w14:paraId="4F7E4CFB" w14:textId="77777777" w:rsidTr="0058526A">
        <w:tc>
          <w:tcPr>
            <w:tcW w:w="3681" w:type="dxa"/>
            <w:shd w:val="clear" w:color="auto" w:fill="FFF2CC" w:themeFill="accent4" w:themeFillTint="33"/>
          </w:tcPr>
          <w:p w14:paraId="18CAB403" w14:textId="77777777" w:rsidR="0049436F" w:rsidRDefault="00756F80">
            <w:pPr>
              <w:spacing w:after="0" w:line="240" w:lineRule="auto"/>
            </w:pPr>
            <w:r>
              <w:rPr>
                <w:b/>
              </w:rPr>
              <w:t>9. Odgovorna osoba</w:t>
            </w:r>
            <w:r>
              <w:t>:</w:t>
            </w:r>
          </w:p>
        </w:tc>
        <w:tc>
          <w:tcPr>
            <w:tcW w:w="10311" w:type="dxa"/>
          </w:tcPr>
          <w:p w14:paraId="33689DE6" w14:textId="44BAAA68" w:rsidR="0049436F" w:rsidRDefault="00756F80">
            <w:pPr>
              <w:tabs>
                <w:tab w:val="left" w:pos="1890"/>
              </w:tabs>
              <w:spacing w:after="0" w:line="240" w:lineRule="auto"/>
              <w:rPr>
                <w:b/>
              </w:rPr>
            </w:pPr>
            <w:r>
              <w:t>Učitelj fizike Aladin Čeh</w:t>
            </w:r>
          </w:p>
        </w:tc>
      </w:tr>
    </w:tbl>
    <w:p w14:paraId="3B5C1D83" w14:textId="77777777" w:rsidR="0049436F" w:rsidRDefault="0049436F">
      <w:pPr>
        <w:spacing w:after="120" w:line="240" w:lineRule="auto"/>
        <w:rPr>
          <w:b/>
          <w:i/>
        </w:rPr>
      </w:pPr>
    </w:p>
    <w:p w14:paraId="57E50CBF" w14:textId="77777777" w:rsidR="0049436F" w:rsidRDefault="00756F80">
      <w:pPr>
        <w:spacing w:after="120" w:line="240" w:lineRule="auto"/>
        <w:rPr>
          <w:b/>
          <w:i/>
        </w:rPr>
      </w:pPr>
      <w:r>
        <w:rPr>
          <w:b/>
          <w:i/>
        </w:rPr>
        <w:t>Kurikulumsko područje: prirodoslovno</w:t>
      </w:r>
    </w:p>
    <w:tbl>
      <w:tblPr>
        <w:tblStyle w:val="ac"/>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35DD0842" w14:textId="77777777" w:rsidTr="0058526A">
        <w:tc>
          <w:tcPr>
            <w:tcW w:w="3681" w:type="dxa"/>
            <w:shd w:val="clear" w:color="auto" w:fill="FFF2CC" w:themeFill="accent4" w:themeFillTint="33"/>
          </w:tcPr>
          <w:p w14:paraId="0926D348" w14:textId="77777777" w:rsidR="0049436F" w:rsidRDefault="00756F80">
            <w:pPr>
              <w:spacing w:after="0" w:line="240" w:lineRule="auto"/>
              <w:rPr>
                <w:b/>
              </w:rPr>
            </w:pPr>
            <w:r>
              <w:rPr>
                <w:b/>
              </w:rPr>
              <w:t xml:space="preserve">1. Naziv odgojno-obrazovne aktivnosti: </w:t>
            </w:r>
          </w:p>
        </w:tc>
        <w:tc>
          <w:tcPr>
            <w:tcW w:w="10311" w:type="dxa"/>
          </w:tcPr>
          <w:p w14:paraId="3184271B" w14:textId="77777777" w:rsidR="0049436F" w:rsidRDefault="00756F80">
            <w:pPr>
              <w:spacing w:after="0" w:line="240" w:lineRule="auto"/>
              <w:rPr>
                <w:b/>
              </w:rPr>
            </w:pPr>
            <w:r>
              <w:rPr>
                <w:b/>
              </w:rPr>
              <w:t>DOPUNSKA NASTAVA KEMIJA</w:t>
            </w:r>
          </w:p>
        </w:tc>
      </w:tr>
      <w:tr w:rsidR="0049436F" w14:paraId="27EF2836" w14:textId="77777777" w:rsidTr="0058526A">
        <w:tc>
          <w:tcPr>
            <w:tcW w:w="3681" w:type="dxa"/>
            <w:shd w:val="clear" w:color="auto" w:fill="FFF2CC" w:themeFill="accent4" w:themeFillTint="33"/>
          </w:tcPr>
          <w:p w14:paraId="7B929075" w14:textId="77777777" w:rsidR="0049436F" w:rsidRDefault="00756F80">
            <w:pPr>
              <w:spacing w:after="0" w:line="240" w:lineRule="auto"/>
            </w:pPr>
            <w:r>
              <w:rPr>
                <w:b/>
              </w:rPr>
              <w:t>2. Ciklus (razred):</w:t>
            </w:r>
          </w:p>
        </w:tc>
        <w:tc>
          <w:tcPr>
            <w:tcW w:w="10311" w:type="dxa"/>
          </w:tcPr>
          <w:p w14:paraId="40BCD975" w14:textId="77777777" w:rsidR="0049436F" w:rsidRDefault="00756F80">
            <w:pPr>
              <w:spacing w:after="0" w:line="240" w:lineRule="auto"/>
              <w:rPr>
                <w:b/>
              </w:rPr>
            </w:pPr>
            <w:r>
              <w:t>7. i 8. razred</w:t>
            </w:r>
          </w:p>
        </w:tc>
      </w:tr>
      <w:tr w:rsidR="0049436F" w14:paraId="2466C75D" w14:textId="77777777" w:rsidTr="0058526A">
        <w:tc>
          <w:tcPr>
            <w:tcW w:w="3681" w:type="dxa"/>
            <w:shd w:val="clear" w:color="auto" w:fill="FFF2CC" w:themeFill="accent4" w:themeFillTint="33"/>
          </w:tcPr>
          <w:p w14:paraId="1CE656C4" w14:textId="77777777" w:rsidR="0049436F" w:rsidRDefault="00756F80">
            <w:pPr>
              <w:spacing w:after="0" w:line="240" w:lineRule="auto"/>
            </w:pPr>
            <w:r>
              <w:rPr>
                <w:b/>
              </w:rPr>
              <w:t xml:space="preserve">3. Cilj </w:t>
            </w:r>
            <w:r>
              <w:t>:</w:t>
            </w:r>
          </w:p>
        </w:tc>
        <w:tc>
          <w:tcPr>
            <w:tcW w:w="10311" w:type="dxa"/>
          </w:tcPr>
          <w:p w14:paraId="4B9B6B0E" w14:textId="77777777" w:rsidR="0049436F" w:rsidRDefault="00756F80">
            <w:pPr>
              <w:spacing w:after="0" w:line="240" w:lineRule="auto"/>
              <w:rPr>
                <w:b/>
              </w:rPr>
            </w:pPr>
            <w:r>
              <w:t>Pomoć u ponavljanju i uvježbavanju nastavnih sadržaja kemije koji učenici nisu usvojili.</w:t>
            </w:r>
          </w:p>
        </w:tc>
      </w:tr>
      <w:tr w:rsidR="0049436F" w14:paraId="317F50A4" w14:textId="77777777" w:rsidTr="0058526A">
        <w:tc>
          <w:tcPr>
            <w:tcW w:w="3681" w:type="dxa"/>
            <w:shd w:val="clear" w:color="auto" w:fill="FFF2CC" w:themeFill="accent4" w:themeFillTint="33"/>
          </w:tcPr>
          <w:p w14:paraId="15FAF502" w14:textId="77777777" w:rsidR="0049436F" w:rsidRDefault="00756F80">
            <w:pPr>
              <w:spacing w:after="0" w:line="240" w:lineRule="auto"/>
              <w:rPr>
                <w:b/>
              </w:rPr>
            </w:pPr>
            <w:r>
              <w:rPr>
                <w:b/>
              </w:rPr>
              <w:t>4. Obrazloženje cilja ( povezan s potrebama , interesima učenika i vrijednostima ŠK)</w:t>
            </w:r>
          </w:p>
        </w:tc>
        <w:tc>
          <w:tcPr>
            <w:tcW w:w="10311" w:type="dxa"/>
          </w:tcPr>
          <w:p w14:paraId="5796065F" w14:textId="77777777" w:rsidR="0049436F" w:rsidRDefault="00756F80">
            <w:pPr>
              <w:spacing w:after="0" w:line="240" w:lineRule="auto"/>
              <w:rPr>
                <w:b/>
              </w:rPr>
            </w:pPr>
            <w:r>
              <w:t>Učenici će naučiti osnovne pojmove kemije koji će im pomoći u razumijevanju svijeta oko nas. Naučit će koristiti kemijski rječnik i razvijat će prirodoznanstvene kompetencije.</w:t>
            </w:r>
          </w:p>
        </w:tc>
      </w:tr>
      <w:tr w:rsidR="0049436F" w14:paraId="52F5AE1B" w14:textId="77777777" w:rsidTr="0058526A">
        <w:tc>
          <w:tcPr>
            <w:tcW w:w="3681" w:type="dxa"/>
            <w:shd w:val="clear" w:color="auto" w:fill="FFF2CC" w:themeFill="accent4" w:themeFillTint="33"/>
          </w:tcPr>
          <w:p w14:paraId="7C456D28" w14:textId="77777777" w:rsidR="0049436F" w:rsidRDefault="00756F80">
            <w:pPr>
              <w:spacing w:after="0" w:line="240" w:lineRule="auto"/>
              <w:rPr>
                <w:b/>
              </w:rPr>
            </w:pPr>
            <w:r>
              <w:rPr>
                <w:b/>
              </w:rPr>
              <w:t>5. Očekivani ishodi / postignuća: (Učenik će moći)</w:t>
            </w:r>
          </w:p>
        </w:tc>
        <w:tc>
          <w:tcPr>
            <w:tcW w:w="10311" w:type="dxa"/>
          </w:tcPr>
          <w:p w14:paraId="0E797F9C"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A.7.1. Istražuje svojstva i vrstu tvari.</w:t>
            </w:r>
          </w:p>
          <w:p w14:paraId="662142AF"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A.7.2. / A.8.1. Primjenjuje kemijsko nazivlje i simboliku za opisivanje sastava tvari.</w:t>
            </w:r>
          </w:p>
          <w:p w14:paraId="25082A90"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B.7.1. Analizira fizikalne i kemijske promjene.</w:t>
            </w:r>
          </w:p>
          <w:p w14:paraId="45559ADF"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B.7.2. Istražuje razliku u brzinama različitih promjena.</w:t>
            </w:r>
          </w:p>
          <w:p w14:paraId="00233E93"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C.7.1. Analizira izmjenu energije između sustava i okoline.</w:t>
            </w:r>
          </w:p>
          <w:p w14:paraId="63242D8B"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D.7.1. / D.8.1. Povezuje rezultate i zaključke istraživanja s konceptualnim spoznajama.</w:t>
            </w:r>
          </w:p>
          <w:p w14:paraId="7DF42AC6"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D.7.2. / D.8.2. Primjenjuje matematička znanja i vještine.</w:t>
            </w:r>
          </w:p>
          <w:p w14:paraId="1B19F122"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lastRenderedPageBreak/>
              <w:t>KEM OŠ D.7.3. / D.8.3. Uočava zakonitosti uopćavanjem podataka prikazanih tekstom, crtežom modelima, tablicama grafovima.</w:t>
            </w:r>
          </w:p>
          <w:p w14:paraId="4D445AED"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A.8.2. Povezuje građu tvari s njihovim svojstvima.</w:t>
            </w:r>
          </w:p>
          <w:p w14:paraId="52610B11"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B.8.1. Primjenjuje kemijsko nazivlje i simboliku za opisivanje promjena.</w:t>
            </w:r>
          </w:p>
          <w:p w14:paraId="6FF26443"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KEM OŠ B.8.2. Analizira vrste kemijskih reakcija.</w:t>
            </w:r>
          </w:p>
          <w:p w14:paraId="40FD5D6B" w14:textId="77777777" w:rsidR="0049436F" w:rsidRDefault="00756F80" w:rsidP="00D01C84">
            <w:pPr>
              <w:numPr>
                <w:ilvl w:val="0"/>
                <w:numId w:val="15"/>
              </w:numPr>
              <w:pBdr>
                <w:top w:val="nil"/>
                <w:left w:val="nil"/>
                <w:bottom w:val="nil"/>
                <w:right w:val="nil"/>
                <w:between w:val="nil"/>
              </w:pBdr>
              <w:spacing w:after="0" w:line="240" w:lineRule="auto"/>
              <w:rPr>
                <w:b/>
              </w:rPr>
            </w:pPr>
            <w:r>
              <w:t>KEM OŠ C.8.1. Analizira izmjene energije pri fizikalnim i kemijskim promjenama na čestičnoj razini.</w:t>
            </w:r>
          </w:p>
        </w:tc>
      </w:tr>
      <w:tr w:rsidR="0049436F" w14:paraId="5BABCCA4" w14:textId="77777777" w:rsidTr="0058526A">
        <w:tc>
          <w:tcPr>
            <w:tcW w:w="3681" w:type="dxa"/>
            <w:shd w:val="clear" w:color="auto" w:fill="FFF2CC" w:themeFill="accent4" w:themeFillTint="33"/>
          </w:tcPr>
          <w:p w14:paraId="362532A7" w14:textId="77777777" w:rsidR="0049436F" w:rsidRDefault="00756F80">
            <w:pPr>
              <w:spacing w:after="0" w:line="240" w:lineRule="auto"/>
              <w:rPr>
                <w:b/>
              </w:rPr>
            </w:pPr>
            <w:r>
              <w:rPr>
                <w:b/>
              </w:rPr>
              <w:lastRenderedPageBreak/>
              <w:t xml:space="preserve">6.  Način realizacije: </w:t>
            </w:r>
          </w:p>
        </w:tc>
        <w:tc>
          <w:tcPr>
            <w:tcW w:w="10311" w:type="dxa"/>
          </w:tcPr>
          <w:p w14:paraId="4C14F946" w14:textId="77777777" w:rsidR="0049436F" w:rsidRDefault="00756F80">
            <w:pPr>
              <w:spacing w:after="0" w:line="240" w:lineRule="auto"/>
              <w:rPr>
                <w:b/>
              </w:rPr>
            </w:pPr>
            <w:r>
              <w:t>Individualiziran rad. Grupni rad.</w:t>
            </w:r>
          </w:p>
        </w:tc>
      </w:tr>
      <w:tr w:rsidR="0049436F" w14:paraId="017AB1F7" w14:textId="77777777" w:rsidTr="0058526A">
        <w:tc>
          <w:tcPr>
            <w:tcW w:w="3681" w:type="dxa"/>
            <w:shd w:val="clear" w:color="auto" w:fill="FFF2CC" w:themeFill="accent4" w:themeFillTint="33"/>
          </w:tcPr>
          <w:p w14:paraId="68D6A417" w14:textId="77777777" w:rsidR="0049436F" w:rsidRDefault="00756F80">
            <w:pPr>
              <w:spacing w:after="0" w:line="240" w:lineRule="auto"/>
            </w:pPr>
            <w:r>
              <w:rPr>
                <w:b/>
              </w:rPr>
              <w:t>7. Potrebni resursi/materijali</w:t>
            </w:r>
            <w:r>
              <w:t>:</w:t>
            </w:r>
          </w:p>
        </w:tc>
        <w:tc>
          <w:tcPr>
            <w:tcW w:w="10311" w:type="dxa"/>
          </w:tcPr>
          <w:p w14:paraId="0D61F182" w14:textId="77777777" w:rsidR="0049436F" w:rsidRDefault="00756F80">
            <w:pPr>
              <w:tabs>
                <w:tab w:val="left" w:pos="1680"/>
              </w:tabs>
              <w:spacing w:after="0" w:line="240" w:lineRule="auto"/>
              <w:rPr>
                <w:b/>
              </w:rPr>
            </w:pPr>
            <w:r>
              <w:t>Troškovi umnažanja materijala.</w:t>
            </w:r>
          </w:p>
        </w:tc>
      </w:tr>
      <w:tr w:rsidR="0049436F" w14:paraId="38D2D739" w14:textId="77777777" w:rsidTr="0058526A">
        <w:tc>
          <w:tcPr>
            <w:tcW w:w="3681" w:type="dxa"/>
            <w:shd w:val="clear" w:color="auto" w:fill="FFF2CC" w:themeFill="accent4" w:themeFillTint="33"/>
          </w:tcPr>
          <w:p w14:paraId="5B0A0AE0" w14:textId="77777777" w:rsidR="0049436F" w:rsidRDefault="00756F80">
            <w:pPr>
              <w:spacing w:after="0" w:line="240" w:lineRule="auto"/>
            </w:pPr>
            <w:r>
              <w:rPr>
                <w:b/>
              </w:rPr>
              <w:t>8. Način praćenja i provjere ishoda/postignuća:</w:t>
            </w:r>
          </w:p>
        </w:tc>
        <w:tc>
          <w:tcPr>
            <w:tcW w:w="10311" w:type="dxa"/>
          </w:tcPr>
          <w:p w14:paraId="2B500B6B" w14:textId="77777777" w:rsidR="0049436F" w:rsidRDefault="00756F80">
            <w:pPr>
              <w:spacing w:after="0" w:line="240" w:lineRule="auto"/>
              <w:rPr>
                <w:b/>
              </w:rPr>
            </w:pPr>
            <w:r>
              <w:t>Opisno praćenje učenika. Vrednovanje sukladno Pravilniku o načinima, postupcima i elementima vrednovanja učenika.</w:t>
            </w:r>
          </w:p>
        </w:tc>
      </w:tr>
      <w:tr w:rsidR="0049436F" w14:paraId="75E7F7C4" w14:textId="77777777" w:rsidTr="0058526A">
        <w:tc>
          <w:tcPr>
            <w:tcW w:w="3681" w:type="dxa"/>
            <w:shd w:val="clear" w:color="auto" w:fill="FFF2CC" w:themeFill="accent4" w:themeFillTint="33"/>
          </w:tcPr>
          <w:p w14:paraId="0B9766E6" w14:textId="77777777" w:rsidR="0049436F" w:rsidRDefault="00756F80">
            <w:pPr>
              <w:spacing w:after="0" w:line="240" w:lineRule="auto"/>
            </w:pPr>
            <w:r>
              <w:rPr>
                <w:b/>
              </w:rPr>
              <w:t>9. Odgovorna osoba</w:t>
            </w:r>
            <w:r>
              <w:t>:</w:t>
            </w:r>
          </w:p>
        </w:tc>
        <w:tc>
          <w:tcPr>
            <w:tcW w:w="10311" w:type="dxa"/>
          </w:tcPr>
          <w:p w14:paraId="4A533A14" w14:textId="77777777" w:rsidR="0049436F" w:rsidRDefault="00756F80">
            <w:pPr>
              <w:tabs>
                <w:tab w:val="left" w:pos="1890"/>
              </w:tabs>
              <w:spacing w:after="0" w:line="240" w:lineRule="auto"/>
              <w:rPr>
                <w:b/>
                <w:i/>
              </w:rPr>
            </w:pPr>
            <w:r>
              <w:rPr>
                <w:i/>
              </w:rPr>
              <w:t>Učiteljica kemije Martina Kušer i učenici 7. i 8. razreda</w:t>
            </w:r>
          </w:p>
        </w:tc>
      </w:tr>
    </w:tbl>
    <w:p w14:paraId="5F19069F" w14:textId="77777777" w:rsidR="0049436F" w:rsidRDefault="0049436F">
      <w:pPr>
        <w:spacing w:after="120" w:line="240" w:lineRule="auto"/>
        <w:rPr>
          <w:b/>
          <w:i/>
        </w:rPr>
      </w:pPr>
    </w:p>
    <w:p w14:paraId="45D143D2" w14:textId="77777777" w:rsidR="00387CD7" w:rsidRDefault="00387CD7">
      <w:pPr>
        <w:spacing w:after="120" w:line="240" w:lineRule="auto"/>
        <w:rPr>
          <w:b/>
          <w:i/>
        </w:rPr>
      </w:pPr>
    </w:p>
    <w:p w14:paraId="5E1FFBAB" w14:textId="437049F0" w:rsidR="0049436F" w:rsidRDefault="00756F80">
      <w:pPr>
        <w:spacing w:after="120" w:line="240" w:lineRule="auto"/>
        <w:rPr>
          <w:b/>
          <w:i/>
        </w:rPr>
      </w:pPr>
      <w:r>
        <w:rPr>
          <w:b/>
          <w:i/>
        </w:rPr>
        <w:t>Kurikulumsko područje: jezično - komunikacijsko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89626C" w:rsidRPr="00BE40C4" w14:paraId="373013CD" w14:textId="77777777" w:rsidTr="00B15A6C">
        <w:trPr>
          <w:trHeight w:val="552"/>
        </w:trPr>
        <w:tc>
          <w:tcPr>
            <w:tcW w:w="3884" w:type="dxa"/>
            <w:shd w:val="clear" w:color="auto" w:fill="FFF2CC" w:themeFill="accent4" w:themeFillTint="33"/>
          </w:tcPr>
          <w:p w14:paraId="231AC1CC" w14:textId="77777777" w:rsidR="0089626C" w:rsidRPr="00EB3C17" w:rsidRDefault="0089626C" w:rsidP="00B15A6C">
            <w:pPr>
              <w:spacing w:after="120" w:line="240" w:lineRule="auto"/>
              <w:rPr>
                <w:b/>
                <w:i/>
                <w:iCs/>
              </w:rPr>
            </w:pPr>
            <w:r w:rsidRPr="00EB3C17">
              <w:rPr>
                <w:b/>
                <w:i/>
                <w:iCs/>
              </w:rPr>
              <w:t xml:space="preserve">1. Naziv odgojno-obrazovne aktivnosti: </w:t>
            </w:r>
          </w:p>
        </w:tc>
        <w:tc>
          <w:tcPr>
            <w:tcW w:w="10332" w:type="dxa"/>
          </w:tcPr>
          <w:p w14:paraId="54896D39" w14:textId="77777777" w:rsidR="0089626C" w:rsidRPr="00BE40C4" w:rsidRDefault="0089626C" w:rsidP="00B15A6C">
            <w:pPr>
              <w:spacing w:after="120" w:line="240" w:lineRule="auto"/>
              <w:rPr>
                <w:b/>
              </w:rPr>
            </w:pPr>
            <w:r>
              <w:rPr>
                <w:b/>
              </w:rPr>
              <w:t>Njemački jezik- dopunska nastava</w:t>
            </w:r>
          </w:p>
        </w:tc>
      </w:tr>
      <w:tr w:rsidR="0089626C" w:rsidRPr="00BE40C4" w14:paraId="461F9B8E" w14:textId="77777777" w:rsidTr="00D00D8A">
        <w:trPr>
          <w:trHeight w:val="512"/>
        </w:trPr>
        <w:tc>
          <w:tcPr>
            <w:tcW w:w="3884" w:type="dxa"/>
            <w:shd w:val="clear" w:color="auto" w:fill="FFF2CC" w:themeFill="accent4" w:themeFillTint="33"/>
          </w:tcPr>
          <w:p w14:paraId="4A746F1F" w14:textId="77777777" w:rsidR="0089626C" w:rsidRPr="00EB3C17" w:rsidRDefault="0089626C" w:rsidP="00B15A6C">
            <w:pPr>
              <w:spacing w:after="120" w:line="240" w:lineRule="auto"/>
              <w:rPr>
                <w:i/>
                <w:iCs/>
              </w:rPr>
            </w:pPr>
            <w:r w:rsidRPr="00EB3C17">
              <w:rPr>
                <w:b/>
                <w:i/>
                <w:iCs/>
              </w:rPr>
              <w:t>2. Ciklus (razred):</w:t>
            </w:r>
          </w:p>
        </w:tc>
        <w:tc>
          <w:tcPr>
            <w:tcW w:w="10332" w:type="dxa"/>
          </w:tcPr>
          <w:p w14:paraId="6FD7D552" w14:textId="77777777" w:rsidR="0089626C" w:rsidRPr="00BE40C4" w:rsidRDefault="0089626C" w:rsidP="00B15A6C">
            <w:pPr>
              <w:spacing w:after="0" w:line="240" w:lineRule="auto"/>
            </w:pPr>
            <w:r>
              <w:rPr>
                <w:b/>
              </w:rPr>
              <w:t>5., 6. , 7. i 8. razred ( 5., 6. , 7. i 8. godina učenja) (1 sat tjedno)</w:t>
            </w:r>
          </w:p>
        </w:tc>
      </w:tr>
      <w:tr w:rsidR="0089626C" w:rsidRPr="00BE40C4" w14:paraId="1099E2AF" w14:textId="77777777" w:rsidTr="00B15A6C">
        <w:trPr>
          <w:trHeight w:val="552"/>
        </w:trPr>
        <w:tc>
          <w:tcPr>
            <w:tcW w:w="3884" w:type="dxa"/>
            <w:shd w:val="clear" w:color="auto" w:fill="FFF2CC" w:themeFill="accent4" w:themeFillTint="33"/>
          </w:tcPr>
          <w:p w14:paraId="459F7EA9" w14:textId="77777777" w:rsidR="0089626C" w:rsidRPr="00EB3C17" w:rsidRDefault="0089626C" w:rsidP="00B15A6C">
            <w:pPr>
              <w:spacing w:after="120" w:line="240" w:lineRule="auto"/>
              <w:rPr>
                <w:i/>
                <w:iCs/>
              </w:rPr>
            </w:pPr>
            <w:r w:rsidRPr="00EB3C17">
              <w:rPr>
                <w:b/>
                <w:i/>
                <w:iCs/>
              </w:rPr>
              <w:t xml:space="preserve">3. Cilj </w:t>
            </w:r>
            <w:r w:rsidRPr="00EB3C17">
              <w:rPr>
                <w:i/>
                <w:iCs/>
              </w:rPr>
              <w:t>:</w:t>
            </w:r>
          </w:p>
        </w:tc>
        <w:tc>
          <w:tcPr>
            <w:tcW w:w="10332" w:type="dxa"/>
          </w:tcPr>
          <w:p w14:paraId="12CAFEB3" w14:textId="77777777" w:rsidR="0089626C" w:rsidRPr="00BE40C4" w:rsidRDefault="0089626C" w:rsidP="00B15A6C">
            <w:pPr>
              <w:spacing w:after="0" w:line="240" w:lineRule="auto"/>
              <w:rPr>
                <w:b/>
              </w:rPr>
            </w:pPr>
            <w:r>
              <w:t xml:space="preserve">Omogućiti učenicima koji imaju teškoća sa svladavanjem jezičnih sadržaja njemačkog jezika da poboljšaju znanje i nadoknade zaostatak za razrednim odjelom. </w:t>
            </w:r>
            <w:r w:rsidRPr="00124C37">
              <w:t xml:space="preserve">Uputiti učenike kako učiti i </w:t>
            </w:r>
            <w:r>
              <w:t xml:space="preserve">produbiti </w:t>
            </w:r>
            <w:r w:rsidRPr="00124C37">
              <w:t>jezične vještine iz njemačkog jezika.</w:t>
            </w:r>
          </w:p>
        </w:tc>
      </w:tr>
      <w:tr w:rsidR="0089626C" w:rsidRPr="00BE40C4" w14:paraId="3B82BE37" w14:textId="77777777" w:rsidTr="00D00D8A">
        <w:trPr>
          <w:trHeight w:val="888"/>
        </w:trPr>
        <w:tc>
          <w:tcPr>
            <w:tcW w:w="3884" w:type="dxa"/>
            <w:shd w:val="clear" w:color="auto" w:fill="FFF2CC" w:themeFill="accent4" w:themeFillTint="33"/>
          </w:tcPr>
          <w:p w14:paraId="7A9A1C40" w14:textId="77777777" w:rsidR="0089626C" w:rsidRPr="00EB3C17" w:rsidRDefault="0089626C" w:rsidP="00B15A6C">
            <w:pPr>
              <w:spacing w:after="120" w:line="240" w:lineRule="auto"/>
              <w:rPr>
                <w:b/>
                <w:i/>
                <w:iCs/>
              </w:rPr>
            </w:pPr>
            <w:r w:rsidRPr="00EB3C17">
              <w:rPr>
                <w:b/>
                <w:i/>
                <w:iCs/>
              </w:rPr>
              <w:t>4. Obrazloženje cilja ( povezan s potrebama, interesima učenika i vrijednostima ŠK):</w:t>
            </w:r>
          </w:p>
        </w:tc>
        <w:tc>
          <w:tcPr>
            <w:tcW w:w="10332" w:type="dxa"/>
          </w:tcPr>
          <w:p w14:paraId="053ACACD" w14:textId="77777777" w:rsidR="0089626C" w:rsidRPr="00BE40C4" w:rsidRDefault="0089626C" w:rsidP="00B15A6C">
            <w:pPr>
              <w:tabs>
                <w:tab w:val="left" w:pos="900"/>
              </w:tabs>
              <w:spacing w:after="0" w:line="240" w:lineRule="auto"/>
              <w:rPr>
                <w:b/>
              </w:rPr>
            </w:pPr>
            <w:r>
              <w:t>Učenici će naučiti nastavne sadržaje s kojima su imali poteškoća.</w:t>
            </w:r>
          </w:p>
        </w:tc>
      </w:tr>
      <w:tr w:rsidR="0089626C" w:rsidRPr="00BE40C4" w14:paraId="4EFA309E" w14:textId="77777777" w:rsidTr="00B15A6C">
        <w:trPr>
          <w:trHeight w:val="935"/>
        </w:trPr>
        <w:tc>
          <w:tcPr>
            <w:tcW w:w="3884" w:type="dxa"/>
            <w:shd w:val="clear" w:color="auto" w:fill="FFF2CC" w:themeFill="accent4" w:themeFillTint="33"/>
          </w:tcPr>
          <w:p w14:paraId="21C8101C" w14:textId="77777777" w:rsidR="0089626C" w:rsidRPr="00EB3C17" w:rsidRDefault="0089626C" w:rsidP="00B15A6C">
            <w:pPr>
              <w:spacing w:after="120" w:line="240" w:lineRule="auto"/>
              <w:rPr>
                <w:b/>
                <w:i/>
                <w:iCs/>
              </w:rPr>
            </w:pPr>
            <w:r w:rsidRPr="00EB3C17">
              <w:rPr>
                <w:b/>
                <w:i/>
                <w:iCs/>
              </w:rPr>
              <w:t>5. Očekivani ishodi / postignuća: (Učenik će moći)</w:t>
            </w:r>
          </w:p>
        </w:tc>
        <w:tc>
          <w:tcPr>
            <w:tcW w:w="10332" w:type="dxa"/>
          </w:tcPr>
          <w:p w14:paraId="131ECAA1" w14:textId="1AE05F90" w:rsidR="0089626C" w:rsidRDefault="0089626C" w:rsidP="00353F05">
            <w:pPr>
              <w:pStyle w:val="ListParagraph"/>
              <w:numPr>
                <w:ilvl w:val="0"/>
                <w:numId w:val="56"/>
              </w:numPr>
              <w:tabs>
                <w:tab w:val="left" w:pos="1080"/>
              </w:tabs>
            </w:pPr>
            <w:r>
              <w:t xml:space="preserve">usvojiti određeno sadržaje  iz njemačkoga jezika s kojima učenici imaju poteškoća </w:t>
            </w:r>
          </w:p>
          <w:p w14:paraId="66EA8B98" w14:textId="7C736870" w:rsidR="0089626C" w:rsidRPr="00353F05" w:rsidRDefault="0089626C" w:rsidP="00353F05">
            <w:pPr>
              <w:pStyle w:val="ListParagraph"/>
              <w:numPr>
                <w:ilvl w:val="0"/>
                <w:numId w:val="56"/>
              </w:numPr>
              <w:tabs>
                <w:tab w:val="left" w:pos="1080"/>
              </w:tabs>
            </w:pPr>
            <w:r>
              <w:t>osposobljavanje učenika da naučene sadržaje primjenjuju u nastavi, te da aktivno sudjeluju u njoj</w:t>
            </w:r>
          </w:p>
        </w:tc>
      </w:tr>
      <w:tr w:rsidR="0089626C" w:rsidRPr="00BE40C4" w14:paraId="4359D0DB" w14:textId="77777777" w:rsidTr="00B15A6C">
        <w:trPr>
          <w:trHeight w:val="531"/>
        </w:trPr>
        <w:tc>
          <w:tcPr>
            <w:tcW w:w="3884" w:type="dxa"/>
            <w:shd w:val="clear" w:color="auto" w:fill="FFF2CC" w:themeFill="accent4" w:themeFillTint="33"/>
          </w:tcPr>
          <w:p w14:paraId="6F27F48A" w14:textId="77777777" w:rsidR="0089626C" w:rsidRPr="00EB3C17" w:rsidRDefault="0089626C" w:rsidP="00B15A6C">
            <w:pPr>
              <w:spacing w:after="120" w:line="240" w:lineRule="auto"/>
              <w:rPr>
                <w:b/>
                <w:i/>
                <w:iCs/>
              </w:rPr>
            </w:pPr>
            <w:r w:rsidRPr="00EB3C17">
              <w:rPr>
                <w:b/>
                <w:i/>
                <w:iCs/>
              </w:rPr>
              <w:t xml:space="preserve">6.  Način realizacije: </w:t>
            </w:r>
          </w:p>
        </w:tc>
        <w:tc>
          <w:tcPr>
            <w:tcW w:w="10332" w:type="dxa"/>
          </w:tcPr>
          <w:p w14:paraId="6ADD357C" w14:textId="65D0EB51" w:rsidR="0089626C" w:rsidRPr="00BE40C4" w:rsidRDefault="0089626C" w:rsidP="00B15A6C">
            <w:pPr>
              <w:spacing w:after="120" w:line="240" w:lineRule="auto"/>
              <w:rPr>
                <w:b/>
              </w:rPr>
            </w:pPr>
            <w:r w:rsidRPr="00F71CD0">
              <w:rPr>
                <w:bCs/>
              </w:rPr>
              <w:t>Uvježbavanje vokabulara</w:t>
            </w:r>
            <w:r>
              <w:rPr>
                <w:bCs/>
              </w:rPr>
              <w:t xml:space="preserve"> kroz čitanje tekstova,</w:t>
            </w:r>
            <w:r w:rsidR="00353F05">
              <w:rPr>
                <w:bCs/>
              </w:rPr>
              <w:t xml:space="preserve"> </w:t>
            </w:r>
            <w:r>
              <w:rPr>
                <w:bCs/>
              </w:rPr>
              <w:t>rješavanje listića  i pričanja na njemačkom jeziku te samim time usvajanje</w:t>
            </w:r>
            <w:r w:rsidRPr="00F71CD0">
              <w:rPr>
                <w:bCs/>
              </w:rPr>
              <w:t xml:space="preserve"> osnovnih jezičnih vještina i gramatičkih struktura, razvijanje učeničke mašte i kreativnosti. Prema potrebi učenika, temeljeno na individualiziranom pristupu.</w:t>
            </w:r>
          </w:p>
        </w:tc>
      </w:tr>
      <w:tr w:rsidR="0089626C" w:rsidRPr="00BE40C4" w14:paraId="6DE04624" w14:textId="77777777" w:rsidTr="00B15A6C">
        <w:trPr>
          <w:trHeight w:val="552"/>
        </w:trPr>
        <w:tc>
          <w:tcPr>
            <w:tcW w:w="3884" w:type="dxa"/>
            <w:shd w:val="clear" w:color="auto" w:fill="FFF2CC" w:themeFill="accent4" w:themeFillTint="33"/>
          </w:tcPr>
          <w:p w14:paraId="67AE304E" w14:textId="77777777" w:rsidR="0089626C" w:rsidRPr="00EB3C17" w:rsidRDefault="0089626C" w:rsidP="00B15A6C">
            <w:pPr>
              <w:spacing w:after="120" w:line="240" w:lineRule="auto"/>
              <w:rPr>
                <w:i/>
                <w:iCs/>
              </w:rPr>
            </w:pPr>
            <w:r w:rsidRPr="00EB3C17">
              <w:rPr>
                <w:b/>
                <w:i/>
                <w:iCs/>
              </w:rPr>
              <w:t>7. Potrebni resursi/materijali</w:t>
            </w:r>
            <w:r w:rsidRPr="00EB3C17">
              <w:rPr>
                <w:i/>
                <w:iCs/>
              </w:rPr>
              <w:t>:</w:t>
            </w:r>
          </w:p>
        </w:tc>
        <w:tc>
          <w:tcPr>
            <w:tcW w:w="10332" w:type="dxa"/>
          </w:tcPr>
          <w:p w14:paraId="20801CDE" w14:textId="77777777" w:rsidR="0089626C" w:rsidRPr="00BE40C4" w:rsidRDefault="0089626C" w:rsidP="00B15A6C">
            <w:pPr>
              <w:spacing w:after="120" w:line="240" w:lineRule="auto"/>
              <w:rPr>
                <w:b/>
              </w:rPr>
            </w:pPr>
            <w:r>
              <w:t>Troškovi vezani uz umnažanje materijala, nastavnih listića i zadataka</w:t>
            </w:r>
          </w:p>
        </w:tc>
      </w:tr>
      <w:tr w:rsidR="0089626C" w:rsidRPr="00BE40C4" w14:paraId="437F8E27" w14:textId="77777777" w:rsidTr="00B15A6C">
        <w:trPr>
          <w:trHeight w:val="914"/>
        </w:trPr>
        <w:tc>
          <w:tcPr>
            <w:tcW w:w="3884" w:type="dxa"/>
            <w:shd w:val="clear" w:color="auto" w:fill="FFF2CC" w:themeFill="accent4" w:themeFillTint="33"/>
          </w:tcPr>
          <w:p w14:paraId="4FEFB695" w14:textId="77777777" w:rsidR="0089626C" w:rsidRPr="00EB3C17" w:rsidRDefault="0089626C" w:rsidP="00B15A6C">
            <w:pPr>
              <w:spacing w:after="120" w:line="240" w:lineRule="auto"/>
              <w:rPr>
                <w:i/>
                <w:iCs/>
              </w:rPr>
            </w:pPr>
            <w:r w:rsidRPr="00EB3C17">
              <w:rPr>
                <w:b/>
                <w:i/>
                <w:iCs/>
              </w:rPr>
              <w:lastRenderedPageBreak/>
              <w:t>8. Način praćenja i provjere ishoda/postignuća:</w:t>
            </w:r>
          </w:p>
        </w:tc>
        <w:tc>
          <w:tcPr>
            <w:tcW w:w="10332" w:type="dxa"/>
          </w:tcPr>
          <w:p w14:paraId="3A3C545C" w14:textId="77777777" w:rsidR="0089626C" w:rsidRPr="00C07D16" w:rsidRDefault="0089626C" w:rsidP="00D00D8A">
            <w:pPr>
              <w:spacing w:after="0" w:line="240" w:lineRule="auto"/>
              <w:rPr>
                <w:rFonts w:cstheme="minorHAnsi"/>
              </w:rPr>
            </w:pPr>
            <w:r w:rsidRPr="00C07D16">
              <w:rPr>
                <w:rFonts w:cstheme="minorHAnsi"/>
              </w:rPr>
              <w:t xml:space="preserve">Vrednovanje sukladno </w:t>
            </w:r>
            <w:r w:rsidRPr="00C07D16">
              <w:rPr>
                <w:rFonts w:cstheme="minorHAnsi"/>
                <w:i/>
                <w:iCs/>
              </w:rPr>
              <w:t>Pravilniku o načinima, postupcima i elementima vrednovanja učenika</w:t>
            </w:r>
            <w:r w:rsidRPr="00C07D16">
              <w:rPr>
                <w:rFonts w:cstheme="minorHAnsi"/>
              </w:rPr>
              <w:t>.</w:t>
            </w:r>
          </w:p>
          <w:p w14:paraId="377D2C48" w14:textId="77777777" w:rsidR="0089626C" w:rsidRPr="00C07D16" w:rsidRDefault="0089626C" w:rsidP="00D00D8A">
            <w:pPr>
              <w:spacing w:after="0" w:line="240" w:lineRule="auto"/>
              <w:jc w:val="both"/>
              <w:rPr>
                <w:rFonts w:cstheme="minorHAnsi"/>
              </w:rPr>
            </w:pPr>
            <w:r w:rsidRPr="00C07D16">
              <w:rPr>
                <w:rFonts w:cstheme="minorHAnsi"/>
              </w:rPr>
              <w:t>Opisno praćenje učeničkoga napretka.</w:t>
            </w:r>
          </w:p>
          <w:p w14:paraId="58189E59" w14:textId="77777777" w:rsidR="0089626C" w:rsidRPr="00BE40C4" w:rsidRDefault="0089626C" w:rsidP="00D00D8A">
            <w:pPr>
              <w:tabs>
                <w:tab w:val="left" w:pos="1845"/>
              </w:tabs>
              <w:spacing w:after="0" w:line="240" w:lineRule="auto"/>
              <w:rPr>
                <w:b/>
              </w:rPr>
            </w:pPr>
            <w:r w:rsidRPr="00C07D16">
              <w:rPr>
                <w:rFonts w:cstheme="minorHAnsi"/>
              </w:rPr>
              <w:t>Kontinuirano praćenje i bilježenje postignuća svakog pojedinog učenika, usmena pohvala.</w:t>
            </w:r>
          </w:p>
        </w:tc>
      </w:tr>
      <w:tr w:rsidR="0089626C" w:rsidRPr="00BE40C4" w14:paraId="4A5C04C3" w14:textId="77777777" w:rsidTr="00B15A6C">
        <w:trPr>
          <w:trHeight w:val="552"/>
        </w:trPr>
        <w:tc>
          <w:tcPr>
            <w:tcW w:w="3884" w:type="dxa"/>
            <w:shd w:val="clear" w:color="auto" w:fill="FFF2CC" w:themeFill="accent4" w:themeFillTint="33"/>
          </w:tcPr>
          <w:p w14:paraId="0F7D557F" w14:textId="77777777" w:rsidR="0089626C" w:rsidRPr="00EB3C17" w:rsidRDefault="0089626C" w:rsidP="00B15A6C">
            <w:pPr>
              <w:spacing w:after="120" w:line="240" w:lineRule="auto"/>
              <w:rPr>
                <w:i/>
                <w:iCs/>
              </w:rPr>
            </w:pPr>
            <w:r w:rsidRPr="00EB3C17">
              <w:rPr>
                <w:b/>
                <w:i/>
                <w:iCs/>
              </w:rPr>
              <w:t>9. Odgovorna osoba</w:t>
            </w:r>
            <w:r w:rsidRPr="00EB3C17">
              <w:rPr>
                <w:i/>
                <w:iCs/>
              </w:rPr>
              <w:t>:</w:t>
            </w:r>
          </w:p>
        </w:tc>
        <w:tc>
          <w:tcPr>
            <w:tcW w:w="10332" w:type="dxa"/>
          </w:tcPr>
          <w:p w14:paraId="5645AF1E" w14:textId="31B586DD" w:rsidR="0089626C" w:rsidRPr="00BE40C4" w:rsidRDefault="0089626C" w:rsidP="00B15A6C">
            <w:pPr>
              <w:tabs>
                <w:tab w:val="left" w:pos="1890"/>
              </w:tabs>
              <w:spacing w:after="120" w:line="240" w:lineRule="auto"/>
              <w:rPr>
                <w:b/>
                <w:i/>
              </w:rPr>
            </w:pPr>
            <w:r>
              <w:t>Jelena Vinter, učiteljica njemačkog jezika</w:t>
            </w:r>
          </w:p>
        </w:tc>
      </w:tr>
    </w:tbl>
    <w:p w14:paraId="2C4E0AA4" w14:textId="77777777" w:rsidR="0049436F" w:rsidRDefault="0049436F">
      <w:pPr>
        <w:pStyle w:val="Heading2"/>
      </w:pPr>
    </w:p>
    <w:p w14:paraId="00813FA3" w14:textId="77777777" w:rsidR="00387CD7" w:rsidRPr="00387CD7" w:rsidRDefault="00387CD7" w:rsidP="00387CD7">
      <w:pPr>
        <w:spacing w:after="120" w:line="240" w:lineRule="auto"/>
        <w:rPr>
          <w:b/>
          <w:i/>
        </w:rPr>
      </w:pPr>
      <w:r w:rsidRPr="00387CD7">
        <w:rPr>
          <w:b/>
          <w:i/>
        </w:rPr>
        <w:t>Kurikulumsko područje:  prirodoslovno</w:t>
      </w:r>
    </w:p>
    <w:p w14:paraId="7973038A" w14:textId="77777777" w:rsidR="00387CD7" w:rsidRDefault="00387CD7" w:rsidP="00387CD7">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387CD7" w14:paraId="6253A1BC"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C5BAF3B" w14:textId="77777777" w:rsidR="00387CD7" w:rsidRDefault="00387CD7">
            <w:pPr>
              <w:spacing w:after="120" w:line="240" w:lineRule="auto"/>
              <w:rPr>
                <w:b/>
              </w:rPr>
            </w:pPr>
            <w:r>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745E579A" w14:textId="77777777" w:rsidR="00387CD7" w:rsidRDefault="00387CD7">
            <w:pPr>
              <w:spacing w:after="120" w:line="240" w:lineRule="auto"/>
              <w:rPr>
                <w:b/>
              </w:rPr>
            </w:pPr>
            <w:r>
              <w:rPr>
                <w:b/>
              </w:rPr>
              <w:t>DOPUNSKA NASTAVA IZ BIOLOGIJE</w:t>
            </w:r>
          </w:p>
        </w:tc>
      </w:tr>
      <w:tr w:rsidR="00387CD7" w14:paraId="789B430B" w14:textId="77777777" w:rsidTr="0058526A">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D708DA0" w14:textId="77777777" w:rsidR="00387CD7" w:rsidRDefault="00387CD7">
            <w:pPr>
              <w:spacing w:after="120" w:line="240" w:lineRule="auto"/>
            </w:pPr>
            <w:r>
              <w:rPr>
                <w:b/>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21F61549" w14:textId="77777777" w:rsidR="00387CD7" w:rsidRDefault="00387CD7">
            <w:pPr>
              <w:spacing w:after="0" w:line="240" w:lineRule="auto"/>
            </w:pPr>
            <w:r>
              <w:t>7. i 8. razred</w:t>
            </w:r>
          </w:p>
        </w:tc>
      </w:tr>
      <w:tr w:rsidR="00387CD7" w14:paraId="7B89A761"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767FFAB" w14:textId="77777777" w:rsidR="00387CD7" w:rsidRDefault="00387CD7">
            <w:pPr>
              <w:spacing w:after="120" w:line="240" w:lineRule="auto"/>
            </w:pPr>
            <w:r>
              <w:rPr>
                <w:b/>
              </w:rPr>
              <w:t xml:space="preserve">3. Cilj </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6BC83AEE" w14:textId="77777777" w:rsidR="00387CD7" w:rsidRDefault="00387CD7">
            <w:pPr>
              <w:spacing w:after="0" w:line="240" w:lineRule="auto"/>
              <w:rPr>
                <w:b/>
              </w:rPr>
            </w:pPr>
            <w:r>
              <w:rPr>
                <w:rStyle w:val="normaltextrun"/>
                <w:color w:val="000000"/>
                <w:shd w:val="clear" w:color="auto" w:fill="FFFFFF"/>
                <w:lang w:val="sl-SI"/>
              </w:rPr>
              <w:t>Pomoć u svladavanju nastavnih sadržaja iz redovne nastave koji učenici nisu usvojili.</w:t>
            </w:r>
            <w:r>
              <w:rPr>
                <w:rStyle w:val="eop"/>
                <w:color w:val="000000"/>
                <w:shd w:val="clear" w:color="auto" w:fill="FFFFFF"/>
              </w:rPr>
              <w:t> </w:t>
            </w:r>
          </w:p>
        </w:tc>
      </w:tr>
      <w:tr w:rsidR="00387CD7" w14:paraId="19010B2C" w14:textId="77777777" w:rsidTr="0058526A">
        <w:trPr>
          <w:trHeight w:val="98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AE73C3B" w14:textId="77777777" w:rsidR="00387CD7" w:rsidRDefault="00387CD7">
            <w:pPr>
              <w:spacing w:after="120" w:line="240" w:lineRule="auto"/>
              <w:rPr>
                <w:b/>
              </w:rPr>
            </w:pPr>
            <w:r>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43FE9759" w14:textId="77777777" w:rsidR="00387CD7" w:rsidRDefault="00387CD7">
            <w:pPr>
              <w:tabs>
                <w:tab w:val="left" w:pos="900"/>
              </w:tabs>
              <w:spacing w:after="0" w:line="240" w:lineRule="auto"/>
              <w:rPr>
                <w:bCs/>
              </w:rPr>
            </w:pPr>
            <w:r>
              <w:rPr>
                <w:bCs/>
              </w:rPr>
              <w:t>Lakše svladavanje obrazovnih ishoda 7. i 8. kroz individualizirani pristup i primjerene metode i oblike rada.</w:t>
            </w:r>
          </w:p>
        </w:tc>
      </w:tr>
      <w:tr w:rsidR="00387CD7" w14:paraId="6930D375" w14:textId="77777777" w:rsidTr="0058526A">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81668A8" w14:textId="77777777" w:rsidR="00387CD7" w:rsidRDefault="00387CD7">
            <w:pPr>
              <w:spacing w:after="120" w:line="240" w:lineRule="auto"/>
              <w:rPr>
                <w:b/>
              </w:rPr>
            </w:pPr>
            <w:r>
              <w:rPr>
                <w:b/>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6EB9CE6B" w14:textId="77777777" w:rsidR="00387CD7" w:rsidRDefault="00387CD7">
            <w:pPr>
              <w:spacing w:after="120" w:line="240" w:lineRule="auto"/>
              <w:rPr>
                <w:b/>
              </w:rPr>
            </w:pPr>
            <w:r>
              <w:rPr>
                <w:rStyle w:val="normaltextrun"/>
                <w:color w:val="000000"/>
                <w:shd w:val="clear" w:color="auto" w:fill="FFFFFF"/>
              </w:rPr>
              <w:t>Usvajanje temeljnih pojmova i stručnoga nazivlja iz predmeta Biologije, razumijevanje pojava i procesa i razvoj vještina u praktičnoj primjeni teoretskoga znanja.</w:t>
            </w:r>
          </w:p>
        </w:tc>
      </w:tr>
      <w:tr w:rsidR="00387CD7" w14:paraId="3F6BEB19" w14:textId="77777777" w:rsidTr="0058526A">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12D219F" w14:textId="77777777" w:rsidR="00387CD7" w:rsidRDefault="00387CD7">
            <w:pPr>
              <w:spacing w:after="120" w:line="240" w:lineRule="auto"/>
              <w:rPr>
                <w:b/>
              </w:rPr>
            </w:pPr>
            <w:r>
              <w:rPr>
                <w:b/>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tcPr>
          <w:p w14:paraId="0B6F9CBE" w14:textId="77777777" w:rsidR="00387CD7" w:rsidRDefault="00387CD7">
            <w:pPr>
              <w:pStyle w:val="paragraph"/>
              <w:spacing w:before="0" w:beforeAutospacing="0" w:after="0" w:afterAutospacing="0" w:line="256" w:lineRule="auto"/>
              <w:textAlignment w:val="baseline"/>
              <w:rPr>
                <w:rFonts w:asciiTheme="minorHAnsi" w:hAnsiTheme="minorHAnsi" w:cstheme="minorHAnsi"/>
                <w:kern w:val="2"/>
                <w:sz w:val="22"/>
                <w:szCs w:val="22"/>
                <w:lang w:eastAsia="en-US"/>
                <w14:ligatures w14:val="standardContextual"/>
              </w:rPr>
            </w:pPr>
            <w:r>
              <w:rPr>
                <w:rStyle w:val="normaltextrun"/>
                <w:rFonts w:asciiTheme="minorHAnsi" w:hAnsiTheme="minorHAnsi" w:cstheme="minorHAnsi"/>
                <w:kern w:val="2"/>
                <w:sz w:val="22"/>
                <w:szCs w:val="22"/>
                <w:lang w:val="sl-SI" w:eastAsia="en-US"/>
                <w14:ligatures w14:val="standardContextual"/>
              </w:rPr>
              <w:t>-frontalni rad, razgovor, demonstracija, praktični radovi</w:t>
            </w:r>
            <w:r>
              <w:rPr>
                <w:rStyle w:val="eop"/>
                <w:rFonts w:asciiTheme="minorHAnsi" w:hAnsiTheme="minorHAnsi" w:cstheme="minorHAnsi"/>
                <w:kern w:val="2"/>
                <w:sz w:val="22"/>
                <w:szCs w:val="22"/>
                <w:lang w:eastAsia="en-US"/>
                <w14:ligatures w14:val="standardContextual"/>
              </w:rPr>
              <w:t> </w:t>
            </w:r>
          </w:p>
          <w:p w14:paraId="5B78AC04" w14:textId="0E41F864" w:rsidR="00387CD7" w:rsidRDefault="00387CD7" w:rsidP="00387CD7">
            <w:pPr>
              <w:pStyle w:val="paragraph"/>
              <w:spacing w:before="0" w:beforeAutospacing="0" w:after="0" w:afterAutospacing="0" w:line="256" w:lineRule="auto"/>
              <w:textAlignment w:val="baseline"/>
              <w:rPr>
                <w:rFonts w:asciiTheme="minorHAnsi" w:eastAsia="Calibri" w:hAnsiTheme="minorHAnsi" w:cstheme="minorHAnsi"/>
                <w:b/>
                <w:sz w:val="22"/>
                <w:szCs w:val="22"/>
                <w:lang w:eastAsia="en-US"/>
              </w:rPr>
            </w:pPr>
            <w:r>
              <w:rPr>
                <w:rStyle w:val="normaltextrun"/>
                <w:rFonts w:asciiTheme="minorHAnsi" w:hAnsiTheme="minorHAnsi" w:cstheme="minorHAnsi"/>
                <w:kern w:val="2"/>
                <w:sz w:val="22"/>
                <w:szCs w:val="22"/>
                <w:lang w:val="sl-SI" w:eastAsia="en-US"/>
                <w14:ligatures w14:val="standardContextual"/>
              </w:rPr>
              <w:t>-individualni rad, rad u paru ili grupni rad</w:t>
            </w:r>
            <w:r>
              <w:rPr>
                <w:rStyle w:val="eop"/>
                <w:rFonts w:asciiTheme="minorHAnsi" w:hAnsiTheme="minorHAnsi" w:cstheme="minorHAnsi"/>
                <w:kern w:val="2"/>
                <w:sz w:val="22"/>
                <w:szCs w:val="22"/>
                <w:lang w:eastAsia="en-US"/>
                <w14:ligatures w14:val="standardContextual"/>
              </w:rPr>
              <w:t> </w:t>
            </w:r>
          </w:p>
        </w:tc>
      </w:tr>
      <w:tr w:rsidR="00387CD7" w14:paraId="6C5AF4B5"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A26E929" w14:textId="77777777" w:rsidR="00387CD7" w:rsidRDefault="00387CD7">
            <w:pPr>
              <w:spacing w:after="120" w:line="240" w:lineRule="auto"/>
            </w:pPr>
            <w:r>
              <w:rPr>
                <w:b/>
              </w:rPr>
              <w:t>7. Potrebni resursi/materijali</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31CBA3E2" w14:textId="77777777" w:rsidR="00387CD7" w:rsidRDefault="00387CD7">
            <w:pPr>
              <w:spacing w:after="120" w:line="240" w:lineRule="auto"/>
              <w:rPr>
                <w:bCs/>
              </w:rPr>
            </w:pPr>
            <w:r>
              <w:rPr>
                <w:bCs/>
              </w:rPr>
              <w:t xml:space="preserve">-papir za kopiranje radnih listića </w:t>
            </w:r>
          </w:p>
        </w:tc>
      </w:tr>
      <w:tr w:rsidR="00387CD7" w14:paraId="393A2DDE" w14:textId="77777777" w:rsidTr="0058526A">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86ABB43" w14:textId="77777777" w:rsidR="00387CD7" w:rsidRDefault="00387CD7">
            <w:pPr>
              <w:spacing w:after="120" w:line="240" w:lineRule="auto"/>
            </w:pPr>
            <w:r>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319EEEC1" w14:textId="07457263" w:rsidR="00387CD7" w:rsidRDefault="00387CD7">
            <w:pPr>
              <w:tabs>
                <w:tab w:val="left" w:pos="1845"/>
              </w:tabs>
              <w:spacing w:after="120" w:line="240" w:lineRule="auto"/>
              <w:rPr>
                <w:b/>
              </w:rPr>
            </w:pPr>
            <w:r>
              <w:rPr>
                <w:rStyle w:val="normaltextrun"/>
                <w:color w:val="000000"/>
                <w:shd w:val="clear" w:color="auto" w:fill="FFFFFF"/>
                <w:lang w:val="sl-SI"/>
              </w:rPr>
              <w:t>Kroz redovite provjere usvojenosti bioloških koncepata u nastavi biologije</w:t>
            </w:r>
          </w:p>
        </w:tc>
      </w:tr>
      <w:tr w:rsidR="00387CD7" w14:paraId="6138213E" w14:textId="77777777" w:rsidTr="0058526A">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FE69A1" w14:textId="77777777" w:rsidR="00387CD7" w:rsidRDefault="00387CD7">
            <w:pPr>
              <w:spacing w:after="120" w:line="240" w:lineRule="auto"/>
            </w:pPr>
            <w:r>
              <w:rPr>
                <w:b/>
              </w:rPr>
              <w:t>9. Odgovorna osoba</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46270002" w14:textId="77777777" w:rsidR="00387CD7" w:rsidRDefault="00387CD7">
            <w:pPr>
              <w:tabs>
                <w:tab w:val="left" w:pos="1890"/>
              </w:tabs>
              <w:spacing w:after="120" w:line="240" w:lineRule="auto"/>
              <w:rPr>
                <w:bCs/>
                <w:iCs/>
              </w:rPr>
            </w:pPr>
            <w:r>
              <w:rPr>
                <w:bCs/>
                <w:iCs/>
              </w:rPr>
              <w:t>Elvira Kuna, učiteljica prirode i biologije</w:t>
            </w:r>
          </w:p>
        </w:tc>
      </w:tr>
    </w:tbl>
    <w:p w14:paraId="04421AC6" w14:textId="77777777" w:rsidR="00387CD7" w:rsidRPr="00387CD7" w:rsidRDefault="00387CD7" w:rsidP="00387CD7"/>
    <w:p w14:paraId="48FB07C6" w14:textId="77777777" w:rsidR="0049436F" w:rsidRDefault="00756F80">
      <w:pPr>
        <w:pStyle w:val="Heading2"/>
      </w:pPr>
      <w:bookmarkStart w:id="12" w:name="_Toc179795407"/>
      <w:r>
        <w:lastRenderedPageBreak/>
        <w:t>4.2. Razredna nastava</w:t>
      </w:r>
      <w:bookmarkEnd w:id="12"/>
    </w:p>
    <w:p w14:paraId="352F0FE1" w14:textId="77777777" w:rsidR="00387CD7" w:rsidRDefault="00387CD7">
      <w:pPr>
        <w:spacing w:after="120" w:line="240" w:lineRule="auto"/>
        <w:rPr>
          <w:b/>
          <w:i/>
        </w:rPr>
      </w:pPr>
    </w:p>
    <w:p w14:paraId="251C760A" w14:textId="56CD4B07" w:rsidR="0049436F" w:rsidRDefault="00756F80">
      <w:pPr>
        <w:spacing w:after="120" w:line="240" w:lineRule="auto"/>
        <w:rPr>
          <w:b/>
          <w:i/>
        </w:rPr>
      </w:pPr>
      <w:r>
        <w:rPr>
          <w:b/>
          <w:i/>
        </w:rPr>
        <w:t xml:space="preserve">Kurikulumsko područje: jezično </w:t>
      </w:r>
      <w:r w:rsidR="00835DD8">
        <w:rPr>
          <w:b/>
          <w:i/>
        </w:rPr>
        <w:t>–</w:t>
      </w:r>
      <w:r>
        <w:rPr>
          <w:b/>
          <w:i/>
        </w:rPr>
        <w:t xml:space="preserve"> komunikacijsko</w:t>
      </w:r>
      <w:r w:rsidR="00835DD8">
        <w:rPr>
          <w:b/>
          <w:i/>
        </w:rPr>
        <w:t>; matematičko</w:t>
      </w:r>
    </w:p>
    <w:p w14:paraId="3A82F662" w14:textId="77777777" w:rsidR="0049436F" w:rsidRDefault="0049436F">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835DD8" w:rsidRPr="00BE40C4" w14:paraId="5ADD2606" w14:textId="77777777" w:rsidTr="00B15A6C">
        <w:trPr>
          <w:trHeight w:val="552"/>
        </w:trPr>
        <w:tc>
          <w:tcPr>
            <w:tcW w:w="3884" w:type="dxa"/>
            <w:shd w:val="clear" w:color="auto" w:fill="FFF2CC" w:themeFill="accent4" w:themeFillTint="33"/>
          </w:tcPr>
          <w:p w14:paraId="36295588" w14:textId="77777777" w:rsidR="00835DD8" w:rsidRPr="00EB3C17" w:rsidRDefault="00835DD8" w:rsidP="00B15A6C">
            <w:pPr>
              <w:spacing w:after="120" w:line="240" w:lineRule="auto"/>
              <w:rPr>
                <w:b/>
                <w:i/>
                <w:iCs/>
              </w:rPr>
            </w:pPr>
            <w:bookmarkStart w:id="13" w:name="_Hlk176603013"/>
            <w:r w:rsidRPr="00EB3C17">
              <w:rPr>
                <w:b/>
                <w:i/>
                <w:iCs/>
              </w:rPr>
              <w:t xml:space="preserve">1. Naziv odgojno-obrazovne aktivnosti: </w:t>
            </w:r>
          </w:p>
        </w:tc>
        <w:tc>
          <w:tcPr>
            <w:tcW w:w="10332" w:type="dxa"/>
          </w:tcPr>
          <w:p w14:paraId="6AC32130" w14:textId="77777777" w:rsidR="00835DD8" w:rsidRPr="00BE40C4" w:rsidRDefault="00835DD8" w:rsidP="00B15A6C">
            <w:pPr>
              <w:spacing w:after="120" w:line="240" w:lineRule="auto"/>
              <w:rPr>
                <w:b/>
              </w:rPr>
            </w:pPr>
            <w:r w:rsidRPr="00B57450">
              <w:rPr>
                <w:b/>
              </w:rPr>
              <w:t>DOPUNSKA NASTAVA HRVATSKI JEZIK/MATEMATIKA</w:t>
            </w:r>
          </w:p>
        </w:tc>
      </w:tr>
      <w:tr w:rsidR="00835DD8" w:rsidRPr="00BE40C4" w14:paraId="0ED33DA3" w14:textId="77777777" w:rsidTr="00B15A6C">
        <w:trPr>
          <w:trHeight w:val="617"/>
        </w:trPr>
        <w:tc>
          <w:tcPr>
            <w:tcW w:w="3884" w:type="dxa"/>
            <w:shd w:val="clear" w:color="auto" w:fill="FFF2CC" w:themeFill="accent4" w:themeFillTint="33"/>
          </w:tcPr>
          <w:p w14:paraId="71088A1F" w14:textId="77777777" w:rsidR="00835DD8" w:rsidRPr="00EB3C17" w:rsidRDefault="00835DD8" w:rsidP="00B15A6C">
            <w:pPr>
              <w:spacing w:after="120" w:line="240" w:lineRule="auto"/>
              <w:rPr>
                <w:i/>
                <w:iCs/>
              </w:rPr>
            </w:pPr>
            <w:r w:rsidRPr="00EB3C17">
              <w:rPr>
                <w:b/>
                <w:i/>
                <w:iCs/>
              </w:rPr>
              <w:t>2. Ciklus (razred):</w:t>
            </w:r>
          </w:p>
        </w:tc>
        <w:tc>
          <w:tcPr>
            <w:tcW w:w="10332" w:type="dxa"/>
          </w:tcPr>
          <w:p w14:paraId="6FA7AE36" w14:textId="77777777" w:rsidR="00835DD8" w:rsidRPr="00BE40C4" w:rsidRDefault="00835DD8" w:rsidP="00B15A6C">
            <w:pPr>
              <w:spacing w:after="0" w:line="240" w:lineRule="auto"/>
            </w:pPr>
            <w:r>
              <w:t xml:space="preserve">1. razred </w:t>
            </w:r>
          </w:p>
        </w:tc>
      </w:tr>
      <w:tr w:rsidR="00835DD8" w:rsidRPr="00BE40C4" w14:paraId="57128ECB" w14:textId="77777777" w:rsidTr="00B15A6C">
        <w:trPr>
          <w:trHeight w:val="552"/>
        </w:trPr>
        <w:tc>
          <w:tcPr>
            <w:tcW w:w="3884" w:type="dxa"/>
            <w:shd w:val="clear" w:color="auto" w:fill="FFF2CC" w:themeFill="accent4" w:themeFillTint="33"/>
          </w:tcPr>
          <w:p w14:paraId="58F05EF8" w14:textId="77777777" w:rsidR="00835DD8" w:rsidRPr="00EB3C17" w:rsidRDefault="00835DD8" w:rsidP="00B15A6C">
            <w:pPr>
              <w:spacing w:after="120" w:line="240" w:lineRule="auto"/>
              <w:rPr>
                <w:i/>
                <w:iCs/>
              </w:rPr>
            </w:pPr>
            <w:r w:rsidRPr="00EB3C17">
              <w:rPr>
                <w:b/>
                <w:i/>
                <w:iCs/>
              </w:rPr>
              <w:t xml:space="preserve">3. Cilj </w:t>
            </w:r>
            <w:r w:rsidRPr="00EB3C17">
              <w:rPr>
                <w:i/>
                <w:iCs/>
              </w:rPr>
              <w:t>:</w:t>
            </w:r>
          </w:p>
        </w:tc>
        <w:tc>
          <w:tcPr>
            <w:tcW w:w="10332" w:type="dxa"/>
          </w:tcPr>
          <w:p w14:paraId="1878383F" w14:textId="77777777" w:rsidR="00835DD8" w:rsidRPr="00B57450" w:rsidRDefault="00835DD8" w:rsidP="00B15A6C">
            <w:pPr>
              <w:spacing w:after="0" w:line="240" w:lineRule="auto"/>
              <w:rPr>
                <w:bCs/>
              </w:rPr>
            </w:pPr>
            <w:r w:rsidRPr="00B57450">
              <w:rPr>
                <w:bCs/>
              </w:rPr>
              <w:t>Ponoviti i utvrditi nastavne sadržaje koji pojedinim učenicima nisu bili jasni na satovima obrade.</w:t>
            </w:r>
          </w:p>
        </w:tc>
      </w:tr>
      <w:tr w:rsidR="00835DD8" w:rsidRPr="00BE40C4" w14:paraId="77271657" w14:textId="77777777" w:rsidTr="00B15A6C">
        <w:trPr>
          <w:trHeight w:val="1296"/>
        </w:trPr>
        <w:tc>
          <w:tcPr>
            <w:tcW w:w="3884" w:type="dxa"/>
            <w:shd w:val="clear" w:color="auto" w:fill="FFF2CC" w:themeFill="accent4" w:themeFillTint="33"/>
          </w:tcPr>
          <w:p w14:paraId="7DFCEDA4" w14:textId="77777777" w:rsidR="00835DD8" w:rsidRPr="00EB3C17" w:rsidRDefault="00835DD8" w:rsidP="00B15A6C">
            <w:pPr>
              <w:spacing w:after="120" w:line="240" w:lineRule="auto"/>
              <w:rPr>
                <w:b/>
                <w:i/>
                <w:iCs/>
              </w:rPr>
            </w:pPr>
            <w:r w:rsidRPr="00EB3C17">
              <w:rPr>
                <w:b/>
                <w:i/>
                <w:iCs/>
              </w:rPr>
              <w:t>4. Obrazloženje cilja ( povezan s potrebama, interesima učenika i vrijednostima ŠK):</w:t>
            </w:r>
          </w:p>
        </w:tc>
        <w:tc>
          <w:tcPr>
            <w:tcW w:w="10332" w:type="dxa"/>
          </w:tcPr>
          <w:p w14:paraId="6B359BFF" w14:textId="77777777" w:rsidR="00835DD8" w:rsidRPr="00B57450" w:rsidRDefault="00835DD8" w:rsidP="00B15A6C">
            <w:pPr>
              <w:tabs>
                <w:tab w:val="left" w:pos="900"/>
              </w:tabs>
              <w:spacing w:after="0" w:line="240" w:lineRule="auto"/>
              <w:rPr>
                <w:bCs/>
              </w:rPr>
            </w:pPr>
            <w:r w:rsidRPr="00B57450">
              <w:rPr>
                <w:bCs/>
              </w:rPr>
              <w:t xml:space="preserve">Poboljšati kvalitetu znanja učenika, osposobiti ih da stečena znanja na satovima dopunske nastave koriste u redovitoj nastavi te da ih primjenjuju u svakodnevnom životu. </w:t>
            </w:r>
          </w:p>
          <w:p w14:paraId="02AE6360" w14:textId="77777777" w:rsidR="00835DD8" w:rsidRPr="00BE40C4" w:rsidRDefault="00835DD8" w:rsidP="00B15A6C">
            <w:pPr>
              <w:tabs>
                <w:tab w:val="left" w:pos="900"/>
              </w:tabs>
              <w:spacing w:after="0" w:line="240" w:lineRule="auto"/>
              <w:rPr>
                <w:b/>
              </w:rPr>
            </w:pPr>
            <w:r w:rsidRPr="00B57450">
              <w:rPr>
                <w:bCs/>
              </w:rPr>
              <w:t>Pomoći učenicima u ovladavanju temeljnim znanjima te u razvijanju samostalnosti u radu.</w:t>
            </w:r>
          </w:p>
        </w:tc>
      </w:tr>
      <w:tr w:rsidR="00835DD8" w:rsidRPr="00BE40C4" w14:paraId="5C7E8617" w14:textId="77777777" w:rsidTr="00B15A6C">
        <w:trPr>
          <w:trHeight w:val="935"/>
        </w:trPr>
        <w:tc>
          <w:tcPr>
            <w:tcW w:w="3884" w:type="dxa"/>
            <w:shd w:val="clear" w:color="auto" w:fill="FFF2CC" w:themeFill="accent4" w:themeFillTint="33"/>
          </w:tcPr>
          <w:p w14:paraId="3190F7DA" w14:textId="77777777" w:rsidR="00835DD8" w:rsidRPr="00EB3C17" w:rsidRDefault="00835DD8" w:rsidP="00B15A6C">
            <w:pPr>
              <w:spacing w:after="120" w:line="240" w:lineRule="auto"/>
              <w:rPr>
                <w:b/>
                <w:i/>
                <w:iCs/>
              </w:rPr>
            </w:pPr>
            <w:r w:rsidRPr="00EB3C17">
              <w:rPr>
                <w:b/>
                <w:i/>
                <w:iCs/>
              </w:rPr>
              <w:t>5. Očekivani ishodi / postignuća: (Učenik će moći)</w:t>
            </w:r>
          </w:p>
        </w:tc>
        <w:tc>
          <w:tcPr>
            <w:tcW w:w="10332" w:type="dxa"/>
          </w:tcPr>
          <w:p w14:paraId="2181347F" w14:textId="77777777" w:rsidR="00835DD8" w:rsidRDefault="00835DD8" w:rsidP="00B15A6C">
            <w:pPr>
              <w:pBdr>
                <w:top w:val="nil"/>
                <w:left w:val="nil"/>
                <w:bottom w:val="nil"/>
                <w:right w:val="nil"/>
                <w:between w:val="nil"/>
              </w:pBdr>
              <w:spacing w:after="120" w:line="240" w:lineRule="auto"/>
              <w:rPr>
                <w:bCs/>
              </w:rPr>
            </w:pPr>
            <w:r w:rsidRPr="00992FFD">
              <w:rPr>
                <w:bCs/>
              </w:rPr>
              <w:t xml:space="preserve">Osposobiti učenika u prepoznavanju, razlikovanju i oblikovanju tiskanih slova, usvojiti temeljni pojam riječi i rečenice, smisleno i uspješno slagati riječi u smislene rečenice te uspješno čitati </w:t>
            </w:r>
            <w:r>
              <w:rPr>
                <w:bCs/>
              </w:rPr>
              <w:t xml:space="preserve">i </w:t>
            </w:r>
            <w:r w:rsidRPr="00992FFD">
              <w:rPr>
                <w:bCs/>
              </w:rPr>
              <w:t xml:space="preserve">izražavati se na standardnom hrvatskom književnom jeziku. </w:t>
            </w:r>
          </w:p>
          <w:p w14:paraId="74C7BEDB" w14:textId="77777777" w:rsidR="00835DD8" w:rsidRPr="00992FFD" w:rsidRDefault="00835DD8" w:rsidP="00B15A6C">
            <w:pPr>
              <w:pBdr>
                <w:top w:val="nil"/>
                <w:left w:val="nil"/>
                <w:bottom w:val="nil"/>
                <w:right w:val="nil"/>
                <w:between w:val="nil"/>
              </w:pBdr>
              <w:spacing w:after="120" w:line="240" w:lineRule="auto"/>
              <w:rPr>
                <w:bCs/>
              </w:rPr>
            </w:pPr>
            <w:r>
              <w:rPr>
                <w:bCs/>
              </w:rPr>
              <w:t>Osposobiti učenika za</w:t>
            </w:r>
            <w:r w:rsidRPr="00992FFD">
              <w:rPr>
                <w:bCs/>
              </w:rPr>
              <w:t xml:space="preserve"> samostalno zbraja</w:t>
            </w:r>
            <w:r>
              <w:rPr>
                <w:bCs/>
              </w:rPr>
              <w:t>nje i oduzimanje</w:t>
            </w:r>
            <w:r w:rsidRPr="00992FFD">
              <w:rPr>
                <w:bCs/>
              </w:rPr>
              <w:t xml:space="preserve"> brojev</w:t>
            </w:r>
            <w:r>
              <w:rPr>
                <w:bCs/>
              </w:rPr>
              <w:t>a</w:t>
            </w:r>
            <w:r w:rsidRPr="00992FFD">
              <w:rPr>
                <w:bCs/>
              </w:rPr>
              <w:t xml:space="preserve"> do 20.</w:t>
            </w:r>
            <w:r>
              <w:rPr>
                <w:bCs/>
              </w:rPr>
              <w:t xml:space="preserve"> </w:t>
            </w:r>
          </w:p>
          <w:p w14:paraId="2DF1C5C8" w14:textId="77777777" w:rsidR="00835DD8" w:rsidRPr="00992FFD" w:rsidRDefault="00835DD8" w:rsidP="00B15A6C">
            <w:pPr>
              <w:pBdr>
                <w:top w:val="nil"/>
                <w:left w:val="nil"/>
                <w:bottom w:val="nil"/>
                <w:right w:val="nil"/>
                <w:between w:val="nil"/>
              </w:pBdr>
              <w:spacing w:after="120" w:line="240" w:lineRule="auto"/>
              <w:rPr>
                <w:bCs/>
              </w:rPr>
            </w:pPr>
            <w:r w:rsidRPr="00992FFD">
              <w:rPr>
                <w:bCs/>
              </w:rPr>
              <w:t>Učenik će steći temeljna matematička znanja.</w:t>
            </w:r>
          </w:p>
          <w:p w14:paraId="2F3D44A0" w14:textId="77777777" w:rsidR="00835DD8" w:rsidRPr="00BE40C4" w:rsidRDefault="00835DD8" w:rsidP="00B15A6C">
            <w:pPr>
              <w:pBdr>
                <w:top w:val="nil"/>
                <w:left w:val="nil"/>
                <w:bottom w:val="nil"/>
                <w:right w:val="nil"/>
                <w:between w:val="nil"/>
              </w:pBdr>
              <w:spacing w:after="120" w:line="240" w:lineRule="auto"/>
              <w:rPr>
                <w:b/>
              </w:rPr>
            </w:pPr>
          </w:p>
        </w:tc>
      </w:tr>
      <w:tr w:rsidR="00835DD8" w:rsidRPr="00BE40C4" w14:paraId="5100065B" w14:textId="77777777" w:rsidTr="00B15A6C">
        <w:trPr>
          <w:trHeight w:val="531"/>
        </w:trPr>
        <w:tc>
          <w:tcPr>
            <w:tcW w:w="3884" w:type="dxa"/>
            <w:shd w:val="clear" w:color="auto" w:fill="FFF2CC" w:themeFill="accent4" w:themeFillTint="33"/>
          </w:tcPr>
          <w:p w14:paraId="7CEB03A2" w14:textId="77777777" w:rsidR="00835DD8" w:rsidRPr="00EB3C17" w:rsidRDefault="00835DD8" w:rsidP="00B15A6C">
            <w:pPr>
              <w:spacing w:after="120" w:line="240" w:lineRule="auto"/>
              <w:rPr>
                <w:b/>
                <w:i/>
                <w:iCs/>
              </w:rPr>
            </w:pPr>
            <w:r w:rsidRPr="00EB3C17">
              <w:rPr>
                <w:b/>
                <w:i/>
                <w:iCs/>
              </w:rPr>
              <w:t xml:space="preserve">6.  Način realizacije: </w:t>
            </w:r>
          </w:p>
        </w:tc>
        <w:tc>
          <w:tcPr>
            <w:tcW w:w="10332" w:type="dxa"/>
          </w:tcPr>
          <w:p w14:paraId="5EF7518A" w14:textId="77777777" w:rsidR="00835DD8" w:rsidRPr="00992FFD" w:rsidRDefault="00835DD8" w:rsidP="00B15A6C">
            <w:pPr>
              <w:spacing w:after="120" w:line="240" w:lineRule="auto"/>
              <w:rPr>
                <w:bCs/>
              </w:rPr>
            </w:pPr>
            <w:r w:rsidRPr="00992FFD">
              <w:rPr>
                <w:bCs/>
              </w:rPr>
              <w:t>Individualizirani pristup, suradničko učenje.</w:t>
            </w:r>
          </w:p>
        </w:tc>
      </w:tr>
      <w:tr w:rsidR="00835DD8" w:rsidRPr="00BE40C4" w14:paraId="74F33B81" w14:textId="77777777" w:rsidTr="00B15A6C">
        <w:trPr>
          <w:trHeight w:val="552"/>
        </w:trPr>
        <w:tc>
          <w:tcPr>
            <w:tcW w:w="3884" w:type="dxa"/>
            <w:shd w:val="clear" w:color="auto" w:fill="FFF2CC" w:themeFill="accent4" w:themeFillTint="33"/>
          </w:tcPr>
          <w:p w14:paraId="0900A821" w14:textId="77777777" w:rsidR="00835DD8" w:rsidRPr="00EB3C17" w:rsidRDefault="00835DD8" w:rsidP="00B15A6C">
            <w:pPr>
              <w:spacing w:after="120" w:line="240" w:lineRule="auto"/>
              <w:rPr>
                <w:i/>
                <w:iCs/>
              </w:rPr>
            </w:pPr>
            <w:r w:rsidRPr="00EB3C17">
              <w:rPr>
                <w:b/>
                <w:i/>
                <w:iCs/>
              </w:rPr>
              <w:t>7. Potrebni resursi/materijali</w:t>
            </w:r>
            <w:r w:rsidRPr="00EB3C17">
              <w:rPr>
                <w:i/>
                <w:iCs/>
              </w:rPr>
              <w:t>:</w:t>
            </w:r>
          </w:p>
        </w:tc>
        <w:tc>
          <w:tcPr>
            <w:tcW w:w="10332" w:type="dxa"/>
          </w:tcPr>
          <w:p w14:paraId="793EB002" w14:textId="77777777" w:rsidR="00835DD8" w:rsidRPr="009B4FA9" w:rsidRDefault="00835DD8" w:rsidP="00B15A6C">
            <w:pPr>
              <w:spacing w:after="120" w:line="240" w:lineRule="auto"/>
              <w:rPr>
                <w:bCs/>
              </w:rPr>
            </w:pPr>
            <w:r w:rsidRPr="009B4FA9">
              <w:rPr>
                <w:bCs/>
              </w:rPr>
              <w:t>Papir, ploča, kreda, didaktičke igre, Internet</w:t>
            </w:r>
          </w:p>
        </w:tc>
      </w:tr>
      <w:tr w:rsidR="00835DD8" w:rsidRPr="00BE40C4" w14:paraId="480A4844" w14:textId="77777777" w:rsidTr="00B15A6C">
        <w:trPr>
          <w:trHeight w:val="914"/>
        </w:trPr>
        <w:tc>
          <w:tcPr>
            <w:tcW w:w="3884" w:type="dxa"/>
            <w:shd w:val="clear" w:color="auto" w:fill="FFF2CC" w:themeFill="accent4" w:themeFillTint="33"/>
          </w:tcPr>
          <w:p w14:paraId="323EAA97" w14:textId="77777777" w:rsidR="00835DD8" w:rsidRPr="00EB3C17" w:rsidRDefault="00835DD8" w:rsidP="00B15A6C">
            <w:pPr>
              <w:spacing w:after="120" w:line="240" w:lineRule="auto"/>
              <w:rPr>
                <w:i/>
                <w:iCs/>
              </w:rPr>
            </w:pPr>
            <w:r w:rsidRPr="00EB3C17">
              <w:rPr>
                <w:b/>
                <w:i/>
                <w:iCs/>
              </w:rPr>
              <w:t>8. Način praćenja i provjere ishoda/postignuća:</w:t>
            </w:r>
          </w:p>
        </w:tc>
        <w:tc>
          <w:tcPr>
            <w:tcW w:w="10332" w:type="dxa"/>
          </w:tcPr>
          <w:p w14:paraId="29233DE5" w14:textId="77777777" w:rsidR="00835DD8" w:rsidRPr="00992FFD" w:rsidRDefault="00835DD8" w:rsidP="00B15A6C">
            <w:pPr>
              <w:tabs>
                <w:tab w:val="left" w:pos="1845"/>
              </w:tabs>
              <w:spacing w:after="120" w:line="240" w:lineRule="auto"/>
              <w:rPr>
                <w:bCs/>
              </w:rPr>
            </w:pPr>
            <w:r w:rsidRPr="00992FFD">
              <w:rPr>
                <w:bCs/>
              </w:rPr>
              <w:t xml:space="preserve">Sustavno i opisno praćenje zapažanja učenikova napretka, postignuća i uspjeha, interesa, motivacije i sposobnosti u ostvarivanju osnovnih sadržaja </w:t>
            </w:r>
            <w:r>
              <w:rPr>
                <w:bCs/>
              </w:rPr>
              <w:t xml:space="preserve">hrvatskog jezika i </w:t>
            </w:r>
            <w:r w:rsidRPr="00992FFD">
              <w:rPr>
                <w:bCs/>
              </w:rPr>
              <w:t>matematike</w:t>
            </w:r>
            <w:r>
              <w:rPr>
                <w:bCs/>
              </w:rPr>
              <w:t xml:space="preserve">. </w:t>
            </w:r>
          </w:p>
        </w:tc>
      </w:tr>
      <w:tr w:rsidR="00835DD8" w:rsidRPr="00BE40C4" w14:paraId="6CD1EFEB" w14:textId="77777777" w:rsidTr="00B15A6C">
        <w:trPr>
          <w:trHeight w:val="552"/>
        </w:trPr>
        <w:tc>
          <w:tcPr>
            <w:tcW w:w="3884" w:type="dxa"/>
            <w:shd w:val="clear" w:color="auto" w:fill="FFF2CC" w:themeFill="accent4" w:themeFillTint="33"/>
          </w:tcPr>
          <w:p w14:paraId="4D833CE2" w14:textId="77777777" w:rsidR="00835DD8" w:rsidRPr="00EB3C17" w:rsidRDefault="00835DD8" w:rsidP="00B15A6C">
            <w:pPr>
              <w:spacing w:after="120" w:line="240" w:lineRule="auto"/>
              <w:rPr>
                <w:i/>
                <w:iCs/>
              </w:rPr>
            </w:pPr>
            <w:r w:rsidRPr="00EB3C17">
              <w:rPr>
                <w:b/>
                <w:i/>
                <w:iCs/>
              </w:rPr>
              <w:t>9. Odgovorna osoba</w:t>
            </w:r>
            <w:r w:rsidRPr="00EB3C17">
              <w:rPr>
                <w:i/>
                <w:iCs/>
              </w:rPr>
              <w:t>:</w:t>
            </w:r>
          </w:p>
        </w:tc>
        <w:tc>
          <w:tcPr>
            <w:tcW w:w="10332" w:type="dxa"/>
          </w:tcPr>
          <w:p w14:paraId="3EC37E52" w14:textId="77777777" w:rsidR="00835DD8" w:rsidRPr="00992FFD" w:rsidRDefault="00835DD8" w:rsidP="00B15A6C">
            <w:pPr>
              <w:tabs>
                <w:tab w:val="left" w:pos="1890"/>
              </w:tabs>
              <w:spacing w:after="120" w:line="240" w:lineRule="auto"/>
              <w:rPr>
                <w:bCs/>
                <w:i/>
              </w:rPr>
            </w:pPr>
            <w:r w:rsidRPr="00992FFD">
              <w:rPr>
                <w:bCs/>
                <w:i/>
              </w:rPr>
              <w:t xml:space="preserve">Štefica Kovaček, učiteljica razredne nastave </w:t>
            </w:r>
          </w:p>
        </w:tc>
      </w:tr>
      <w:bookmarkEnd w:id="13"/>
    </w:tbl>
    <w:p w14:paraId="4D32D0F6" w14:textId="77777777" w:rsidR="0049436F" w:rsidRDefault="0049436F">
      <w:pPr>
        <w:spacing w:after="120" w:line="240" w:lineRule="auto"/>
        <w:rPr>
          <w:b/>
          <w:i/>
        </w:rPr>
      </w:pPr>
    </w:p>
    <w:p w14:paraId="0F2F9462" w14:textId="77777777" w:rsidR="0049436F" w:rsidRDefault="0049436F">
      <w:pPr>
        <w:spacing w:after="120" w:line="240" w:lineRule="auto"/>
      </w:pPr>
    </w:p>
    <w:p w14:paraId="2F5C1F70" w14:textId="77777777" w:rsidR="0049436F" w:rsidRDefault="00756F80">
      <w:pPr>
        <w:spacing w:after="120" w:line="240" w:lineRule="auto"/>
        <w:rPr>
          <w:b/>
          <w:i/>
        </w:rPr>
      </w:pPr>
      <w:r>
        <w:rPr>
          <w:b/>
          <w:i/>
        </w:rPr>
        <w:lastRenderedPageBreak/>
        <w:t>Kurikulumsko područje: jezično-komunikacijsko, matematičko</w:t>
      </w:r>
    </w:p>
    <w:tbl>
      <w:tblPr>
        <w:tblStyle w:val="af1"/>
        <w:tblW w:w="14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6"/>
        <w:gridCol w:w="10348"/>
      </w:tblGrid>
      <w:tr w:rsidR="0049436F" w14:paraId="1695AA63"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C2EC920" w14:textId="77777777" w:rsidR="0049436F" w:rsidRPr="00591385" w:rsidRDefault="00756F80">
            <w:pPr>
              <w:spacing w:after="0" w:line="240" w:lineRule="auto"/>
            </w:pPr>
            <w:r w:rsidRPr="00591385">
              <w:rPr>
                <w:b/>
              </w:rPr>
              <w:t xml:space="preserve">1. Naziv odgojno-obrazovne aktivnosti: </w:t>
            </w:r>
          </w:p>
        </w:tc>
        <w:tc>
          <w:tcPr>
            <w:tcW w:w="10348" w:type="dxa"/>
            <w:tcBorders>
              <w:top w:val="single" w:sz="8" w:space="0" w:color="000000"/>
              <w:left w:val="single" w:sz="8" w:space="0" w:color="000000"/>
              <w:bottom w:val="single" w:sz="8" w:space="0" w:color="000000"/>
              <w:right w:val="single" w:sz="8" w:space="0" w:color="000000"/>
            </w:tcBorders>
          </w:tcPr>
          <w:p w14:paraId="29E6CEBB" w14:textId="77777777" w:rsidR="0049436F" w:rsidRPr="00591385" w:rsidRDefault="00756F80">
            <w:pPr>
              <w:spacing w:after="0" w:line="240" w:lineRule="auto"/>
              <w:rPr>
                <w:b/>
              </w:rPr>
            </w:pPr>
            <w:r w:rsidRPr="00591385">
              <w:rPr>
                <w:b/>
              </w:rPr>
              <w:t>DOPUNSKA NASTAVA HRVATSKI JEZIK/MATEMATIKA</w:t>
            </w:r>
          </w:p>
        </w:tc>
      </w:tr>
      <w:tr w:rsidR="0049436F" w14:paraId="61FED9A5"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6B65243" w14:textId="77777777" w:rsidR="0049436F" w:rsidRDefault="00756F80">
            <w:pPr>
              <w:spacing w:after="0" w:line="240" w:lineRule="auto"/>
            </w:pPr>
            <w:r>
              <w:rPr>
                <w:b/>
              </w:rPr>
              <w:t xml:space="preserve">2. Ciklus (razred): </w:t>
            </w:r>
          </w:p>
        </w:tc>
        <w:tc>
          <w:tcPr>
            <w:tcW w:w="10348" w:type="dxa"/>
            <w:tcBorders>
              <w:top w:val="single" w:sz="8" w:space="0" w:color="000000"/>
              <w:left w:val="single" w:sz="8" w:space="0" w:color="000000"/>
              <w:bottom w:val="single" w:sz="8" w:space="0" w:color="000000"/>
              <w:right w:val="single" w:sz="8" w:space="0" w:color="000000"/>
            </w:tcBorders>
          </w:tcPr>
          <w:p w14:paraId="1B7E93F5" w14:textId="77777777" w:rsidR="0049436F" w:rsidRDefault="00756F80">
            <w:pPr>
              <w:spacing w:after="0" w:line="240" w:lineRule="auto"/>
              <w:rPr>
                <w:b/>
              </w:rPr>
            </w:pPr>
            <w:r>
              <w:t>1. ciklus (2. razred)</w:t>
            </w:r>
          </w:p>
        </w:tc>
      </w:tr>
      <w:tr w:rsidR="0049436F" w14:paraId="27AE911B"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8F07F43" w14:textId="77777777" w:rsidR="0049436F" w:rsidRDefault="00756F80">
            <w:pPr>
              <w:spacing w:after="0" w:line="240" w:lineRule="auto"/>
            </w:pPr>
            <w:r>
              <w:rPr>
                <w:b/>
              </w:rPr>
              <w:t xml:space="preserve">3. Cilj </w:t>
            </w:r>
            <w:r>
              <w:t xml:space="preserve">: </w:t>
            </w:r>
          </w:p>
        </w:tc>
        <w:tc>
          <w:tcPr>
            <w:tcW w:w="10348" w:type="dxa"/>
            <w:tcBorders>
              <w:top w:val="single" w:sz="8" w:space="0" w:color="000000"/>
              <w:left w:val="single" w:sz="8" w:space="0" w:color="000000"/>
              <w:bottom w:val="single" w:sz="8" w:space="0" w:color="000000"/>
              <w:right w:val="single" w:sz="8" w:space="0" w:color="000000"/>
            </w:tcBorders>
          </w:tcPr>
          <w:p w14:paraId="0D4EEB89" w14:textId="77777777" w:rsidR="0049436F" w:rsidRDefault="00756F80">
            <w:pPr>
              <w:spacing w:after="0" w:line="240" w:lineRule="auto"/>
              <w:rPr>
                <w:b/>
              </w:rPr>
            </w:pPr>
            <w:r>
              <w:t>Ponoviti i utvrditi nastavne sadržaje koji pojedinim učenicima nisu bili jasni na satovima obrade.</w:t>
            </w:r>
          </w:p>
        </w:tc>
      </w:tr>
      <w:tr w:rsidR="0049436F" w14:paraId="6CABD1FB"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F018455" w14:textId="77777777" w:rsidR="0049436F" w:rsidRDefault="00756F80">
            <w:pPr>
              <w:spacing w:after="0" w:line="240" w:lineRule="auto"/>
            </w:pPr>
            <w:r>
              <w:rPr>
                <w:b/>
              </w:rPr>
              <w:t>4. Obrazloženje cilja ( povezan s potrebama , interesima učenika i vrijednostima ŠK)</w:t>
            </w:r>
          </w:p>
        </w:tc>
        <w:tc>
          <w:tcPr>
            <w:tcW w:w="10348" w:type="dxa"/>
            <w:tcBorders>
              <w:top w:val="single" w:sz="8" w:space="0" w:color="000000"/>
              <w:left w:val="single" w:sz="8" w:space="0" w:color="000000"/>
              <w:bottom w:val="single" w:sz="8" w:space="0" w:color="000000"/>
              <w:right w:val="single" w:sz="8" w:space="0" w:color="000000"/>
            </w:tcBorders>
          </w:tcPr>
          <w:p w14:paraId="283EB4AE" w14:textId="77777777" w:rsidR="0049436F" w:rsidRDefault="00756F80">
            <w:pPr>
              <w:tabs>
                <w:tab w:val="left" w:pos="900"/>
              </w:tabs>
              <w:spacing w:after="0" w:line="240" w:lineRule="auto"/>
            </w:pPr>
            <w:r>
              <w:t xml:space="preserve">Poboljšati kvalitetu znanja učenika, osposobiti ih da stečena znanja na satovima dopunske nastave koriste u redovitoj nastavi te da ih primjenjuju u svakodnevnom životu. </w:t>
            </w:r>
          </w:p>
          <w:p w14:paraId="08A63E2C" w14:textId="77777777" w:rsidR="0049436F" w:rsidRDefault="00756F80">
            <w:pPr>
              <w:tabs>
                <w:tab w:val="left" w:pos="900"/>
              </w:tabs>
              <w:spacing w:after="0" w:line="240" w:lineRule="auto"/>
              <w:rPr>
                <w:b/>
              </w:rPr>
            </w:pPr>
            <w:r>
              <w:t xml:space="preserve">Pomoći učenicima u ovladavanju temeljnim znanjima te u razvijanju samostalnosti u radu. </w:t>
            </w:r>
          </w:p>
        </w:tc>
      </w:tr>
      <w:tr w:rsidR="0049436F" w14:paraId="788BABDE"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6A38CA3" w14:textId="77777777" w:rsidR="0049436F" w:rsidRDefault="00756F80">
            <w:pPr>
              <w:spacing w:after="0" w:line="240" w:lineRule="auto"/>
            </w:pPr>
            <w:r>
              <w:rPr>
                <w:b/>
              </w:rPr>
              <w:t>5. Očekivani ishodi / postignuća: (Učenik će moći)</w:t>
            </w:r>
          </w:p>
          <w:p w14:paraId="1B5705D6" w14:textId="77777777" w:rsidR="0049436F" w:rsidRDefault="0049436F">
            <w:pPr>
              <w:spacing w:after="0" w:line="240" w:lineRule="auto"/>
              <w:rPr>
                <w:b/>
              </w:rPr>
            </w:pPr>
          </w:p>
        </w:tc>
        <w:tc>
          <w:tcPr>
            <w:tcW w:w="10348" w:type="dxa"/>
            <w:tcBorders>
              <w:top w:val="single" w:sz="8" w:space="0" w:color="000000"/>
              <w:left w:val="single" w:sz="8" w:space="0" w:color="000000"/>
              <w:bottom w:val="single" w:sz="8" w:space="0" w:color="000000"/>
              <w:right w:val="single" w:sz="8" w:space="0" w:color="000000"/>
            </w:tcBorders>
          </w:tcPr>
          <w:p w14:paraId="74879431" w14:textId="77777777" w:rsidR="0049436F" w:rsidRDefault="00756F80">
            <w:pPr>
              <w:spacing w:after="0" w:line="240" w:lineRule="auto"/>
            </w:pPr>
            <w:r>
              <w:t xml:space="preserve">Učenik će samostalno i s razumijevanjem čitati primjerene tekstove. Samostalno će pisati školskim rukopisnim pismom slova, riječi i kratke rečenice u skladu s jezičnim razvojem. </w:t>
            </w:r>
          </w:p>
          <w:p w14:paraId="104D1783" w14:textId="77777777" w:rsidR="0049436F" w:rsidRDefault="00756F80">
            <w:pPr>
              <w:spacing w:after="0" w:line="240" w:lineRule="auto"/>
              <w:rPr>
                <w:b/>
              </w:rPr>
            </w:pPr>
            <w:r>
              <w:t xml:space="preserve">Učenik će samostalno zbrajati i oduzimati brojeve u skupu prirodnih brojeva do 100 te samostalno množiti i dijeliti u okviru tablice množenja. </w:t>
            </w:r>
          </w:p>
        </w:tc>
      </w:tr>
      <w:tr w:rsidR="0049436F" w14:paraId="03CC2853"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214D5518" w14:textId="77777777" w:rsidR="0049436F" w:rsidRDefault="00756F80">
            <w:pPr>
              <w:spacing w:after="0" w:line="240" w:lineRule="auto"/>
            </w:pPr>
            <w:r>
              <w:rPr>
                <w:b/>
              </w:rPr>
              <w:t xml:space="preserve">6.  Način realizacije: </w:t>
            </w:r>
          </w:p>
        </w:tc>
        <w:tc>
          <w:tcPr>
            <w:tcW w:w="10348" w:type="dxa"/>
            <w:tcBorders>
              <w:top w:val="single" w:sz="8" w:space="0" w:color="000000"/>
              <w:left w:val="single" w:sz="8" w:space="0" w:color="000000"/>
              <w:bottom w:val="single" w:sz="8" w:space="0" w:color="000000"/>
              <w:right w:val="single" w:sz="8" w:space="0" w:color="000000"/>
            </w:tcBorders>
          </w:tcPr>
          <w:p w14:paraId="2EC62D7F" w14:textId="77777777" w:rsidR="0049436F" w:rsidRDefault="00756F80">
            <w:pPr>
              <w:spacing w:after="0" w:line="240" w:lineRule="auto"/>
              <w:rPr>
                <w:b/>
              </w:rPr>
            </w:pPr>
            <w:r>
              <w:t>Individualizirani pristup, suradničko učenje.</w:t>
            </w:r>
          </w:p>
        </w:tc>
      </w:tr>
      <w:tr w:rsidR="0049436F" w14:paraId="1611AFFF"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4A339AB2" w14:textId="77777777" w:rsidR="0049436F" w:rsidRDefault="00756F80">
            <w:pPr>
              <w:spacing w:after="0" w:line="240" w:lineRule="auto"/>
            </w:pPr>
            <w:r>
              <w:rPr>
                <w:b/>
              </w:rPr>
              <w:t>7. Potrebni resursi/materijali</w:t>
            </w:r>
            <w:r>
              <w:t>:</w:t>
            </w:r>
          </w:p>
        </w:tc>
        <w:tc>
          <w:tcPr>
            <w:tcW w:w="10348" w:type="dxa"/>
            <w:tcBorders>
              <w:top w:val="single" w:sz="8" w:space="0" w:color="000000"/>
              <w:left w:val="single" w:sz="8" w:space="0" w:color="000000"/>
              <w:bottom w:val="single" w:sz="8" w:space="0" w:color="000000"/>
              <w:right w:val="single" w:sz="8" w:space="0" w:color="000000"/>
            </w:tcBorders>
          </w:tcPr>
          <w:p w14:paraId="38C26E63" w14:textId="77777777" w:rsidR="0049436F" w:rsidRDefault="00756F80">
            <w:pPr>
              <w:tabs>
                <w:tab w:val="left" w:pos="1680"/>
              </w:tabs>
              <w:spacing w:after="0" w:line="240" w:lineRule="auto"/>
              <w:rPr>
                <w:b/>
              </w:rPr>
            </w:pPr>
            <w:r>
              <w:t>Papir, ploča, kreda, didaktičke igre, internet</w:t>
            </w:r>
          </w:p>
        </w:tc>
      </w:tr>
      <w:tr w:rsidR="0049436F" w14:paraId="1F630434"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F998FEB" w14:textId="77777777" w:rsidR="0049436F" w:rsidRDefault="00756F80">
            <w:pPr>
              <w:spacing w:after="0" w:line="240" w:lineRule="auto"/>
            </w:pPr>
            <w:r>
              <w:rPr>
                <w:b/>
              </w:rPr>
              <w:t>8. Način praćenja i provjere ishoda/postignuća:</w:t>
            </w:r>
          </w:p>
        </w:tc>
        <w:tc>
          <w:tcPr>
            <w:tcW w:w="10348" w:type="dxa"/>
            <w:tcBorders>
              <w:top w:val="single" w:sz="8" w:space="0" w:color="000000"/>
              <w:left w:val="single" w:sz="8" w:space="0" w:color="000000"/>
              <w:bottom w:val="single" w:sz="8" w:space="0" w:color="000000"/>
              <w:right w:val="single" w:sz="8" w:space="0" w:color="000000"/>
            </w:tcBorders>
          </w:tcPr>
          <w:p w14:paraId="013312C0" w14:textId="77777777" w:rsidR="0049436F" w:rsidRDefault="00756F80">
            <w:pPr>
              <w:spacing w:after="0" w:line="240" w:lineRule="auto"/>
              <w:rPr>
                <w:b/>
              </w:rPr>
            </w:pPr>
            <w:r>
              <w:t>Opisno praćenje učenika.</w:t>
            </w:r>
          </w:p>
        </w:tc>
      </w:tr>
      <w:tr w:rsidR="0049436F" w14:paraId="5B08EA84" w14:textId="77777777" w:rsidTr="0058526A">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4A4F810" w14:textId="77777777" w:rsidR="0049436F" w:rsidRDefault="00756F80">
            <w:pPr>
              <w:spacing w:after="0" w:line="240" w:lineRule="auto"/>
            </w:pPr>
            <w:r>
              <w:rPr>
                <w:b/>
              </w:rPr>
              <w:t>9. Odgovorna osoba</w:t>
            </w:r>
            <w:r>
              <w:t>:</w:t>
            </w:r>
          </w:p>
        </w:tc>
        <w:tc>
          <w:tcPr>
            <w:tcW w:w="10348" w:type="dxa"/>
            <w:tcBorders>
              <w:top w:val="single" w:sz="8" w:space="0" w:color="000000"/>
              <w:left w:val="single" w:sz="8" w:space="0" w:color="000000"/>
              <w:bottom w:val="single" w:sz="8" w:space="0" w:color="000000"/>
              <w:right w:val="single" w:sz="8" w:space="0" w:color="000000"/>
            </w:tcBorders>
          </w:tcPr>
          <w:p w14:paraId="37CD537E" w14:textId="48AD0EBC" w:rsidR="0049436F" w:rsidRDefault="00756F80">
            <w:pPr>
              <w:spacing w:after="0" w:line="240" w:lineRule="auto"/>
              <w:rPr>
                <w:b/>
                <w:i/>
              </w:rPr>
            </w:pPr>
            <w:r>
              <w:rPr>
                <w:i/>
              </w:rPr>
              <w:t xml:space="preserve">Učiteljica 2. razreda </w:t>
            </w:r>
            <w:r w:rsidR="006270F1">
              <w:rPr>
                <w:i/>
              </w:rPr>
              <w:t>Gordana Havoj</w:t>
            </w:r>
            <w:r>
              <w:rPr>
                <w:i/>
              </w:rPr>
              <w:t xml:space="preserve"> </w:t>
            </w:r>
          </w:p>
        </w:tc>
      </w:tr>
    </w:tbl>
    <w:p w14:paraId="0019B51B" w14:textId="1BDAF44A" w:rsidR="0049436F" w:rsidRDefault="0049436F">
      <w:pPr>
        <w:spacing w:after="120" w:line="240" w:lineRule="auto"/>
      </w:pPr>
    </w:p>
    <w:p w14:paraId="39DA7BB2" w14:textId="77777777" w:rsidR="00D00D8A" w:rsidRDefault="00D00D8A">
      <w:pPr>
        <w:spacing w:after="120" w:line="240" w:lineRule="auto"/>
      </w:pPr>
    </w:p>
    <w:p w14:paraId="7545768A" w14:textId="77777777" w:rsidR="0049436F" w:rsidRDefault="00756F80">
      <w:pPr>
        <w:spacing w:after="120" w:line="240" w:lineRule="auto"/>
        <w:rPr>
          <w:b/>
          <w:i/>
        </w:rPr>
      </w:pPr>
      <w:r>
        <w:rPr>
          <w:b/>
          <w:i/>
        </w:rPr>
        <w:t>Kurikulumsko područje: jezično-komunikacijsko, matematičko</w:t>
      </w:r>
    </w:p>
    <w:tbl>
      <w:tblPr>
        <w:tblStyle w:val="af2"/>
        <w:tblW w:w="14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6"/>
        <w:gridCol w:w="10348"/>
      </w:tblGrid>
      <w:tr w:rsidR="0049436F" w14:paraId="6A3CF2DE"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4E19302" w14:textId="77777777" w:rsidR="0049436F" w:rsidRDefault="00756F80">
            <w:pPr>
              <w:spacing w:after="0" w:line="240" w:lineRule="auto"/>
            </w:pPr>
            <w:r>
              <w:rPr>
                <w:b/>
              </w:rPr>
              <w:t xml:space="preserve">1. Naziv odgojno-obrazovne aktivnosti: </w:t>
            </w:r>
          </w:p>
        </w:tc>
        <w:tc>
          <w:tcPr>
            <w:tcW w:w="10348" w:type="dxa"/>
            <w:tcBorders>
              <w:top w:val="single" w:sz="8" w:space="0" w:color="000000"/>
              <w:left w:val="single" w:sz="8" w:space="0" w:color="000000"/>
              <w:bottom w:val="single" w:sz="8" w:space="0" w:color="000000"/>
              <w:right w:val="single" w:sz="8" w:space="0" w:color="000000"/>
            </w:tcBorders>
          </w:tcPr>
          <w:p w14:paraId="5CD17330" w14:textId="77777777" w:rsidR="0049436F" w:rsidRDefault="00756F80">
            <w:pPr>
              <w:spacing w:after="0" w:line="240" w:lineRule="auto"/>
              <w:rPr>
                <w:b/>
              </w:rPr>
            </w:pPr>
            <w:r>
              <w:rPr>
                <w:b/>
              </w:rPr>
              <w:t>DOPUNSKA NASTAVA HRVATSKI JEZIK/MATEMATIKA</w:t>
            </w:r>
          </w:p>
        </w:tc>
      </w:tr>
      <w:tr w:rsidR="0049436F" w14:paraId="2CD61731"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F3E2735" w14:textId="77777777" w:rsidR="0049436F" w:rsidRDefault="00756F80">
            <w:pPr>
              <w:spacing w:after="0" w:line="240" w:lineRule="auto"/>
            </w:pPr>
            <w:r>
              <w:rPr>
                <w:b/>
              </w:rPr>
              <w:t xml:space="preserve">2. Ciklus (razred): </w:t>
            </w:r>
          </w:p>
        </w:tc>
        <w:tc>
          <w:tcPr>
            <w:tcW w:w="10348" w:type="dxa"/>
            <w:tcBorders>
              <w:top w:val="single" w:sz="8" w:space="0" w:color="000000"/>
              <w:left w:val="single" w:sz="8" w:space="0" w:color="000000"/>
              <w:bottom w:val="single" w:sz="8" w:space="0" w:color="000000"/>
              <w:right w:val="single" w:sz="8" w:space="0" w:color="000000"/>
            </w:tcBorders>
          </w:tcPr>
          <w:p w14:paraId="4E73000F" w14:textId="0971729B" w:rsidR="0049436F" w:rsidRDefault="00756F80">
            <w:pPr>
              <w:spacing w:after="0" w:line="240" w:lineRule="auto"/>
            </w:pPr>
            <w:r>
              <w:t>3.</w:t>
            </w:r>
            <w:r w:rsidR="00387CD7">
              <w:t xml:space="preserve"> </w:t>
            </w:r>
            <w:r>
              <w:t>razred</w:t>
            </w:r>
          </w:p>
        </w:tc>
      </w:tr>
      <w:tr w:rsidR="0049436F" w14:paraId="6DC2C45E"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2C44812D" w14:textId="77777777" w:rsidR="0049436F" w:rsidRDefault="00756F80">
            <w:pPr>
              <w:spacing w:after="0" w:line="240" w:lineRule="auto"/>
            </w:pPr>
            <w:r>
              <w:rPr>
                <w:b/>
              </w:rPr>
              <w:t xml:space="preserve">3. Cilj </w:t>
            </w:r>
            <w:r>
              <w:t xml:space="preserve">: </w:t>
            </w:r>
          </w:p>
        </w:tc>
        <w:tc>
          <w:tcPr>
            <w:tcW w:w="10348" w:type="dxa"/>
            <w:tcBorders>
              <w:top w:val="single" w:sz="8" w:space="0" w:color="000000"/>
              <w:left w:val="single" w:sz="8" w:space="0" w:color="000000"/>
              <w:bottom w:val="single" w:sz="8" w:space="0" w:color="000000"/>
              <w:right w:val="single" w:sz="8" w:space="0" w:color="000000"/>
            </w:tcBorders>
          </w:tcPr>
          <w:p w14:paraId="5B1C7509" w14:textId="77777777" w:rsidR="0049436F" w:rsidRDefault="00756F80">
            <w:pPr>
              <w:spacing w:after="0" w:line="240" w:lineRule="auto"/>
            </w:pPr>
            <w:r>
              <w:t>Ponoviti i utvrditi nastavne sadržaje koji pojedinim učenicima nisu bili jasni na satovima obrade.</w:t>
            </w:r>
          </w:p>
        </w:tc>
      </w:tr>
      <w:tr w:rsidR="0049436F" w14:paraId="26777C05"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3F42BC7" w14:textId="77777777" w:rsidR="0049436F" w:rsidRDefault="00756F80">
            <w:pPr>
              <w:spacing w:after="0" w:line="240" w:lineRule="auto"/>
            </w:pPr>
            <w:r>
              <w:rPr>
                <w:b/>
              </w:rPr>
              <w:t>4. Obrazloženje cilja ( povezan s potrebama , interesima učenika i vrijednostima ŠK)</w:t>
            </w:r>
          </w:p>
        </w:tc>
        <w:tc>
          <w:tcPr>
            <w:tcW w:w="10348" w:type="dxa"/>
            <w:tcBorders>
              <w:top w:val="single" w:sz="8" w:space="0" w:color="000000"/>
              <w:left w:val="single" w:sz="8" w:space="0" w:color="000000"/>
              <w:bottom w:val="single" w:sz="8" w:space="0" w:color="000000"/>
              <w:right w:val="single" w:sz="8" w:space="0" w:color="000000"/>
            </w:tcBorders>
          </w:tcPr>
          <w:p w14:paraId="29406535" w14:textId="77777777" w:rsidR="0049436F" w:rsidRDefault="00756F80">
            <w:pPr>
              <w:tabs>
                <w:tab w:val="left" w:pos="900"/>
              </w:tabs>
              <w:spacing w:after="0" w:line="259" w:lineRule="auto"/>
            </w:pPr>
            <w:r>
              <w:t>Poboljšati kvalitetu znanja učenika, osposobiti ih da stečena znanja na satovima dopunske nastave koriste u redovitoj nastavi te da ih primjenjuju u svakodnevnom životu. Pomoći učenicima u ovladavanju temeljnim znanjima te u razvijanju samostalnosti u radu.</w:t>
            </w:r>
          </w:p>
        </w:tc>
      </w:tr>
      <w:tr w:rsidR="0049436F" w14:paraId="61053451"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0DD9685" w14:textId="77777777" w:rsidR="0049436F" w:rsidRDefault="00756F80">
            <w:pPr>
              <w:spacing w:after="0" w:line="240" w:lineRule="auto"/>
            </w:pPr>
            <w:r>
              <w:rPr>
                <w:b/>
              </w:rPr>
              <w:t>5. Očekivani ishodi / postignuća: (Učenik će moći)</w:t>
            </w:r>
          </w:p>
          <w:p w14:paraId="5FE449D3" w14:textId="77777777" w:rsidR="0049436F" w:rsidRDefault="0049436F">
            <w:pPr>
              <w:spacing w:after="0" w:line="240" w:lineRule="auto"/>
              <w:rPr>
                <w:b/>
              </w:rPr>
            </w:pPr>
          </w:p>
        </w:tc>
        <w:tc>
          <w:tcPr>
            <w:tcW w:w="10348" w:type="dxa"/>
            <w:tcBorders>
              <w:top w:val="single" w:sz="8" w:space="0" w:color="000000"/>
              <w:left w:val="single" w:sz="8" w:space="0" w:color="000000"/>
              <w:bottom w:val="single" w:sz="8" w:space="0" w:color="000000"/>
              <w:right w:val="single" w:sz="8" w:space="0" w:color="000000"/>
            </w:tcBorders>
          </w:tcPr>
          <w:p w14:paraId="53F117DD" w14:textId="77777777" w:rsidR="0049436F" w:rsidRDefault="00756F80">
            <w:pPr>
              <w:spacing w:after="0" w:line="240" w:lineRule="auto"/>
            </w:pPr>
            <w:r>
              <w:t xml:space="preserve">Učenik će samostalno i s razumijevanjem čitati primjerene tekstove. Samostalno će pisati školskim rukopisnim pismom slova, riječi i kratke rečenice u skladu s jezičnim razvojem. </w:t>
            </w:r>
          </w:p>
          <w:p w14:paraId="632D6EEC" w14:textId="77777777" w:rsidR="0049436F" w:rsidRDefault="00756F80">
            <w:pPr>
              <w:spacing w:after="0" w:line="240" w:lineRule="auto"/>
            </w:pPr>
            <w:r>
              <w:t>Učenik će samostalno zbrajati i oduzimati, množiti i dijeliti brojeve u skupu prirodnih brojeva do 1000.</w:t>
            </w:r>
          </w:p>
        </w:tc>
      </w:tr>
      <w:tr w:rsidR="0049436F" w14:paraId="63DF29B8"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FB4E670" w14:textId="77777777" w:rsidR="0049436F" w:rsidRDefault="00756F80">
            <w:pPr>
              <w:spacing w:after="0" w:line="240" w:lineRule="auto"/>
            </w:pPr>
            <w:r>
              <w:rPr>
                <w:b/>
              </w:rPr>
              <w:t xml:space="preserve">6.  Način realizacije: </w:t>
            </w:r>
          </w:p>
        </w:tc>
        <w:tc>
          <w:tcPr>
            <w:tcW w:w="10348" w:type="dxa"/>
            <w:tcBorders>
              <w:top w:val="single" w:sz="8" w:space="0" w:color="000000"/>
              <w:left w:val="single" w:sz="8" w:space="0" w:color="000000"/>
              <w:bottom w:val="single" w:sz="8" w:space="0" w:color="000000"/>
              <w:right w:val="single" w:sz="8" w:space="0" w:color="000000"/>
            </w:tcBorders>
          </w:tcPr>
          <w:p w14:paraId="79F91673" w14:textId="77777777" w:rsidR="0049436F" w:rsidRDefault="00756F80">
            <w:pPr>
              <w:spacing w:after="0" w:line="240" w:lineRule="auto"/>
              <w:rPr>
                <w:b/>
              </w:rPr>
            </w:pPr>
            <w:r>
              <w:t>Individualizirani pristup, suradničko učenje.</w:t>
            </w:r>
          </w:p>
        </w:tc>
      </w:tr>
      <w:tr w:rsidR="0049436F" w14:paraId="4D934D49"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3506013" w14:textId="77777777" w:rsidR="0049436F" w:rsidRDefault="00756F80">
            <w:pPr>
              <w:spacing w:after="0" w:line="240" w:lineRule="auto"/>
            </w:pPr>
            <w:r>
              <w:rPr>
                <w:b/>
              </w:rPr>
              <w:t>7. Potrebni resursi/materijali</w:t>
            </w:r>
            <w:r>
              <w:t>:</w:t>
            </w:r>
          </w:p>
        </w:tc>
        <w:tc>
          <w:tcPr>
            <w:tcW w:w="10348" w:type="dxa"/>
            <w:tcBorders>
              <w:top w:val="single" w:sz="8" w:space="0" w:color="000000"/>
              <w:left w:val="single" w:sz="8" w:space="0" w:color="000000"/>
              <w:bottom w:val="single" w:sz="8" w:space="0" w:color="000000"/>
              <w:right w:val="single" w:sz="8" w:space="0" w:color="000000"/>
            </w:tcBorders>
          </w:tcPr>
          <w:p w14:paraId="3D825F6A" w14:textId="38A01071" w:rsidR="0049436F" w:rsidRDefault="00756F80">
            <w:pPr>
              <w:tabs>
                <w:tab w:val="left" w:pos="1680"/>
              </w:tabs>
              <w:spacing w:after="0" w:line="240" w:lineRule="auto"/>
              <w:rPr>
                <w:b/>
              </w:rPr>
            </w:pPr>
            <w:r>
              <w:t>Papir, ploča, kreda, didaktičke igre,</w:t>
            </w:r>
            <w:r w:rsidR="00387CD7">
              <w:t xml:space="preserve"> digitalni materijali</w:t>
            </w:r>
          </w:p>
        </w:tc>
      </w:tr>
      <w:tr w:rsidR="0049436F" w14:paraId="69C9427C"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2708C9F4" w14:textId="77777777" w:rsidR="0049436F" w:rsidRDefault="00756F80">
            <w:pPr>
              <w:spacing w:after="0" w:line="240" w:lineRule="auto"/>
            </w:pPr>
            <w:r>
              <w:rPr>
                <w:b/>
              </w:rPr>
              <w:lastRenderedPageBreak/>
              <w:t>8. Način praćenja i provjere ishoda/postignuća:</w:t>
            </w:r>
          </w:p>
        </w:tc>
        <w:tc>
          <w:tcPr>
            <w:tcW w:w="10348" w:type="dxa"/>
            <w:tcBorders>
              <w:top w:val="single" w:sz="8" w:space="0" w:color="000000"/>
              <w:left w:val="single" w:sz="8" w:space="0" w:color="000000"/>
              <w:bottom w:val="single" w:sz="8" w:space="0" w:color="000000"/>
              <w:right w:val="single" w:sz="8" w:space="0" w:color="000000"/>
            </w:tcBorders>
          </w:tcPr>
          <w:p w14:paraId="173866B7" w14:textId="6B9937A7" w:rsidR="0049436F" w:rsidRDefault="00756F80">
            <w:pPr>
              <w:spacing w:after="0" w:line="240" w:lineRule="auto"/>
            </w:pPr>
            <w:r>
              <w:t>Opisno praćenje učenika</w:t>
            </w:r>
            <w:r w:rsidR="00387CD7">
              <w:t>, samoprocjene.</w:t>
            </w:r>
          </w:p>
        </w:tc>
      </w:tr>
      <w:tr w:rsidR="0049436F" w14:paraId="779F60F1"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9087E3D" w14:textId="77777777" w:rsidR="0049436F" w:rsidRDefault="00756F80">
            <w:pPr>
              <w:spacing w:after="0" w:line="240" w:lineRule="auto"/>
            </w:pPr>
            <w:r>
              <w:rPr>
                <w:b/>
              </w:rPr>
              <w:t>9. Odgovorna osoba</w:t>
            </w:r>
            <w:r>
              <w:t>:</w:t>
            </w:r>
          </w:p>
        </w:tc>
        <w:tc>
          <w:tcPr>
            <w:tcW w:w="10348" w:type="dxa"/>
            <w:tcBorders>
              <w:top w:val="single" w:sz="8" w:space="0" w:color="000000"/>
              <w:left w:val="single" w:sz="8" w:space="0" w:color="000000"/>
              <w:bottom w:val="single" w:sz="8" w:space="0" w:color="000000"/>
              <w:right w:val="single" w:sz="8" w:space="0" w:color="000000"/>
            </w:tcBorders>
          </w:tcPr>
          <w:p w14:paraId="05DFD948" w14:textId="7AF282F0" w:rsidR="0049436F" w:rsidRDefault="00756F80">
            <w:pPr>
              <w:spacing w:after="0" w:line="240" w:lineRule="auto"/>
              <w:rPr>
                <w:i/>
              </w:rPr>
            </w:pPr>
            <w:r>
              <w:rPr>
                <w:i/>
              </w:rPr>
              <w:t xml:space="preserve">Učiteljica 3. razreda </w:t>
            </w:r>
            <w:r w:rsidR="00822A39">
              <w:rPr>
                <w:i/>
              </w:rPr>
              <w:t>Jasmina Petrinec</w:t>
            </w:r>
          </w:p>
        </w:tc>
      </w:tr>
    </w:tbl>
    <w:p w14:paraId="3856E9D3" w14:textId="77777777" w:rsidR="0049436F" w:rsidRDefault="0049436F">
      <w:pPr>
        <w:spacing w:after="120" w:line="240" w:lineRule="auto"/>
        <w:rPr>
          <w:b/>
          <w:i/>
        </w:rPr>
      </w:pPr>
    </w:p>
    <w:p w14:paraId="3D1EF4CE" w14:textId="77777777" w:rsidR="003659C8" w:rsidRDefault="003659C8" w:rsidP="003659C8">
      <w:pPr>
        <w:spacing w:after="120" w:line="240" w:lineRule="auto"/>
        <w:rPr>
          <w:b/>
          <w:i/>
          <w:sz w:val="24"/>
          <w:szCs w:val="24"/>
        </w:rPr>
      </w:pPr>
      <w:r>
        <w:rPr>
          <w:b/>
          <w:i/>
          <w:sz w:val="24"/>
          <w:szCs w:val="24"/>
        </w:rPr>
        <w:t xml:space="preserve">Kurikulumsko područje:  jezično-komunikacijsko, matematičko </w:t>
      </w:r>
    </w:p>
    <w:p w14:paraId="67A2587A" w14:textId="77777777" w:rsidR="003659C8" w:rsidRDefault="003659C8" w:rsidP="003659C8">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EA0FDE" w14:paraId="51594D55"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9533575" w14:textId="77777777" w:rsidR="00EA0FDE" w:rsidRDefault="00EA0FDE" w:rsidP="00B15A6C">
            <w:pPr>
              <w:spacing w:after="120" w:line="240" w:lineRule="auto"/>
              <w:rPr>
                <w:b/>
              </w:rPr>
            </w:pPr>
            <w:bookmarkStart w:id="14" w:name="_Hlk145787126"/>
            <w:r>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2836975B" w14:textId="77777777" w:rsidR="00EA0FDE" w:rsidRDefault="00EA0FDE" w:rsidP="00B15A6C">
            <w:pPr>
              <w:spacing w:after="120" w:line="240" w:lineRule="auto"/>
              <w:rPr>
                <w:b/>
              </w:rPr>
            </w:pPr>
            <w:r>
              <w:rPr>
                <w:b/>
              </w:rPr>
              <w:t>DOPUNSKA NASTAVA HRVATSKI JEZIK/MATEMATIKA</w:t>
            </w:r>
          </w:p>
        </w:tc>
      </w:tr>
      <w:tr w:rsidR="00EA0FDE" w14:paraId="23217681" w14:textId="77777777" w:rsidTr="00C573FD">
        <w:trPr>
          <w:trHeight w:val="31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9F89676" w14:textId="77777777" w:rsidR="00EA0FDE" w:rsidRDefault="00EA0FDE" w:rsidP="00B15A6C">
            <w:pPr>
              <w:spacing w:after="120" w:line="240" w:lineRule="auto"/>
            </w:pPr>
            <w:r>
              <w:rPr>
                <w:b/>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00B10BE1" w14:textId="77777777" w:rsidR="00EA0FDE" w:rsidRDefault="00EA0FDE" w:rsidP="00B15A6C">
            <w:pPr>
              <w:spacing w:after="0" w:line="240" w:lineRule="auto"/>
            </w:pPr>
            <w:r>
              <w:t>4. razred</w:t>
            </w:r>
          </w:p>
        </w:tc>
      </w:tr>
      <w:tr w:rsidR="00EA0FDE" w14:paraId="5EC0E41D" w14:textId="77777777" w:rsidTr="00C573FD">
        <w:trPr>
          <w:trHeight w:val="3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5CBFC71" w14:textId="77777777" w:rsidR="00EA0FDE" w:rsidRDefault="00EA0FDE" w:rsidP="00B15A6C">
            <w:pPr>
              <w:spacing w:after="120" w:line="240" w:lineRule="auto"/>
            </w:pPr>
            <w:r>
              <w:rPr>
                <w:b/>
              </w:rPr>
              <w:t xml:space="preserve">3. Cilj </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0DA06EA2" w14:textId="77777777" w:rsidR="00EA0FDE" w:rsidRDefault="00EA0FDE" w:rsidP="00B15A6C">
            <w:pPr>
              <w:spacing w:after="0" w:line="240" w:lineRule="auto"/>
              <w:rPr>
                <w:bCs/>
              </w:rPr>
            </w:pPr>
            <w:r>
              <w:rPr>
                <w:bCs/>
              </w:rPr>
              <w:t>Uvježbati, ponoviti i utvrditi nastavne sadržaje prema potrebama pojedinih učenika nakon sata obrade.</w:t>
            </w:r>
          </w:p>
        </w:tc>
      </w:tr>
      <w:tr w:rsidR="00EA0FDE" w14:paraId="57587C30" w14:textId="77777777" w:rsidTr="00C573FD">
        <w:trPr>
          <w:trHeight w:val="918"/>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8FC0D45" w14:textId="77777777" w:rsidR="00EA0FDE" w:rsidRDefault="00EA0FDE" w:rsidP="00B15A6C">
            <w:pPr>
              <w:spacing w:after="120" w:line="240" w:lineRule="auto"/>
              <w:rPr>
                <w:b/>
              </w:rPr>
            </w:pPr>
            <w:r>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6895D6A6" w14:textId="77777777" w:rsidR="00EA0FDE" w:rsidRDefault="00EA0FDE" w:rsidP="00B15A6C">
            <w:pPr>
              <w:tabs>
                <w:tab w:val="left" w:pos="900"/>
              </w:tabs>
              <w:spacing w:after="0" w:line="240" w:lineRule="auto"/>
              <w:rPr>
                <w:bCs/>
              </w:rPr>
            </w:pPr>
            <w:r>
              <w:rPr>
                <w:bCs/>
              </w:rPr>
              <w:t>Poboljšati i unaprijediti kvalitetu znanja i vještina učenika u području nastave hrvatskog jezika i matematike, osposobiti učenike u temeljnim znanjima i vještinama do razine primjene stečenih znanja u redovitoj nastavi te u svakodnevnom životu. Razvijati kod učenka dodatni interes i samostalnosti u radu.</w:t>
            </w:r>
          </w:p>
        </w:tc>
      </w:tr>
      <w:tr w:rsidR="00EA0FDE" w14:paraId="2CB7A49B" w14:textId="77777777" w:rsidTr="00C573FD">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8A12E20" w14:textId="77777777" w:rsidR="00EA0FDE" w:rsidRDefault="00EA0FDE" w:rsidP="00B15A6C">
            <w:pPr>
              <w:spacing w:after="120" w:line="240" w:lineRule="auto"/>
              <w:rPr>
                <w:b/>
              </w:rPr>
            </w:pPr>
            <w:r>
              <w:rPr>
                <w:b/>
              </w:rPr>
              <w:t>5. Očekivani ishodi / postignuća: (Učenik će moći)</w:t>
            </w:r>
          </w:p>
          <w:p w14:paraId="5A738905" w14:textId="77777777" w:rsidR="00EA0FDE" w:rsidRDefault="00EA0FDE" w:rsidP="00B15A6C">
            <w:pPr>
              <w:rPr>
                <w:kern w:val="2"/>
                <w14:ligatures w14:val="standardContextual"/>
              </w:rPr>
            </w:pPr>
          </w:p>
        </w:tc>
        <w:tc>
          <w:tcPr>
            <w:tcW w:w="10332" w:type="dxa"/>
            <w:tcBorders>
              <w:top w:val="single" w:sz="4" w:space="0" w:color="000000"/>
              <w:left w:val="single" w:sz="4" w:space="0" w:color="000000"/>
              <w:bottom w:val="single" w:sz="4" w:space="0" w:color="000000"/>
              <w:right w:val="single" w:sz="4" w:space="0" w:color="000000"/>
            </w:tcBorders>
            <w:hideMark/>
          </w:tcPr>
          <w:p w14:paraId="1D5C6759" w14:textId="77777777" w:rsidR="00EA0FDE" w:rsidRPr="007B3E7B" w:rsidRDefault="00EA0FDE" w:rsidP="00D01C84">
            <w:pPr>
              <w:pStyle w:val="ListParagraph"/>
              <w:numPr>
                <w:ilvl w:val="0"/>
                <w:numId w:val="46"/>
              </w:numPr>
              <w:spacing w:after="120" w:line="240" w:lineRule="auto"/>
              <w:rPr>
                <w:bCs/>
              </w:rPr>
            </w:pPr>
            <w:r w:rsidRPr="007B3E7B">
              <w:rPr>
                <w:bCs/>
              </w:rPr>
              <w:t xml:space="preserve">Učenik će, prema svojim mogućnostima, primjenjivati usvojena jezična znanja u usmenom i pisanom izražavanju (ije, je, č, ć, veliko početno slovo, vrste riječi). </w:t>
            </w:r>
          </w:p>
          <w:p w14:paraId="7CF595B3" w14:textId="77777777" w:rsidR="00EA0FDE" w:rsidRPr="007B3E7B" w:rsidRDefault="00EA0FDE" w:rsidP="00D01C84">
            <w:pPr>
              <w:pStyle w:val="ListParagraph"/>
              <w:numPr>
                <w:ilvl w:val="0"/>
                <w:numId w:val="46"/>
              </w:numPr>
              <w:spacing w:after="120" w:line="240" w:lineRule="auto"/>
              <w:rPr>
                <w:bCs/>
              </w:rPr>
            </w:pPr>
            <w:r w:rsidRPr="007B3E7B">
              <w:rPr>
                <w:bCs/>
              </w:rPr>
              <w:t>Učenik će moći prepoznati vrste riječi, primijeniti jezična znanja u pisanom izražavanju, razumjeti književno-umjetnički tekst</w:t>
            </w:r>
            <w:r>
              <w:rPr>
                <w:bCs/>
              </w:rPr>
              <w:t>.</w:t>
            </w:r>
          </w:p>
          <w:p w14:paraId="747CE218" w14:textId="77777777" w:rsidR="00EA0FDE" w:rsidRPr="007B3E7B" w:rsidRDefault="00EA0FDE" w:rsidP="00D01C84">
            <w:pPr>
              <w:pStyle w:val="ListParagraph"/>
              <w:numPr>
                <w:ilvl w:val="0"/>
                <w:numId w:val="46"/>
              </w:numPr>
              <w:spacing w:after="120" w:line="240" w:lineRule="auto"/>
              <w:rPr>
                <w:bCs/>
              </w:rPr>
            </w:pPr>
            <w:r w:rsidRPr="007B3E7B">
              <w:rPr>
                <w:bCs/>
              </w:rPr>
              <w:t>Učenik će se moći samostalno uključivati u rad.</w:t>
            </w:r>
            <w:r w:rsidRPr="007B3E7B">
              <w:t xml:space="preserve"> </w:t>
            </w:r>
          </w:p>
          <w:p w14:paraId="75FAAC79" w14:textId="77777777" w:rsidR="00EA0FDE" w:rsidRPr="008216A0" w:rsidRDefault="00EA0FDE" w:rsidP="00D01C84">
            <w:pPr>
              <w:pStyle w:val="ListParagraph"/>
              <w:numPr>
                <w:ilvl w:val="0"/>
                <w:numId w:val="46"/>
              </w:numPr>
              <w:spacing w:after="120" w:line="240" w:lineRule="auto"/>
              <w:rPr>
                <w:bCs/>
              </w:rPr>
            </w:pPr>
            <w:r w:rsidRPr="007B3E7B">
              <w:rPr>
                <w:bCs/>
              </w:rPr>
              <w:t>Učenik će samostalno, prema svojim mogućnostima zbrajati i oduzimati, množiti i dijeliti u skupu brojeva do milijun.</w:t>
            </w:r>
            <w:r w:rsidRPr="008216A0">
              <w:rPr>
                <w:bCs/>
              </w:rPr>
              <w:t xml:space="preserve"> </w:t>
            </w:r>
          </w:p>
        </w:tc>
      </w:tr>
      <w:tr w:rsidR="00EA0FDE" w14:paraId="7B07B5BA" w14:textId="77777777" w:rsidTr="00C573FD">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C329186" w14:textId="77777777" w:rsidR="00EA0FDE" w:rsidRDefault="00EA0FDE" w:rsidP="00B15A6C">
            <w:pPr>
              <w:spacing w:after="120" w:line="240" w:lineRule="auto"/>
              <w:rPr>
                <w:b/>
              </w:rPr>
            </w:pPr>
            <w:r>
              <w:rPr>
                <w:b/>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5B057288" w14:textId="77777777" w:rsidR="00EA0FDE" w:rsidRDefault="00EA0FDE" w:rsidP="00B15A6C">
            <w:pPr>
              <w:spacing w:after="120" w:line="240" w:lineRule="auto"/>
              <w:rPr>
                <w:bCs/>
              </w:rPr>
            </w:pPr>
            <w:r>
              <w:rPr>
                <w:bCs/>
              </w:rPr>
              <w:t>Individualizirani pristup, suradničko učenje -  tijekom cijele nastavne.g., prema potrebi</w:t>
            </w:r>
          </w:p>
        </w:tc>
      </w:tr>
      <w:tr w:rsidR="00EA0FDE" w14:paraId="32F45A42"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1D3971B" w14:textId="77777777" w:rsidR="00EA0FDE" w:rsidRDefault="00EA0FDE" w:rsidP="00B15A6C">
            <w:pPr>
              <w:spacing w:after="120" w:line="240" w:lineRule="auto"/>
            </w:pPr>
            <w:r>
              <w:rPr>
                <w:b/>
              </w:rPr>
              <w:t>7. Potrebni resursi/materijali</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5D58CE6F" w14:textId="77777777" w:rsidR="00EA0FDE" w:rsidRDefault="00EA0FDE" w:rsidP="00B15A6C">
            <w:pPr>
              <w:spacing w:after="120" w:line="240" w:lineRule="auto"/>
              <w:rPr>
                <w:bCs/>
              </w:rPr>
            </w:pPr>
            <w:r>
              <w:rPr>
                <w:bCs/>
              </w:rPr>
              <w:t>Papir, ploča, kreda, didaktičke igre, Internet</w:t>
            </w:r>
          </w:p>
        </w:tc>
      </w:tr>
      <w:tr w:rsidR="00EA0FDE" w14:paraId="49F37C52" w14:textId="77777777" w:rsidTr="00C573FD">
        <w:trPr>
          <w:trHeight w:val="653"/>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33758F6" w14:textId="77777777" w:rsidR="00EA0FDE" w:rsidRDefault="00EA0FDE" w:rsidP="00B15A6C">
            <w:pPr>
              <w:spacing w:after="120" w:line="240" w:lineRule="auto"/>
            </w:pPr>
            <w:r>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tcPr>
          <w:p w14:paraId="5D5CBE0A" w14:textId="77777777" w:rsidR="00EA0FDE" w:rsidRDefault="00EA0FDE" w:rsidP="00B15A6C">
            <w:pPr>
              <w:tabs>
                <w:tab w:val="left" w:pos="1845"/>
              </w:tabs>
              <w:spacing w:after="120" w:line="240" w:lineRule="auto"/>
              <w:rPr>
                <w:kern w:val="2"/>
                <w14:ligatures w14:val="standardContextual"/>
              </w:rPr>
            </w:pPr>
            <w:r>
              <w:rPr>
                <w:bCs/>
              </w:rPr>
              <w:t>Opisno praćenje učenika</w:t>
            </w:r>
          </w:p>
        </w:tc>
      </w:tr>
      <w:tr w:rsidR="00EA0FDE" w14:paraId="3D043F07" w14:textId="77777777" w:rsidTr="00C573FD">
        <w:trPr>
          <w:trHeight w:val="42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CF524D7" w14:textId="77777777" w:rsidR="00EA0FDE" w:rsidRDefault="00EA0FDE" w:rsidP="00B15A6C">
            <w:pPr>
              <w:spacing w:after="120" w:line="240" w:lineRule="auto"/>
            </w:pPr>
            <w:r>
              <w:rPr>
                <w:b/>
              </w:rPr>
              <w:t>9. Odgovorna osoba</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039317C9" w14:textId="77777777" w:rsidR="00EA0FDE" w:rsidRDefault="00EA0FDE" w:rsidP="00B15A6C">
            <w:pPr>
              <w:tabs>
                <w:tab w:val="left" w:pos="1890"/>
              </w:tabs>
              <w:spacing w:after="120" w:line="240" w:lineRule="auto"/>
              <w:rPr>
                <w:bCs/>
                <w:i/>
              </w:rPr>
            </w:pPr>
            <w:r>
              <w:rPr>
                <w:bCs/>
                <w:i/>
              </w:rPr>
              <w:t>Učiteljica 4. razreda Verica Havoić</w:t>
            </w:r>
          </w:p>
        </w:tc>
        <w:bookmarkEnd w:id="14"/>
      </w:tr>
    </w:tbl>
    <w:p w14:paraId="74C231DD" w14:textId="77777777" w:rsidR="00756F80" w:rsidRDefault="00756F80">
      <w:pPr>
        <w:spacing w:after="120" w:line="240" w:lineRule="auto"/>
        <w:rPr>
          <w:b/>
          <w:i/>
        </w:rPr>
      </w:pPr>
    </w:p>
    <w:p w14:paraId="5D9F7429" w14:textId="77777777" w:rsidR="0049436F" w:rsidRDefault="00756F80">
      <w:pPr>
        <w:pStyle w:val="Heading1"/>
        <w:numPr>
          <w:ilvl w:val="0"/>
          <w:numId w:val="1"/>
        </w:numPr>
      </w:pPr>
      <w:bookmarkStart w:id="15" w:name="_Toc179795408"/>
      <w:r>
        <w:lastRenderedPageBreak/>
        <w:t>IZVANNASTAVNE AKTIVNOSTI</w:t>
      </w:r>
      <w:bookmarkEnd w:id="15"/>
    </w:p>
    <w:p w14:paraId="4938329E" w14:textId="77777777" w:rsidR="0049436F" w:rsidRDefault="00756F80">
      <w:pPr>
        <w:spacing w:after="0" w:line="240" w:lineRule="auto"/>
        <w:ind w:firstLine="709"/>
        <w:jc w:val="both"/>
      </w:pPr>
      <w:r>
        <w:t>Izvannastavne aktivnosti su vrlo koristan i učinkovit poticaj učenika na kreativnost, a učenici se u njih uključuju ovisno o vlastitim sposobnostima i talentima.</w:t>
      </w:r>
    </w:p>
    <w:p w14:paraId="0BFABC8E" w14:textId="77777777" w:rsidR="0049436F" w:rsidRDefault="00756F80">
      <w:pPr>
        <w:spacing w:after="0" w:line="240" w:lineRule="auto"/>
        <w:ind w:firstLine="709"/>
        <w:jc w:val="both"/>
      </w:pPr>
      <w:r>
        <w:t>Radi zadovoljavanja  potreba i interesa učenika, OŠ Belec je organizirala posebne izvannastavne aktivnosti koje se  planiraju ovim Školskim kurikulumom i Godišnjim planom i programom rada neposrednih nositelja odgojno-obrazovne djelatnosti u našoj školi.</w:t>
      </w:r>
    </w:p>
    <w:p w14:paraId="2D204F4E" w14:textId="77777777" w:rsidR="0049436F" w:rsidRDefault="00756F80">
      <w:pPr>
        <w:spacing w:after="0" w:line="240" w:lineRule="auto"/>
        <w:ind w:firstLine="709"/>
        <w:jc w:val="both"/>
      </w:pPr>
      <w:r>
        <w:t>Ponudom različitim izvannastavnih aktivnosti pronašli smo vrlo uspješan način da se učenička aktivnost usmjeri na zdrave, zanimljive, kreativne, društveno prihvatljive oblike ponašanja i na  kvalitetno provođenje slobodnog vremena.</w:t>
      </w:r>
    </w:p>
    <w:p w14:paraId="4FD4A869" w14:textId="77777777" w:rsidR="00756F80" w:rsidRDefault="00756F80">
      <w:pPr>
        <w:spacing w:before="72" w:after="120" w:line="240" w:lineRule="auto"/>
        <w:rPr>
          <w:b/>
          <w:i/>
        </w:rPr>
      </w:pPr>
    </w:p>
    <w:p w14:paraId="2C4D9538" w14:textId="5F73DDA0" w:rsidR="0049436F" w:rsidRDefault="00756F80">
      <w:pPr>
        <w:spacing w:before="72" w:after="120" w:line="240" w:lineRule="auto"/>
        <w:rPr>
          <w:b/>
          <w:i/>
        </w:rPr>
      </w:pPr>
      <w:r>
        <w:rPr>
          <w:b/>
          <w:i/>
        </w:rPr>
        <w:t>Kurikulumsko područje: jezično-komunikacijsko, umjetničko</w:t>
      </w:r>
    </w:p>
    <w:p w14:paraId="7B0A3E61" w14:textId="77777777" w:rsidR="00D00D8A" w:rsidRDefault="00D00D8A">
      <w:pPr>
        <w:spacing w:before="72" w:after="120" w:line="240" w:lineRule="auto"/>
        <w:rPr>
          <w:b/>
          <w:i/>
        </w:rPr>
      </w:pPr>
    </w:p>
    <w:tbl>
      <w:tblPr>
        <w:tblStyle w:val="af6"/>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5BF189CC" w14:textId="77777777" w:rsidTr="00C573FD">
        <w:trPr>
          <w:trHeight w:val="473"/>
        </w:trPr>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624D5A" w14:textId="77777777" w:rsidR="0049436F" w:rsidRDefault="00756F80">
            <w:pPr>
              <w:spacing w:after="0" w:line="240" w:lineRule="auto"/>
              <w:rPr>
                <w:b/>
              </w:rPr>
            </w:pPr>
            <w:r>
              <w:rPr>
                <w:b/>
              </w:rPr>
              <w:t xml:space="preserve">1. Naziv odgojno-obrazovne aktivnosti: </w:t>
            </w:r>
          </w:p>
        </w:tc>
        <w:tc>
          <w:tcPr>
            <w:tcW w:w="10311" w:type="dxa"/>
            <w:tcBorders>
              <w:top w:val="single" w:sz="4" w:space="0" w:color="000000"/>
              <w:left w:val="single" w:sz="4" w:space="0" w:color="000000"/>
              <w:bottom w:val="single" w:sz="4" w:space="0" w:color="000000"/>
              <w:right w:val="single" w:sz="4" w:space="0" w:color="000000"/>
            </w:tcBorders>
          </w:tcPr>
          <w:p w14:paraId="513E3E86" w14:textId="77777777" w:rsidR="0049436F" w:rsidRDefault="00756F80">
            <w:pPr>
              <w:spacing w:after="0" w:line="240" w:lineRule="auto"/>
              <w:rPr>
                <w:b/>
              </w:rPr>
            </w:pPr>
            <w:r>
              <w:rPr>
                <w:b/>
              </w:rPr>
              <w:t>SCENSKO-FOLKLORNA SKUPINA</w:t>
            </w:r>
          </w:p>
        </w:tc>
      </w:tr>
      <w:tr w:rsidR="0049436F" w14:paraId="333463C9"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C403F42" w14:textId="77777777" w:rsidR="0049436F" w:rsidRDefault="00756F80">
            <w:pPr>
              <w:spacing w:after="0" w:line="240" w:lineRule="auto"/>
            </w:pPr>
            <w:r>
              <w:rPr>
                <w:b/>
              </w:rPr>
              <w:t>2. Ciklus (razred):</w:t>
            </w:r>
          </w:p>
        </w:tc>
        <w:tc>
          <w:tcPr>
            <w:tcW w:w="10311" w:type="dxa"/>
            <w:tcBorders>
              <w:top w:val="single" w:sz="4" w:space="0" w:color="000000"/>
              <w:left w:val="single" w:sz="4" w:space="0" w:color="000000"/>
              <w:bottom w:val="single" w:sz="4" w:space="0" w:color="000000"/>
              <w:right w:val="single" w:sz="4" w:space="0" w:color="000000"/>
            </w:tcBorders>
          </w:tcPr>
          <w:p w14:paraId="27C7B340" w14:textId="5D1F6C42" w:rsidR="0049436F" w:rsidRDefault="00756F80">
            <w:pPr>
              <w:spacing w:after="0" w:line="240" w:lineRule="auto"/>
              <w:rPr>
                <w:b/>
              </w:rPr>
            </w:pPr>
            <w:r>
              <w:t xml:space="preserve">Učenici </w:t>
            </w:r>
            <w:r w:rsidR="00412B73">
              <w:t>od 1. do 4. razreda</w:t>
            </w:r>
          </w:p>
        </w:tc>
      </w:tr>
      <w:tr w:rsidR="0049436F" w14:paraId="6531A53F"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BE4DF12" w14:textId="77777777" w:rsidR="0049436F" w:rsidRDefault="00756F80">
            <w:pPr>
              <w:spacing w:after="0" w:line="240" w:lineRule="auto"/>
            </w:pPr>
            <w:r>
              <w:rPr>
                <w:b/>
              </w:rPr>
              <w:t xml:space="preserve">3. Cilj </w:t>
            </w:r>
            <w:r>
              <w:t>:</w:t>
            </w:r>
          </w:p>
        </w:tc>
        <w:tc>
          <w:tcPr>
            <w:tcW w:w="10311" w:type="dxa"/>
            <w:tcBorders>
              <w:top w:val="single" w:sz="4" w:space="0" w:color="000000"/>
              <w:left w:val="single" w:sz="4" w:space="0" w:color="000000"/>
              <w:bottom w:val="single" w:sz="4" w:space="0" w:color="000000"/>
              <w:right w:val="single" w:sz="4" w:space="0" w:color="000000"/>
            </w:tcBorders>
          </w:tcPr>
          <w:p w14:paraId="164EB991" w14:textId="77777777" w:rsidR="0049436F" w:rsidRDefault="00756F80">
            <w:pPr>
              <w:spacing w:after="0" w:line="240" w:lineRule="auto"/>
              <w:rPr>
                <w:b/>
              </w:rPr>
            </w:pPr>
            <w:r>
              <w:t>Poticanje kreativnog i umjetničkog izričaja primjenom različitih glazbenih i plesnih elemenata.. Upoznavanje s hrvatskom tradicijskom glazbom, naročito narodnim dječjim pjesmama, igrama i plesovima Hrvatskog zagorja. Razvijanje ljubavi prema kulturnoj baštini.</w:t>
            </w:r>
          </w:p>
        </w:tc>
      </w:tr>
      <w:tr w:rsidR="0049436F" w14:paraId="4119A90A"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C9D5D38" w14:textId="77777777" w:rsidR="0049436F" w:rsidRDefault="00756F80">
            <w:pPr>
              <w:spacing w:after="0" w:line="240" w:lineRule="auto"/>
              <w:rPr>
                <w:b/>
              </w:rPr>
            </w:pPr>
            <w:r>
              <w:rPr>
                <w:b/>
              </w:rPr>
              <w:t>4. Obrazloženje cilja (povezan s potrebama , interesima učenika i vrijednostima ŠK)</w:t>
            </w:r>
          </w:p>
        </w:tc>
        <w:tc>
          <w:tcPr>
            <w:tcW w:w="10311" w:type="dxa"/>
            <w:tcBorders>
              <w:top w:val="single" w:sz="4" w:space="0" w:color="000000"/>
              <w:left w:val="single" w:sz="4" w:space="0" w:color="000000"/>
              <w:bottom w:val="single" w:sz="4" w:space="0" w:color="000000"/>
              <w:right w:val="single" w:sz="4" w:space="0" w:color="000000"/>
            </w:tcBorders>
          </w:tcPr>
          <w:p w14:paraId="7C0E066E" w14:textId="77777777" w:rsidR="0049436F" w:rsidRDefault="00756F80">
            <w:pPr>
              <w:spacing w:after="0" w:line="240" w:lineRule="auto"/>
              <w:rPr>
                <w:b/>
              </w:rPr>
            </w:pPr>
            <w:r>
              <w:t>Osposobiti učenike za izvođenje različitih plesnih koraka uz glazbenu pratnju. Upoznavanje narodnih običaja. Savladavanje treme i stjecanje samopouzdanja kroz javne nastupe.</w:t>
            </w:r>
          </w:p>
        </w:tc>
      </w:tr>
      <w:tr w:rsidR="0049436F" w14:paraId="2FC3AB61"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76C0DF" w14:textId="77777777" w:rsidR="0049436F" w:rsidRDefault="00756F80">
            <w:pPr>
              <w:spacing w:after="0" w:line="240" w:lineRule="auto"/>
              <w:rPr>
                <w:b/>
              </w:rPr>
            </w:pPr>
            <w:r>
              <w:rPr>
                <w:b/>
              </w:rPr>
              <w:t>5. Očekivani ishodi / postignuća: (Učenik će moći)</w:t>
            </w:r>
          </w:p>
        </w:tc>
        <w:tc>
          <w:tcPr>
            <w:tcW w:w="10311" w:type="dxa"/>
            <w:tcBorders>
              <w:top w:val="single" w:sz="4" w:space="0" w:color="000000"/>
              <w:left w:val="single" w:sz="4" w:space="0" w:color="000000"/>
              <w:bottom w:val="single" w:sz="4" w:space="0" w:color="000000"/>
              <w:right w:val="single" w:sz="4" w:space="0" w:color="000000"/>
            </w:tcBorders>
          </w:tcPr>
          <w:p w14:paraId="36D1F57E" w14:textId="77777777" w:rsidR="0049436F" w:rsidRDefault="00756F80">
            <w:pPr>
              <w:spacing w:after="0" w:line="240" w:lineRule="auto"/>
              <w:rPr>
                <w:b/>
              </w:rPr>
            </w:pPr>
            <w:r>
              <w:t>Izvoditi plesne tehnike prema usvojenom predlošku.  Samostalno javno prezentirati naučenu koreografiju pred publikom.</w:t>
            </w:r>
          </w:p>
        </w:tc>
      </w:tr>
      <w:tr w:rsidR="0049436F" w14:paraId="05A30283"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0928275" w14:textId="77777777" w:rsidR="0049436F" w:rsidRDefault="00756F80">
            <w:pPr>
              <w:spacing w:after="0" w:line="240" w:lineRule="auto"/>
              <w:rPr>
                <w:b/>
              </w:rPr>
            </w:pPr>
            <w:r>
              <w:rPr>
                <w:b/>
              </w:rPr>
              <w:t xml:space="preserve">6.  Način realizacije: </w:t>
            </w:r>
          </w:p>
        </w:tc>
        <w:tc>
          <w:tcPr>
            <w:tcW w:w="10311" w:type="dxa"/>
            <w:tcBorders>
              <w:top w:val="single" w:sz="4" w:space="0" w:color="000000"/>
              <w:left w:val="single" w:sz="4" w:space="0" w:color="000000"/>
              <w:bottom w:val="single" w:sz="4" w:space="0" w:color="000000"/>
              <w:right w:val="single" w:sz="4" w:space="0" w:color="000000"/>
            </w:tcBorders>
          </w:tcPr>
          <w:p w14:paraId="0FA36A4B" w14:textId="77777777" w:rsidR="0049436F" w:rsidRDefault="00756F80">
            <w:pPr>
              <w:spacing w:after="0" w:line="240" w:lineRule="auto"/>
            </w:pPr>
            <w:r>
              <w:t>Učenici uvježbavaju korake koje demonstrira učitelj ili pregledom video predloška. Predstavljanje i izvođenje oblika dječjeg stvaralaštva na prigodnim svečanostima u školi i izvan nje vezano uz određene prigode.</w:t>
            </w:r>
          </w:p>
          <w:p w14:paraId="0B318409" w14:textId="536BA0AA" w:rsidR="0049436F" w:rsidRDefault="00756F80">
            <w:pPr>
              <w:spacing w:after="0" w:line="240" w:lineRule="auto"/>
              <w:rPr>
                <w:b/>
              </w:rPr>
            </w:pPr>
            <w:r>
              <w:t>Tijekom školske godine. 202</w:t>
            </w:r>
            <w:r w:rsidR="00412B73">
              <w:t>4</w:t>
            </w:r>
            <w:r>
              <w:t>./202</w:t>
            </w:r>
            <w:r w:rsidR="00412B73">
              <w:t>5</w:t>
            </w:r>
            <w:r>
              <w:t>., 35 sati</w:t>
            </w:r>
          </w:p>
        </w:tc>
      </w:tr>
      <w:tr w:rsidR="0049436F" w14:paraId="69DFD421"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A3FE05" w14:textId="77777777" w:rsidR="0049436F" w:rsidRDefault="00756F80">
            <w:pPr>
              <w:spacing w:after="0" w:line="240" w:lineRule="auto"/>
            </w:pPr>
            <w:r>
              <w:rPr>
                <w:b/>
              </w:rPr>
              <w:t>7. Potrebni resursi/materijali</w:t>
            </w:r>
            <w:r>
              <w:t>:</w:t>
            </w:r>
          </w:p>
        </w:tc>
        <w:tc>
          <w:tcPr>
            <w:tcW w:w="10311" w:type="dxa"/>
            <w:tcBorders>
              <w:top w:val="single" w:sz="4" w:space="0" w:color="000000"/>
              <w:left w:val="single" w:sz="4" w:space="0" w:color="000000"/>
              <w:bottom w:val="single" w:sz="4" w:space="0" w:color="000000"/>
              <w:right w:val="single" w:sz="4" w:space="0" w:color="000000"/>
            </w:tcBorders>
          </w:tcPr>
          <w:p w14:paraId="0354DE46" w14:textId="77777777" w:rsidR="0049436F" w:rsidRDefault="00756F80">
            <w:pPr>
              <w:spacing w:after="0" w:line="240" w:lineRule="auto"/>
              <w:rPr>
                <w:b/>
              </w:rPr>
            </w:pPr>
            <w:r>
              <w:t>Oprema i potrošni materijal  za nastupe.</w:t>
            </w:r>
          </w:p>
        </w:tc>
      </w:tr>
      <w:tr w:rsidR="0049436F" w14:paraId="52148EED"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D9F8BD" w14:textId="77777777" w:rsidR="0049436F" w:rsidRDefault="00756F80">
            <w:pPr>
              <w:spacing w:after="0" w:line="240" w:lineRule="auto"/>
            </w:pPr>
            <w:r>
              <w:rPr>
                <w:b/>
              </w:rPr>
              <w:t>8. Način praćenja i provjere ishoda/postignuća:</w:t>
            </w:r>
          </w:p>
        </w:tc>
        <w:tc>
          <w:tcPr>
            <w:tcW w:w="10311" w:type="dxa"/>
            <w:tcBorders>
              <w:top w:val="single" w:sz="4" w:space="0" w:color="000000"/>
              <w:left w:val="single" w:sz="4" w:space="0" w:color="000000"/>
              <w:bottom w:val="single" w:sz="4" w:space="0" w:color="000000"/>
              <w:right w:val="single" w:sz="4" w:space="0" w:color="000000"/>
            </w:tcBorders>
          </w:tcPr>
          <w:p w14:paraId="27285A15" w14:textId="77777777" w:rsidR="0049436F" w:rsidRDefault="00756F80">
            <w:pPr>
              <w:spacing w:after="0" w:line="240" w:lineRule="auto"/>
              <w:rPr>
                <w:b/>
              </w:rPr>
            </w:pPr>
            <w:r>
              <w:t>Individualno praćenje napretka učenika. Pohvale, poticaji, vrednovanje suradništva.</w:t>
            </w:r>
          </w:p>
        </w:tc>
      </w:tr>
      <w:tr w:rsidR="0049436F" w14:paraId="10B60579"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BBF5E2" w14:textId="77777777" w:rsidR="0049436F" w:rsidRDefault="00756F80">
            <w:pPr>
              <w:spacing w:after="0" w:line="240" w:lineRule="auto"/>
            </w:pPr>
            <w:r>
              <w:rPr>
                <w:b/>
              </w:rPr>
              <w:t>9. Odgovorna osoba</w:t>
            </w:r>
            <w:r>
              <w:t>:</w:t>
            </w:r>
          </w:p>
        </w:tc>
        <w:tc>
          <w:tcPr>
            <w:tcW w:w="10311" w:type="dxa"/>
            <w:tcBorders>
              <w:top w:val="single" w:sz="4" w:space="0" w:color="000000"/>
              <w:left w:val="single" w:sz="4" w:space="0" w:color="000000"/>
              <w:bottom w:val="single" w:sz="4" w:space="0" w:color="000000"/>
              <w:right w:val="single" w:sz="4" w:space="0" w:color="000000"/>
            </w:tcBorders>
          </w:tcPr>
          <w:p w14:paraId="3AD4CC7F" w14:textId="77777777" w:rsidR="0049436F" w:rsidRDefault="00756F80">
            <w:pPr>
              <w:spacing w:after="0" w:line="240" w:lineRule="auto"/>
              <w:rPr>
                <w:b/>
                <w:i/>
              </w:rPr>
            </w:pPr>
            <w:r>
              <w:rPr>
                <w:i/>
              </w:rPr>
              <w:t>Jasmina Petrinec, učiteljica RN</w:t>
            </w:r>
          </w:p>
        </w:tc>
      </w:tr>
    </w:tbl>
    <w:p w14:paraId="31FCA490" w14:textId="77777777" w:rsidR="0049436F" w:rsidRDefault="0049436F">
      <w:pPr>
        <w:spacing w:before="72" w:after="120" w:line="240" w:lineRule="auto"/>
      </w:pPr>
    </w:p>
    <w:p w14:paraId="4441E53B" w14:textId="23ED1F44" w:rsidR="0049436F" w:rsidRDefault="0049436F">
      <w:pPr>
        <w:spacing w:before="72" w:after="120" w:line="240" w:lineRule="auto"/>
      </w:pPr>
    </w:p>
    <w:p w14:paraId="5AD5423A" w14:textId="584B72C6" w:rsidR="00D00D8A" w:rsidRDefault="00D00D8A">
      <w:pPr>
        <w:spacing w:before="72" w:after="120" w:line="240" w:lineRule="auto"/>
      </w:pPr>
    </w:p>
    <w:p w14:paraId="617F03B3" w14:textId="77777777" w:rsidR="00D00D8A" w:rsidRDefault="00D00D8A">
      <w:pPr>
        <w:spacing w:before="72" w:after="120" w:line="240" w:lineRule="auto"/>
      </w:pPr>
    </w:p>
    <w:p w14:paraId="063ED073" w14:textId="77777777" w:rsidR="003659C8" w:rsidRDefault="003659C8" w:rsidP="003659C8">
      <w:pPr>
        <w:spacing w:before="72" w:after="120" w:line="240" w:lineRule="auto"/>
        <w:rPr>
          <w:b/>
          <w:i/>
        </w:rPr>
      </w:pPr>
      <w:r>
        <w:rPr>
          <w:b/>
          <w:i/>
        </w:rPr>
        <w:lastRenderedPageBreak/>
        <w:t>Kurikulumsko područje: prirodoslovno, tjelesno i zdravstveno, sigurnost i zaštita okoliša, GOO</w:t>
      </w:r>
    </w:p>
    <w:tbl>
      <w:tblPr>
        <w:tblW w:w="14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0"/>
        <w:gridCol w:w="10345"/>
      </w:tblGrid>
      <w:tr w:rsidR="003659C8" w14:paraId="27A7E5E3"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2CF9116" w14:textId="77777777" w:rsidR="003659C8" w:rsidRDefault="003659C8">
            <w:pPr>
              <w:spacing w:after="0" w:line="240" w:lineRule="auto"/>
              <w:rPr>
                <w:b/>
                <w:kern w:val="2"/>
                <w14:ligatures w14:val="standardContextual"/>
              </w:rPr>
            </w:pPr>
            <w:r>
              <w:rPr>
                <w:b/>
                <w:kern w:val="2"/>
                <w14:ligatures w14:val="standardContextual"/>
              </w:rPr>
              <w:t xml:space="preserve">1. Naziv odgojno-obrazovne aktivnosti: </w:t>
            </w:r>
          </w:p>
        </w:tc>
        <w:tc>
          <w:tcPr>
            <w:tcW w:w="10348" w:type="dxa"/>
            <w:tcBorders>
              <w:top w:val="single" w:sz="4" w:space="0" w:color="000000"/>
              <w:left w:val="single" w:sz="4" w:space="0" w:color="000000"/>
              <w:bottom w:val="single" w:sz="4" w:space="0" w:color="000000"/>
              <w:right w:val="single" w:sz="4" w:space="0" w:color="000000"/>
            </w:tcBorders>
            <w:hideMark/>
          </w:tcPr>
          <w:p w14:paraId="5FFDD381" w14:textId="26366F3D" w:rsidR="003659C8" w:rsidRDefault="003659C8">
            <w:pPr>
              <w:spacing w:after="0" w:line="240" w:lineRule="auto"/>
              <w:rPr>
                <w:b/>
                <w:kern w:val="2"/>
                <w14:ligatures w14:val="standardContextual"/>
              </w:rPr>
            </w:pPr>
            <w:r>
              <w:rPr>
                <w:b/>
                <w:kern w:val="2"/>
                <w14:ligatures w14:val="standardContextual"/>
              </w:rPr>
              <w:t>PRIRODOLJUPCI</w:t>
            </w:r>
          </w:p>
        </w:tc>
      </w:tr>
      <w:tr w:rsidR="003659C8" w14:paraId="1728B3FE"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F2B1020" w14:textId="77777777" w:rsidR="003659C8" w:rsidRDefault="003659C8">
            <w:pPr>
              <w:spacing w:after="0" w:line="240" w:lineRule="auto"/>
              <w:rPr>
                <w:kern w:val="2"/>
                <w14:ligatures w14:val="standardContextual"/>
              </w:rPr>
            </w:pPr>
            <w:r>
              <w:rPr>
                <w:b/>
                <w:kern w:val="2"/>
                <w14:ligatures w14:val="standardContextual"/>
              </w:rPr>
              <w:t>2. Ciklus (razred):</w:t>
            </w:r>
          </w:p>
        </w:tc>
        <w:tc>
          <w:tcPr>
            <w:tcW w:w="10348" w:type="dxa"/>
            <w:tcBorders>
              <w:top w:val="single" w:sz="4" w:space="0" w:color="000000"/>
              <w:left w:val="single" w:sz="4" w:space="0" w:color="000000"/>
              <w:bottom w:val="single" w:sz="4" w:space="0" w:color="000000"/>
              <w:right w:val="single" w:sz="4" w:space="0" w:color="000000"/>
            </w:tcBorders>
            <w:hideMark/>
          </w:tcPr>
          <w:p w14:paraId="62169395" w14:textId="77777777" w:rsidR="003659C8" w:rsidRDefault="003659C8">
            <w:pPr>
              <w:spacing w:after="0" w:line="240" w:lineRule="auto"/>
              <w:rPr>
                <w:b/>
                <w:kern w:val="2"/>
                <w14:ligatures w14:val="standardContextual"/>
              </w:rPr>
            </w:pPr>
            <w:r>
              <w:rPr>
                <w:kern w:val="2"/>
                <w14:ligatures w14:val="standardContextual"/>
              </w:rPr>
              <w:t>1.- 4.r. OŠ Belec</w:t>
            </w:r>
          </w:p>
        </w:tc>
      </w:tr>
      <w:tr w:rsidR="003659C8" w14:paraId="3C2B9864"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F8DCA3A" w14:textId="77777777" w:rsidR="003659C8" w:rsidRDefault="003659C8">
            <w:pPr>
              <w:spacing w:after="0" w:line="240" w:lineRule="auto"/>
              <w:rPr>
                <w:kern w:val="2"/>
                <w14:ligatures w14:val="standardContextual"/>
              </w:rPr>
            </w:pPr>
            <w:r>
              <w:rPr>
                <w:b/>
                <w:kern w:val="2"/>
                <w14:ligatures w14:val="standardContextual"/>
              </w:rPr>
              <w:t xml:space="preserve">3. Cilj </w:t>
            </w:r>
            <w:r>
              <w:rPr>
                <w:kern w:val="2"/>
                <w14:ligatures w14:val="standardContextual"/>
              </w:rPr>
              <w:t>:</w:t>
            </w:r>
          </w:p>
        </w:tc>
        <w:tc>
          <w:tcPr>
            <w:tcW w:w="10348" w:type="dxa"/>
            <w:tcBorders>
              <w:top w:val="single" w:sz="4" w:space="0" w:color="000000"/>
              <w:left w:val="single" w:sz="4" w:space="0" w:color="000000"/>
              <w:bottom w:val="single" w:sz="4" w:space="0" w:color="000000"/>
              <w:right w:val="single" w:sz="4" w:space="0" w:color="000000"/>
            </w:tcBorders>
            <w:hideMark/>
          </w:tcPr>
          <w:p w14:paraId="4D93DA54" w14:textId="77777777" w:rsidR="003659C8" w:rsidRDefault="003659C8">
            <w:pPr>
              <w:spacing w:after="0" w:line="240" w:lineRule="auto"/>
              <w:rPr>
                <w:b/>
                <w:kern w:val="2"/>
                <w14:ligatures w14:val="standardContextual"/>
              </w:rPr>
            </w:pPr>
            <w:r>
              <w:rPr>
                <w:kern w:val="2"/>
                <w14:ligatures w14:val="standardContextual"/>
              </w:rPr>
              <w:t>Razvijati i poticati ekološku svijest učenika te poticati zdrav način života i suživot s prirodom.</w:t>
            </w:r>
          </w:p>
        </w:tc>
      </w:tr>
      <w:tr w:rsidR="003659C8" w14:paraId="7839D468"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F81FFEE" w14:textId="77777777" w:rsidR="003659C8" w:rsidRDefault="003659C8">
            <w:pPr>
              <w:spacing w:after="0" w:line="240" w:lineRule="auto"/>
              <w:rPr>
                <w:b/>
                <w:kern w:val="2"/>
                <w14:ligatures w14:val="standardContextual"/>
              </w:rPr>
            </w:pPr>
            <w:r>
              <w:rPr>
                <w:b/>
                <w:kern w:val="2"/>
                <w14:ligatures w14:val="standardContextual"/>
              </w:rPr>
              <w:t>4. Obrazloženje cilja:</w:t>
            </w:r>
          </w:p>
        </w:tc>
        <w:tc>
          <w:tcPr>
            <w:tcW w:w="10348" w:type="dxa"/>
            <w:tcBorders>
              <w:top w:val="single" w:sz="4" w:space="0" w:color="000000"/>
              <w:left w:val="single" w:sz="4" w:space="0" w:color="000000"/>
              <w:bottom w:val="single" w:sz="4" w:space="0" w:color="000000"/>
              <w:right w:val="single" w:sz="4" w:space="0" w:color="000000"/>
            </w:tcBorders>
            <w:hideMark/>
          </w:tcPr>
          <w:p w14:paraId="694431DD" w14:textId="11563C06" w:rsidR="003659C8" w:rsidRDefault="003659C8">
            <w:pPr>
              <w:spacing w:after="0" w:line="240" w:lineRule="auto"/>
              <w:rPr>
                <w:b/>
                <w:kern w:val="2"/>
                <w14:ligatures w14:val="standardContextual"/>
              </w:rPr>
            </w:pPr>
            <w:r>
              <w:rPr>
                <w:kern w:val="2"/>
                <w14:ligatures w14:val="standardContextual"/>
              </w:rPr>
              <w:t>Boravkom u prirodnom okruženju, lakše je poučavanje i osposobljavanje za siguran i svrsishodan boravak djece na svježem zraku, uz usputno ugrađivanje ispravnog odnosa prema prirodi, posebno za osjećaj odgovornosti prema očuvanju prirode. Učenici će biti poticani na boravak u prirodi te ih tako usmjeravati na zdrav način života.</w:t>
            </w:r>
          </w:p>
        </w:tc>
      </w:tr>
      <w:tr w:rsidR="003659C8" w14:paraId="3CFF1118"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D9693EA" w14:textId="77777777" w:rsidR="003659C8" w:rsidRDefault="003659C8">
            <w:pPr>
              <w:spacing w:after="0" w:line="240" w:lineRule="auto"/>
              <w:rPr>
                <w:b/>
                <w:kern w:val="2"/>
                <w14:ligatures w14:val="standardContextual"/>
              </w:rPr>
            </w:pPr>
            <w:r>
              <w:rPr>
                <w:b/>
                <w:kern w:val="2"/>
                <w14:ligatures w14:val="standardContextual"/>
              </w:rPr>
              <w:t xml:space="preserve">5. Očekivani ishodi / postignuća: </w:t>
            </w:r>
          </w:p>
        </w:tc>
        <w:tc>
          <w:tcPr>
            <w:tcW w:w="10348" w:type="dxa"/>
            <w:tcBorders>
              <w:top w:val="single" w:sz="4" w:space="0" w:color="000000"/>
              <w:left w:val="single" w:sz="4" w:space="0" w:color="000000"/>
              <w:bottom w:val="single" w:sz="4" w:space="0" w:color="000000"/>
              <w:right w:val="single" w:sz="4" w:space="0" w:color="000000"/>
            </w:tcBorders>
            <w:hideMark/>
          </w:tcPr>
          <w:p w14:paraId="74B554D7"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Učenik veći dio aktivnosti provodi u prirodnom okružju hodajući te će na kraju aktivnosti može objasniti i primijeniti stečena znanja iz ekologije.</w:t>
            </w:r>
          </w:p>
          <w:p w14:paraId="6B84BE54"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 xml:space="preserve">Uspješno se kreće prirodom na siguran način. </w:t>
            </w:r>
          </w:p>
          <w:p w14:paraId="5E869107"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Prepoznaje najmanje 10 životinja i 10 biljnih vrsta, od toga 5 vrsta samoniklog ljekovitog bilja.</w:t>
            </w:r>
          </w:p>
          <w:p w14:paraId="6B76A4C3"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 xml:space="preserve"> Samostalno izrađuje plakat, herbarij, umnu mapu i likovne radove o ekološkim sadržajima.</w:t>
            </w:r>
          </w:p>
          <w:p w14:paraId="419BCA45"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Prikuplja stari papir, istrošene baterije i plastične čepove za recikliranje.</w:t>
            </w:r>
          </w:p>
          <w:p w14:paraId="10AB959B" w14:textId="755EC5FF"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 xml:space="preserve">Izrađuje predmete od prirodnog materijala i otpada. </w:t>
            </w:r>
          </w:p>
          <w:p w14:paraId="21971B4D" w14:textId="77777777" w:rsidR="003659C8" w:rsidRDefault="003659C8" w:rsidP="00D01C84">
            <w:pPr>
              <w:numPr>
                <w:ilvl w:val="0"/>
                <w:numId w:val="31"/>
              </w:numPr>
              <w:spacing w:after="0" w:line="240" w:lineRule="auto"/>
              <w:ind w:left="317" w:hanging="283"/>
              <w:rPr>
                <w:kern w:val="2"/>
                <w14:ligatures w14:val="standardContextual"/>
              </w:rPr>
            </w:pPr>
            <w:r>
              <w:rPr>
                <w:kern w:val="2"/>
                <w14:ligatures w14:val="standardContextual"/>
              </w:rPr>
              <w:t>Reciklira stari papir.</w:t>
            </w:r>
          </w:p>
        </w:tc>
      </w:tr>
      <w:tr w:rsidR="003659C8" w14:paraId="11C81D63"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03FA16F" w14:textId="77777777" w:rsidR="003659C8" w:rsidRDefault="003659C8">
            <w:pPr>
              <w:spacing w:after="0" w:line="240" w:lineRule="auto"/>
              <w:rPr>
                <w:b/>
                <w:kern w:val="2"/>
                <w14:ligatures w14:val="standardContextual"/>
              </w:rPr>
            </w:pPr>
            <w:r>
              <w:rPr>
                <w:b/>
                <w:kern w:val="2"/>
                <w14:ligatures w14:val="standardContextual"/>
              </w:rPr>
              <w:t xml:space="preserve">6.  Način realizacije: </w:t>
            </w:r>
          </w:p>
        </w:tc>
        <w:tc>
          <w:tcPr>
            <w:tcW w:w="10348" w:type="dxa"/>
            <w:tcBorders>
              <w:top w:val="single" w:sz="4" w:space="0" w:color="000000"/>
              <w:left w:val="single" w:sz="4" w:space="0" w:color="000000"/>
              <w:bottom w:val="single" w:sz="4" w:space="0" w:color="000000"/>
              <w:right w:val="single" w:sz="4" w:space="0" w:color="000000"/>
            </w:tcBorders>
          </w:tcPr>
          <w:tbl>
            <w:tblPr>
              <w:tblW w:w="8625" w:type="dxa"/>
              <w:tblLayout w:type="fixed"/>
              <w:tblLook w:val="04A0" w:firstRow="1" w:lastRow="0" w:firstColumn="1" w:lastColumn="0" w:noHBand="0" w:noVBand="1"/>
            </w:tblPr>
            <w:tblGrid>
              <w:gridCol w:w="8625"/>
            </w:tblGrid>
            <w:tr w:rsidR="003659C8" w14:paraId="246D4837" w14:textId="77777777" w:rsidTr="003659C8">
              <w:trPr>
                <w:trHeight w:val="1733"/>
              </w:trPr>
              <w:tc>
                <w:tcPr>
                  <w:tcW w:w="8625" w:type="dxa"/>
                  <w:hideMark/>
                </w:tcPr>
                <w:p w14:paraId="3C26BE6B" w14:textId="77777777" w:rsidR="003659C8" w:rsidRDefault="003659C8" w:rsidP="00D01C84">
                  <w:pPr>
                    <w:numPr>
                      <w:ilvl w:val="0"/>
                      <w:numId w:val="31"/>
                    </w:numPr>
                    <w:spacing w:after="0" w:line="240" w:lineRule="auto"/>
                    <w:ind w:left="179" w:hanging="284"/>
                    <w:rPr>
                      <w:kern w:val="2"/>
                      <w14:ligatures w14:val="standardContextual"/>
                    </w:rPr>
                  </w:pPr>
                  <w:r>
                    <w:rPr>
                      <w:b/>
                      <w:kern w:val="2"/>
                      <w14:ligatures w14:val="standardContextual"/>
                    </w:rPr>
                    <w:t xml:space="preserve">Oblik: </w:t>
                  </w:r>
                  <w:r>
                    <w:rPr>
                      <w:kern w:val="2"/>
                      <w14:ligatures w14:val="standardContextual"/>
                    </w:rPr>
                    <w:t xml:space="preserve">Izvannastavna aktivnost učenika. </w:t>
                  </w:r>
                </w:p>
                <w:p w14:paraId="3563E677" w14:textId="77777777" w:rsidR="003659C8" w:rsidRDefault="003659C8" w:rsidP="00D01C84">
                  <w:pPr>
                    <w:numPr>
                      <w:ilvl w:val="0"/>
                      <w:numId w:val="31"/>
                    </w:numPr>
                    <w:spacing w:after="0" w:line="240" w:lineRule="auto"/>
                    <w:ind w:left="179" w:hanging="284"/>
                    <w:rPr>
                      <w:b/>
                      <w:kern w:val="2"/>
                      <w14:ligatures w14:val="standardContextual"/>
                    </w:rPr>
                  </w:pPr>
                  <w:r>
                    <w:rPr>
                      <w:b/>
                      <w:i/>
                      <w:kern w:val="2"/>
                      <w14:ligatures w14:val="standardContextual"/>
                    </w:rPr>
                    <w:t>Sudionici</w:t>
                  </w:r>
                  <w:r>
                    <w:rPr>
                      <w:b/>
                      <w:kern w:val="2"/>
                      <w14:ligatures w14:val="standardContextual"/>
                    </w:rPr>
                    <w:t xml:space="preserve">: </w:t>
                  </w:r>
                  <w:r>
                    <w:rPr>
                      <w:kern w:val="2"/>
                      <w14:ligatures w14:val="standardContextual"/>
                    </w:rPr>
                    <w:t>učenici, učiteljice, po želji uključiti roditelje.</w:t>
                  </w:r>
                </w:p>
                <w:p w14:paraId="548D23AB" w14:textId="77777777" w:rsidR="003659C8" w:rsidRDefault="003659C8" w:rsidP="00D01C84">
                  <w:pPr>
                    <w:numPr>
                      <w:ilvl w:val="0"/>
                      <w:numId w:val="31"/>
                    </w:numPr>
                    <w:spacing w:after="0" w:line="240" w:lineRule="auto"/>
                    <w:ind w:left="179" w:hanging="284"/>
                    <w:rPr>
                      <w:kern w:val="2"/>
                      <w14:ligatures w14:val="standardContextual"/>
                    </w:rPr>
                  </w:pPr>
                  <w:r>
                    <w:rPr>
                      <w:b/>
                      <w:kern w:val="2"/>
                      <w14:ligatures w14:val="standardContextual"/>
                    </w:rPr>
                    <w:t xml:space="preserve">Načini učenja: </w:t>
                  </w:r>
                  <w:r>
                    <w:rPr>
                      <w:kern w:val="2"/>
                      <w14:ligatures w14:val="standardContextual"/>
                    </w:rPr>
                    <w:t>Učenici se kreću, promatraju okružje, istražuju, bilježe, uspoređuju, grupiraju, prikupljaju, čiste okoliš.</w:t>
                  </w:r>
                </w:p>
                <w:p w14:paraId="459E390D" w14:textId="77777777" w:rsidR="003659C8" w:rsidRDefault="003659C8" w:rsidP="00D01C84">
                  <w:pPr>
                    <w:numPr>
                      <w:ilvl w:val="0"/>
                      <w:numId w:val="31"/>
                    </w:numPr>
                    <w:spacing w:after="0" w:line="240" w:lineRule="auto"/>
                    <w:ind w:left="179" w:hanging="284"/>
                    <w:rPr>
                      <w:kern w:val="2"/>
                      <w14:ligatures w14:val="standardContextual"/>
                    </w:rPr>
                  </w:pPr>
                  <w:r>
                    <w:rPr>
                      <w:b/>
                      <w:kern w:val="2"/>
                      <w14:ligatures w14:val="standardContextual"/>
                    </w:rPr>
                    <w:t xml:space="preserve">Metode poučavanja: </w:t>
                  </w:r>
                  <w:r>
                    <w:rPr>
                      <w:kern w:val="2"/>
                      <w14:ligatures w14:val="standardContextual"/>
                    </w:rPr>
                    <w:t xml:space="preserve"> izvorna stvarnost, istra</w:t>
                  </w:r>
                  <w:r>
                    <w:rPr>
                      <w:bCs/>
                      <w:kern w:val="2"/>
                      <w14:ligatures w14:val="standardContextual"/>
                    </w:rPr>
                    <w:t>živanje</w:t>
                  </w:r>
                  <w:r>
                    <w:rPr>
                      <w:b/>
                      <w:kern w:val="2"/>
                      <w14:ligatures w14:val="standardContextual"/>
                    </w:rPr>
                    <w:t xml:space="preserve">, </w:t>
                  </w:r>
                  <w:r>
                    <w:rPr>
                      <w:kern w:val="2"/>
                      <w14:ligatures w14:val="standardContextual"/>
                    </w:rPr>
                    <w:t>demonstracija, promatranje i bilježenje uočenoga, primjeri dobre prakse.</w:t>
                  </w:r>
                </w:p>
                <w:p w14:paraId="61FF9112" w14:textId="4276A541" w:rsidR="003659C8" w:rsidRDefault="003659C8" w:rsidP="00D01C84">
                  <w:pPr>
                    <w:numPr>
                      <w:ilvl w:val="0"/>
                      <w:numId w:val="31"/>
                    </w:numPr>
                    <w:spacing w:after="0" w:line="240" w:lineRule="auto"/>
                    <w:ind w:left="179" w:hanging="284"/>
                    <w:rPr>
                      <w:kern w:val="2"/>
                      <w14:ligatures w14:val="standardContextual"/>
                    </w:rPr>
                  </w:pPr>
                  <w:r>
                    <w:rPr>
                      <w:b/>
                      <w:kern w:val="2"/>
                      <w14:ligatures w14:val="standardContextual"/>
                    </w:rPr>
                    <w:t xml:space="preserve">Trajanje izvedbe: </w:t>
                  </w:r>
                  <w:r>
                    <w:rPr>
                      <w:kern w:val="2"/>
                      <w14:ligatures w14:val="standardContextual"/>
                    </w:rPr>
                    <w:t>Tijekom cijele šk. g. 202</w:t>
                  </w:r>
                  <w:r w:rsidR="005F5DF5">
                    <w:rPr>
                      <w:kern w:val="2"/>
                      <w14:ligatures w14:val="standardContextual"/>
                    </w:rPr>
                    <w:t>4</w:t>
                  </w:r>
                  <w:r>
                    <w:rPr>
                      <w:kern w:val="2"/>
                      <w14:ligatures w14:val="standardContextual"/>
                    </w:rPr>
                    <w:t>./202</w:t>
                  </w:r>
                  <w:r w:rsidR="005F5DF5">
                    <w:rPr>
                      <w:kern w:val="2"/>
                      <w14:ligatures w14:val="standardContextual"/>
                    </w:rPr>
                    <w:t>5</w:t>
                  </w:r>
                  <w:r>
                    <w:rPr>
                      <w:kern w:val="2"/>
                      <w14:ligatures w14:val="standardContextual"/>
                    </w:rPr>
                    <w:t>. g., 1 sat tjedno, po potrebi više sati spojiti u 1 danu tijekom 1 mjeseca.</w:t>
                  </w:r>
                </w:p>
              </w:tc>
            </w:tr>
          </w:tbl>
          <w:p w14:paraId="0F78364F" w14:textId="77777777" w:rsidR="003659C8" w:rsidRDefault="003659C8">
            <w:pPr>
              <w:spacing w:after="0" w:line="240" w:lineRule="auto"/>
              <w:ind w:left="317" w:hanging="283"/>
              <w:rPr>
                <w:b/>
                <w:kern w:val="2"/>
                <w14:ligatures w14:val="standardContextual"/>
              </w:rPr>
            </w:pPr>
          </w:p>
        </w:tc>
      </w:tr>
      <w:tr w:rsidR="003659C8" w14:paraId="08BB4E46"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51C2AA4" w14:textId="77777777" w:rsidR="003659C8" w:rsidRDefault="003659C8">
            <w:pPr>
              <w:spacing w:after="0" w:line="240" w:lineRule="auto"/>
              <w:rPr>
                <w:kern w:val="2"/>
                <w14:ligatures w14:val="standardContextual"/>
              </w:rPr>
            </w:pPr>
            <w:r>
              <w:rPr>
                <w:b/>
                <w:kern w:val="2"/>
                <w14:ligatures w14:val="standardContextual"/>
              </w:rPr>
              <w:t>7. Potrebni resursi/materijali</w:t>
            </w:r>
            <w:r>
              <w:rPr>
                <w:kern w:val="2"/>
                <w14:ligatures w14:val="standardContextual"/>
              </w:rPr>
              <w:t>:</w:t>
            </w:r>
          </w:p>
        </w:tc>
        <w:tc>
          <w:tcPr>
            <w:tcW w:w="10348" w:type="dxa"/>
            <w:tcBorders>
              <w:top w:val="single" w:sz="4" w:space="0" w:color="000000"/>
              <w:left w:val="single" w:sz="4" w:space="0" w:color="000000"/>
              <w:bottom w:val="single" w:sz="4" w:space="0" w:color="000000"/>
              <w:right w:val="single" w:sz="4" w:space="0" w:color="000000"/>
            </w:tcBorders>
          </w:tcPr>
          <w:tbl>
            <w:tblPr>
              <w:tblW w:w="8850" w:type="dxa"/>
              <w:tblLayout w:type="fixed"/>
              <w:tblLook w:val="04A0" w:firstRow="1" w:lastRow="0" w:firstColumn="1" w:lastColumn="0" w:noHBand="0" w:noVBand="1"/>
            </w:tblPr>
            <w:tblGrid>
              <w:gridCol w:w="8850"/>
            </w:tblGrid>
            <w:tr w:rsidR="003659C8" w14:paraId="468E114D" w14:textId="77777777" w:rsidTr="003659C8">
              <w:trPr>
                <w:trHeight w:val="115"/>
              </w:trPr>
              <w:tc>
                <w:tcPr>
                  <w:tcW w:w="8850" w:type="dxa"/>
                  <w:hideMark/>
                </w:tcPr>
                <w:p w14:paraId="6CA30F47" w14:textId="77777777" w:rsidR="003659C8" w:rsidRDefault="003659C8">
                  <w:pPr>
                    <w:spacing w:after="0" w:line="240" w:lineRule="auto"/>
                    <w:rPr>
                      <w:kern w:val="2"/>
                      <w14:ligatures w14:val="standardContextual"/>
                    </w:rPr>
                  </w:pPr>
                  <w:r>
                    <w:rPr>
                      <w:kern w:val="2"/>
                      <w14:ligatures w14:val="standardContextual"/>
                    </w:rPr>
                    <w:t xml:space="preserve">Papir, olovka, naprtnjača, povećalo, bilježnica za herbarij, kutije za odlaganje, vreće za otpad, fotoaparat, rukavice primjerena obuća i odjeća. </w:t>
                  </w:r>
                </w:p>
              </w:tc>
            </w:tr>
          </w:tbl>
          <w:p w14:paraId="533A9036" w14:textId="77777777" w:rsidR="003659C8" w:rsidRDefault="003659C8">
            <w:pPr>
              <w:spacing w:after="0" w:line="240" w:lineRule="auto"/>
              <w:rPr>
                <w:b/>
                <w:kern w:val="2"/>
                <w14:ligatures w14:val="standardContextual"/>
              </w:rPr>
            </w:pPr>
          </w:p>
        </w:tc>
      </w:tr>
      <w:tr w:rsidR="003659C8" w14:paraId="70617D8E"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4B68110" w14:textId="77777777" w:rsidR="003659C8" w:rsidRDefault="003659C8">
            <w:pPr>
              <w:spacing w:after="0" w:line="240" w:lineRule="auto"/>
              <w:rPr>
                <w:kern w:val="2"/>
                <w14:ligatures w14:val="standardContextual"/>
              </w:rPr>
            </w:pPr>
            <w:r>
              <w:rPr>
                <w:b/>
                <w:kern w:val="2"/>
                <w14:ligatures w14:val="standardContextual"/>
              </w:rPr>
              <w:t>8. Način praćenja i provjere ishoda/postignuća:</w:t>
            </w:r>
          </w:p>
        </w:tc>
        <w:tc>
          <w:tcPr>
            <w:tcW w:w="10348" w:type="dxa"/>
            <w:tcBorders>
              <w:top w:val="single" w:sz="4" w:space="0" w:color="000000"/>
              <w:left w:val="single" w:sz="4" w:space="0" w:color="000000"/>
              <w:bottom w:val="single" w:sz="4" w:space="0" w:color="000000"/>
              <w:right w:val="single" w:sz="4" w:space="0" w:color="000000"/>
            </w:tcBorders>
            <w:hideMark/>
          </w:tcPr>
          <w:p w14:paraId="38820E0B" w14:textId="77777777" w:rsidR="003659C8" w:rsidRDefault="003659C8">
            <w:pPr>
              <w:spacing w:after="0" w:line="240" w:lineRule="auto"/>
              <w:rPr>
                <w:b/>
                <w:kern w:val="2"/>
                <w14:ligatures w14:val="standardContextual"/>
              </w:rPr>
            </w:pPr>
            <w:r>
              <w:rPr>
                <w:kern w:val="2"/>
                <w14:ligatures w14:val="standardContextual"/>
              </w:rPr>
              <w:t>Predstavljanje stečenih znanja drugim učenicima o kretanju i boravku u prirodi, planiranju boravka, prehrani u prirode, zaštiti prirode, opasnostima, pomoći i spašavanju ( usmeno izlaganje, fotografije, herbariji, umna mapa, plakat, mrežna stranica škole, skupljeni koristan otpad).</w:t>
            </w:r>
          </w:p>
        </w:tc>
      </w:tr>
      <w:tr w:rsidR="003659C8" w14:paraId="1FF696D4" w14:textId="77777777" w:rsidTr="00C573FD">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71AAE50" w14:textId="77777777" w:rsidR="003659C8" w:rsidRDefault="003659C8">
            <w:pPr>
              <w:spacing w:after="0" w:line="240" w:lineRule="auto"/>
              <w:rPr>
                <w:kern w:val="2"/>
                <w14:ligatures w14:val="standardContextual"/>
              </w:rPr>
            </w:pPr>
            <w:r>
              <w:rPr>
                <w:b/>
                <w:kern w:val="2"/>
                <w14:ligatures w14:val="standardContextual"/>
              </w:rPr>
              <w:t>9. Odgovorna osoba</w:t>
            </w:r>
            <w:r>
              <w:rPr>
                <w:kern w:val="2"/>
                <w14:ligatures w14:val="standardContextual"/>
              </w:rPr>
              <w:t>:</w:t>
            </w:r>
          </w:p>
        </w:tc>
        <w:tc>
          <w:tcPr>
            <w:tcW w:w="10348" w:type="dxa"/>
            <w:tcBorders>
              <w:top w:val="single" w:sz="4" w:space="0" w:color="000000"/>
              <w:left w:val="single" w:sz="4" w:space="0" w:color="000000"/>
              <w:bottom w:val="single" w:sz="4" w:space="0" w:color="000000"/>
              <w:right w:val="single" w:sz="4" w:space="0" w:color="000000"/>
            </w:tcBorders>
            <w:hideMark/>
          </w:tcPr>
          <w:p w14:paraId="059E2B7A" w14:textId="77777777" w:rsidR="003659C8" w:rsidRDefault="003659C8">
            <w:pPr>
              <w:tabs>
                <w:tab w:val="left" w:pos="1890"/>
              </w:tabs>
              <w:spacing w:after="0" w:line="240" w:lineRule="auto"/>
              <w:rPr>
                <w:b/>
                <w:i/>
                <w:kern w:val="2"/>
                <w14:ligatures w14:val="standardContextual"/>
              </w:rPr>
            </w:pPr>
            <w:r>
              <w:rPr>
                <w:i/>
                <w:kern w:val="2"/>
                <w14:ligatures w14:val="standardContextual"/>
              </w:rPr>
              <w:t>Verica Havoić, učiteljica razredne nastave</w:t>
            </w:r>
          </w:p>
        </w:tc>
      </w:tr>
    </w:tbl>
    <w:p w14:paraId="6DCDC00A" w14:textId="77777777" w:rsidR="0049436F" w:rsidRDefault="0049436F">
      <w:pPr>
        <w:spacing w:before="72" w:after="120" w:line="240" w:lineRule="auto"/>
      </w:pPr>
    </w:p>
    <w:p w14:paraId="2D105E09" w14:textId="45D1933F" w:rsidR="003659C8" w:rsidRDefault="003659C8">
      <w:pPr>
        <w:spacing w:before="72" w:after="120" w:line="240" w:lineRule="auto"/>
      </w:pPr>
    </w:p>
    <w:p w14:paraId="140ABFBE" w14:textId="77777777" w:rsidR="00D00D8A" w:rsidRDefault="00D00D8A">
      <w:pPr>
        <w:spacing w:before="72" w:after="120" w:line="240" w:lineRule="auto"/>
      </w:pPr>
    </w:p>
    <w:p w14:paraId="094D2637" w14:textId="77777777" w:rsidR="0049436F" w:rsidRDefault="00756F80">
      <w:pPr>
        <w:spacing w:after="120" w:line="240" w:lineRule="auto"/>
        <w:rPr>
          <w:b/>
          <w:i/>
        </w:rPr>
      </w:pPr>
      <w:r>
        <w:rPr>
          <w:b/>
          <w:i/>
        </w:rPr>
        <w:lastRenderedPageBreak/>
        <w:t xml:space="preserve">KURIKULUMSKO PODRUČJE: jezično-komunikacijsko, matematičko, tjelesno i zdravstveno, društveno-humanističko, prirodoslovno, umjetničko </w:t>
      </w:r>
    </w:p>
    <w:tbl>
      <w:tblPr>
        <w:tblStyle w:val="afa"/>
        <w:tblW w:w="13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6"/>
        <w:gridCol w:w="10305"/>
      </w:tblGrid>
      <w:tr w:rsidR="0049436F" w14:paraId="0A43EF54"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FBFB2B7" w14:textId="77777777" w:rsidR="0049436F" w:rsidRDefault="00756F80">
            <w:pPr>
              <w:spacing w:after="0" w:line="240" w:lineRule="auto"/>
            </w:pPr>
            <w:r>
              <w:rPr>
                <w:b/>
              </w:rPr>
              <w:t xml:space="preserve">1. Naziv odgojno-obrazovne aktivnosti: </w:t>
            </w:r>
          </w:p>
        </w:tc>
        <w:tc>
          <w:tcPr>
            <w:tcW w:w="10306" w:type="dxa"/>
            <w:tcBorders>
              <w:top w:val="single" w:sz="8" w:space="0" w:color="000000"/>
              <w:left w:val="single" w:sz="8" w:space="0" w:color="000000"/>
              <w:bottom w:val="single" w:sz="8" w:space="0" w:color="000000"/>
              <w:right w:val="single" w:sz="8" w:space="0" w:color="000000"/>
            </w:tcBorders>
          </w:tcPr>
          <w:p w14:paraId="2838132A" w14:textId="77777777" w:rsidR="0049436F" w:rsidRDefault="00756F80">
            <w:pPr>
              <w:spacing w:after="0" w:line="240" w:lineRule="auto"/>
              <w:rPr>
                <w:b/>
              </w:rPr>
            </w:pPr>
            <w:r>
              <w:rPr>
                <w:b/>
              </w:rPr>
              <w:t xml:space="preserve">IGROM DO ZNANJA I VJEŠTINA </w:t>
            </w:r>
          </w:p>
        </w:tc>
      </w:tr>
      <w:tr w:rsidR="0049436F" w14:paraId="6517B24D"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B411E6A" w14:textId="77777777" w:rsidR="0049436F" w:rsidRDefault="00756F80">
            <w:pPr>
              <w:spacing w:after="0" w:line="240" w:lineRule="auto"/>
            </w:pPr>
            <w:r>
              <w:rPr>
                <w:b/>
              </w:rPr>
              <w:t xml:space="preserve">2. Ciklus (razred): </w:t>
            </w:r>
          </w:p>
        </w:tc>
        <w:tc>
          <w:tcPr>
            <w:tcW w:w="10306" w:type="dxa"/>
            <w:tcBorders>
              <w:top w:val="single" w:sz="8" w:space="0" w:color="000000"/>
              <w:left w:val="single" w:sz="8" w:space="0" w:color="000000"/>
              <w:bottom w:val="single" w:sz="8" w:space="0" w:color="000000"/>
              <w:right w:val="single" w:sz="8" w:space="0" w:color="000000"/>
            </w:tcBorders>
          </w:tcPr>
          <w:p w14:paraId="3C38AB7D" w14:textId="1027755D" w:rsidR="0049436F" w:rsidRDefault="00B80E0B">
            <w:pPr>
              <w:spacing w:after="0" w:line="240" w:lineRule="auto"/>
              <w:rPr>
                <w:b/>
              </w:rPr>
            </w:pPr>
            <w:r>
              <w:t>1</w:t>
            </w:r>
            <w:r w:rsidR="00756F80">
              <w:t>. razred</w:t>
            </w:r>
          </w:p>
        </w:tc>
      </w:tr>
      <w:tr w:rsidR="0049436F" w14:paraId="0F759B95"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9201048" w14:textId="77777777" w:rsidR="0049436F" w:rsidRDefault="00756F80">
            <w:pPr>
              <w:spacing w:after="0" w:line="240" w:lineRule="auto"/>
            </w:pPr>
            <w:r>
              <w:rPr>
                <w:b/>
              </w:rPr>
              <w:t xml:space="preserve">3. Cilj </w:t>
            </w:r>
            <w:r>
              <w:t>:</w:t>
            </w:r>
          </w:p>
        </w:tc>
        <w:tc>
          <w:tcPr>
            <w:tcW w:w="10306" w:type="dxa"/>
            <w:tcBorders>
              <w:top w:val="single" w:sz="8" w:space="0" w:color="000000"/>
              <w:left w:val="single" w:sz="8" w:space="0" w:color="000000"/>
              <w:bottom w:val="single" w:sz="8" w:space="0" w:color="000000"/>
              <w:right w:val="single" w:sz="8" w:space="0" w:color="000000"/>
            </w:tcBorders>
          </w:tcPr>
          <w:p w14:paraId="3E1D91F8" w14:textId="77777777" w:rsidR="0049436F" w:rsidRDefault="00756F80">
            <w:pPr>
              <w:spacing w:after="0" w:line="240" w:lineRule="auto"/>
              <w:rPr>
                <w:b/>
              </w:rPr>
            </w:pPr>
            <w:r>
              <w:t>Pomoću računala, didaktičkih, društvenih i tjelesnih igara usvajati znanja i razvijati vještine iz svih područja života.</w:t>
            </w:r>
          </w:p>
        </w:tc>
      </w:tr>
      <w:tr w:rsidR="0049436F" w14:paraId="72BC1E7A"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2DDE575B" w14:textId="77777777" w:rsidR="0049436F" w:rsidRDefault="00756F80">
            <w:pPr>
              <w:spacing w:after="0" w:line="240" w:lineRule="auto"/>
            </w:pPr>
            <w:r>
              <w:rPr>
                <w:b/>
              </w:rPr>
              <w:t>4. Obrazloženje cilja ( povezan s potrebama , interesima učenika i vrijednostima ŠK)</w:t>
            </w:r>
          </w:p>
        </w:tc>
        <w:tc>
          <w:tcPr>
            <w:tcW w:w="10306" w:type="dxa"/>
            <w:tcBorders>
              <w:top w:val="single" w:sz="8" w:space="0" w:color="000000"/>
              <w:left w:val="single" w:sz="8" w:space="0" w:color="000000"/>
              <w:bottom w:val="single" w:sz="8" w:space="0" w:color="000000"/>
              <w:right w:val="single" w:sz="8" w:space="0" w:color="000000"/>
            </w:tcBorders>
          </w:tcPr>
          <w:p w14:paraId="45CA08B0" w14:textId="77777777" w:rsidR="0049436F" w:rsidRDefault="00756F80">
            <w:pPr>
              <w:tabs>
                <w:tab w:val="left" w:pos="900"/>
              </w:tabs>
              <w:spacing w:after="0" w:line="259" w:lineRule="auto"/>
            </w:pPr>
            <w:r>
              <w:t>Pomoću didaktičkih i društvenih igara i informacijsko-komunikacijske tehnologije stjecati nova znanja i produbljivati znanja stečena u školi. Razvijati vještine u tjelesnim aktivnostima i vještine praktičnog rada. Pomoću igre razvijati pozitivne osobine ličnosti, razvijanje interesa za učenje na djeci blizak i zabavan način. Unapređivati služenje informacijsko-komunikacijskim tehnologijama.</w:t>
            </w:r>
          </w:p>
        </w:tc>
      </w:tr>
      <w:tr w:rsidR="0049436F" w14:paraId="7ACAC2DB"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5EA26A8" w14:textId="77777777" w:rsidR="0049436F" w:rsidRDefault="00756F80">
            <w:pPr>
              <w:spacing w:after="0" w:line="240" w:lineRule="auto"/>
            </w:pPr>
            <w:r>
              <w:rPr>
                <w:b/>
              </w:rPr>
              <w:t>5. Očekivani ishodi / postignuća: (Učenik će moći)</w:t>
            </w:r>
          </w:p>
          <w:p w14:paraId="72D9CA14" w14:textId="77777777" w:rsidR="0049436F" w:rsidRDefault="0049436F">
            <w:pPr>
              <w:spacing w:after="0" w:line="240" w:lineRule="auto"/>
            </w:pPr>
          </w:p>
        </w:tc>
        <w:tc>
          <w:tcPr>
            <w:tcW w:w="10306" w:type="dxa"/>
            <w:tcBorders>
              <w:top w:val="single" w:sz="8" w:space="0" w:color="000000"/>
              <w:left w:val="single" w:sz="8" w:space="0" w:color="000000"/>
              <w:bottom w:val="single" w:sz="8" w:space="0" w:color="000000"/>
              <w:right w:val="single" w:sz="8" w:space="0" w:color="000000"/>
            </w:tcBorders>
          </w:tcPr>
          <w:p w14:paraId="282A534F" w14:textId="77777777" w:rsidR="0049436F" w:rsidRDefault="00756F80">
            <w:pPr>
              <w:spacing w:after="0" w:line="240" w:lineRule="auto"/>
              <w:rPr>
                <w:b/>
              </w:rPr>
            </w:pPr>
            <w:r>
              <w:t xml:space="preserve">Učenik će uvidjeti da može učiti u igri, razvijat će svoje komunikacijske sposobnosti, koristit će matematičke vještine. Učenik će stjecati osnovna informatička znanja i služiti se računalom kao izvorom informacija. Učenik će prepoznati važnost pravila, prava i dužnosti za pojedinca i zajednicu. Na različite poticaje učenik će se likovno i glazbeno izraziti. Učenici će zadovoljavati potrebu za igrom i kretanjem. </w:t>
            </w:r>
          </w:p>
        </w:tc>
      </w:tr>
      <w:tr w:rsidR="0049436F" w14:paraId="45048913"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4FA23E7F" w14:textId="77777777" w:rsidR="0049436F" w:rsidRDefault="00756F80">
            <w:pPr>
              <w:spacing w:after="0" w:line="240" w:lineRule="auto"/>
            </w:pPr>
            <w:r>
              <w:rPr>
                <w:b/>
              </w:rPr>
              <w:t xml:space="preserve">6.  Način realizacije: </w:t>
            </w:r>
          </w:p>
        </w:tc>
        <w:tc>
          <w:tcPr>
            <w:tcW w:w="10306" w:type="dxa"/>
            <w:tcBorders>
              <w:top w:val="single" w:sz="8" w:space="0" w:color="000000"/>
              <w:left w:val="single" w:sz="8" w:space="0" w:color="000000"/>
              <w:bottom w:val="single" w:sz="8" w:space="0" w:color="000000"/>
              <w:right w:val="single" w:sz="8" w:space="0" w:color="000000"/>
            </w:tcBorders>
          </w:tcPr>
          <w:p w14:paraId="1E44808E" w14:textId="77777777" w:rsidR="0049436F" w:rsidRDefault="00756F80">
            <w:pPr>
              <w:spacing w:after="0" w:line="240" w:lineRule="auto"/>
              <w:rPr>
                <w:b/>
              </w:rPr>
            </w:pPr>
            <w:r>
              <w:t>Suradničko učenje, natjecanja u igrama, likovni izraz, digitalne igre.</w:t>
            </w:r>
          </w:p>
        </w:tc>
      </w:tr>
      <w:tr w:rsidR="0049436F" w14:paraId="4656B8D4"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A0B6E4D" w14:textId="77777777" w:rsidR="0049436F" w:rsidRDefault="00756F80">
            <w:pPr>
              <w:spacing w:after="0" w:line="240" w:lineRule="auto"/>
            </w:pPr>
            <w:r>
              <w:rPr>
                <w:b/>
              </w:rPr>
              <w:t>7. Potrebni resursi/materijali</w:t>
            </w:r>
            <w:r>
              <w:t>:</w:t>
            </w:r>
          </w:p>
        </w:tc>
        <w:tc>
          <w:tcPr>
            <w:tcW w:w="10306" w:type="dxa"/>
            <w:tcBorders>
              <w:top w:val="single" w:sz="8" w:space="0" w:color="000000"/>
              <w:left w:val="single" w:sz="8" w:space="0" w:color="000000"/>
              <w:bottom w:val="single" w:sz="8" w:space="0" w:color="000000"/>
              <w:right w:val="single" w:sz="8" w:space="0" w:color="000000"/>
            </w:tcBorders>
          </w:tcPr>
          <w:p w14:paraId="039355FF" w14:textId="77777777" w:rsidR="0049436F" w:rsidRDefault="00756F80">
            <w:pPr>
              <w:spacing w:after="0" w:line="240" w:lineRule="auto"/>
            </w:pPr>
            <w:r>
              <w:t>Računala, pametna ploča, didaktičke igre, društvene igre, pribor za likovni rad.</w:t>
            </w:r>
          </w:p>
        </w:tc>
      </w:tr>
      <w:tr w:rsidR="0049436F" w14:paraId="24B869B2"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7FD88C4" w14:textId="77777777" w:rsidR="0049436F" w:rsidRDefault="00756F80">
            <w:pPr>
              <w:spacing w:after="0" w:line="240" w:lineRule="auto"/>
            </w:pPr>
            <w:r>
              <w:rPr>
                <w:b/>
              </w:rPr>
              <w:t>8. Način praćenja i provjere ishoda/postignuća:</w:t>
            </w:r>
          </w:p>
        </w:tc>
        <w:tc>
          <w:tcPr>
            <w:tcW w:w="10306" w:type="dxa"/>
            <w:tcBorders>
              <w:top w:val="single" w:sz="8" w:space="0" w:color="000000"/>
              <w:left w:val="single" w:sz="8" w:space="0" w:color="000000"/>
              <w:bottom w:val="single" w:sz="8" w:space="0" w:color="000000"/>
              <w:right w:val="single" w:sz="8" w:space="0" w:color="000000"/>
            </w:tcBorders>
          </w:tcPr>
          <w:p w14:paraId="24748253" w14:textId="77777777" w:rsidR="0049436F" w:rsidRDefault="00756F80">
            <w:pPr>
              <w:spacing w:after="0" w:line="240" w:lineRule="auto"/>
              <w:rPr>
                <w:b/>
              </w:rPr>
            </w:pPr>
            <w:r>
              <w:t>Opisno praćenje, pohvale, poticaji, vrednovanje suradništva.</w:t>
            </w:r>
          </w:p>
        </w:tc>
      </w:tr>
      <w:tr w:rsidR="0049436F" w14:paraId="619E4863"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1BB8657" w14:textId="77777777" w:rsidR="0049436F" w:rsidRDefault="00756F80">
            <w:pPr>
              <w:spacing w:after="0" w:line="240" w:lineRule="auto"/>
            </w:pPr>
            <w:r>
              <w:rPr>
                <w:b/>
              </w:rPr>
              <w:t>9. Odgovorna osoba</w:t>
            </w:r>
            <w:r>
              <w:t>:</w:t>
            </w:r>
          </w:p>
        </w:tc>
        <w:tc>
          <w:tcPr>
            <w:tcW w:w="10306" w:type="dxa"/>
            <w:tcBorders>
              <w:top w:val="single" w:sz="8" w:space="0" w:color="000000"/>
              <w:left w:val="single" w:sz="8" w:space="0" w:color="000000"/>
              <w:bottom w:val="single" w:sz="8" w:space="0" w:color="000000"/>
              <w:right w:val="single" w:sz="8" w:space="0" w:color="000000"/>
            </w:tcBorders>
          </w:tcPr>
          <w:p w14:paraId="221D85AF" w14:textId="56187CF7" w:rsidR="0049436F" w:rsidRDefault="00756F80">
            <w:pPr>
              <w:tabs>
                <w:tab w:val="left" w:pos="1890"/>
              </w:tabs>
              <w:spacing w:after="0" w:line="240" w:lineRule="auto"/>
              <w:rPr>
                <w:b/>
                <w:i/>
              </w:rPr>
            </w:pPr>
            <w:r>
              <w:rPr>
                <w:i/>
              </w:rPr>
              <w:t xml:space="preserve">Učiteljica Štefica Kovaček </w:t>
            </w:r>
          </w:p>
        </w:tc>
      </w:tr>
    </w:tbl>
    <w:p w14:paraId="104BF88D" w14:textId="77777777" w:rsidR="0049436F" w:rsidRDefault="0049436F">
      <w:pPr>
        <w:spacing w:before="72" w:after="120" w:line="240" w:lineRule="auto"/>
      </w:pPr>
    </w:p>
    <w:p w14:paraId="7D5825AB" w14:textId="77777777" w:rsidR="0049436F" w:rsidRDefault="0049436F">
      <w:pPr>
        <w:spacing w:before="72" w:after="120" w:line="240" w:lineRule="auto"/>
      </w:pPr>
    </w:p>
    <w:p w14:paraId="39AA1692" w14:textId="77777777" w:rsidR="0049436F" w:rsidRDefault="00756F80">
      <w:pPr>
        <w:spacing w:before="72" w:after="120" w:line="240" w:lineRule="auto"/>
        <w:rPr>
          <w:b/>
          <w:i/>
        </w:rPr>
      </w:pPr>
      <w:r>
        <w:rPr>
          <w:b/>
          <w:i/>
        </w:rPr>
        <w:t>Kurikulumsko područje: umjetničko</w:t>
      </w:r>
    </w:p>
    <w:tbl>
      <w:tblPr>
        <w:tblStyle w:val="afc"/>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5495C24E" w14:textId="77777777" w:rsidTr="00C573FD">
        <w:tc>
          <w:tcPr>
            <w:tcW w:w="3681" w:type="dxa"/>
            <w:shd w:val="clear" w:color="auto" w:fill="FFF2CC" w:themeFill="accent4" w:themeFillTint="33"/>
          </w:tcPr>
          <w:p w14:paraId="4D30A5D9" w14:textId="77777777" w:rsidR="0049436F" w:rsidRPr="00FA355B" w:rsidRDefault="00756F80">
            <w:pPr>
              <w:spacing w:after="0" w:line="240" w:lineRule="auto"/>
              <w:rPr>
                <w:b/>
              </w:rPr>
            </w:pPr>
            <w:r w:rsidRPr="00FA355B">
              <w:rPr>
                <w:b/>
              </w:rPr>
              <w:t xml:space="preserve">1. Naziv odgojno-obrazovne aktivnosti: </w:t>
            </w:r>
          </w:p>
        </w:tc>
        <w:tc>
          <w:tcPr>
            <w:tcW w:w="10311" w:type="dxa"/>
            <w:shd w:val="clear" w:color="auto" w:fill="FFFFFF" w:themeFill="background1"/>
          </w:tcPr>
          <w:p w14:paraId="5E574242" w14:textId="77777777" w:rsidR="0049436F" w:rsidRPr="00FA355B" w:rsidRDefault="00756F80">
            <w:pPr>
              <w:spacing w:after="0" w:line="240" w:lineRule="auto"/>
              <w:rPr>
                <w:b/>
              </w:rPr>
            </w:pPr>
            <w:r w:rsidRPr="00FA355B">
              <w:rPr>
                <w:b/>
              </w:rPr>
              <w:t>VELIKI ZBOR</w:t>
            </w:r>
          </w:p>
        </w:tc>
      </w:tr>
      <w:tr w:rsidR="0049436F" w14:paraId="0FB3F713" w14:textId="77777777" w:rsidTr="00C573FD">
        <w:tc>
          <w:tcPr>
            <w:tcW w:w="3681" w:type="dxa"/>
            <w:shd w:val="clear" w:color="auto" w:fill="FFF2CC" w:themeFill="accent4" w:themeFillTint="33"/>
          </w:tcPr>
          <w:p w14:paraId="104C0C7F" w14:textId="77777777" w:rsidR="0049436F" w:rsidRDefault="00756F80">
            <w:pPr>
              <w:spacing w:after="0" w:line="240" w:lineRule="auto"/>
            </w:pPr>
            <w:r>
              <w:rPr>
                <w:b/>
              </w:rPr>
              <w:t xml:space="preserve">2. Ciklus (razred): </w:t>
            </w:r>
          </w:p>
        </w:tc>
        <w:tc>
          <w:tcPr>
            <w:tcW w:w="10311" w:type="dxa"/>
          </w:tcPr>
          <w:p w14:paraId="508815AA" w14:textId="77777777" w:rsidR="0049436F" w:rsidRDefault="00756F80">
            <w:pPr>
              <w:spacing w:after="0" w:line="240" w:lineRule="auto"/>
              <w:rPr>
                <w:b/>
              </w:rPr>
            </w:pPr>
            <w:r>
              <w:rPr>
                <w:b/>
              </w:rPr>
              <w:t>od 5. do 8. razreda</w:t>
            </w:r>
          </w:p>
        </w:tc>
      </w:tr>
      <w:tr w:rsidR="0049436F" w14:paraId="6EB9E147" w14:textId="77777777" w:rsidTr="00C573FD">
        <w:tc>
          <w:tcPr>
            <w:tcW w:w="3681" w:type="dxa"/>
            <w:shd w:val="clear" w:color="auto" w:fill="FFF2CC" w:themeFill="accent4" w:themeFillTint="33"/>
          </w:tcPr>
          <w:p w14:paraId="061A3EFD" w14:textId="77777777" w:rsidR="0049436F" w:rsidRDefault="00756F80">
            <w:pPr>
              <w:spacing w:after="0" w:line="240" w:lineRule="auto"/>
            </w:pPr>
            <w:r>
              <w:rPr>
                <w:b/>
              </w:rPr>
              <w:t xml:space="preserve">3. Cilj </w:t>
            </w:r>
            <w:r>
              <w:t>:</w:t>
            </w:r>
          </w:p>
        </w:tc>
        <w:tc>
          <w:tcPr>
            <w:tcW w:w="10311" w:type="dxa"/>
          </w:tcPr>
          <w:p w14:paraId="37EF3465" w14:textId="77777777" w:rsidR="0049436F" w:rsidRDefault="00756F80">
            <w:pPr>
              <w:spacing w:after="0" w:line="240" w:lineRule="auto"/>
              <w:rPr>
                <w:b/>
              </w:rPr>
            </w:pPr>
            <w:r>
              <w:t>Njegovanje vokalne tehnike pjevanja, razvijanje glazbene kreativnosti, razvijanje osjećaja i potrebe za skupnim muziciranjem, razvijanje interesa za glazbeno sudjelovanje u izvannastavnim i izvanškolskim aktivnostima te aktivno bavljenje glazbom u široj javnoj i kulturnoj djelatnosti.</w:t>
            </w:r>
          </w:p>
        </w:tc>
      </w:tr>
      <w:tr w:rsidR="0049436F" w14:paraId="470C99BD" w14:textId="77777777" w:rsidTr="00C573FD">
        <w:tc>
          <w:tcPr>
            <w:tcW w:w="3681" w:type="dxa"/>
            <w:shd w:val="clear" w:color="auto" w:fill="FFF2CC" w:themeFill="accent4" w:themeFillTint="33"/>
          </w:tcPr>
          <w:p w14:paraId="6C0451C8" w14:textId="77777777" w:rsidR="0049436F" w:rsidRDefault="00756F80">
            <w:pPr>
              <w:spacing w:after="0" w:line="240" w:lineRule="auto"/>
              <w:rPr>
                <w:b/>
              </w:rPr>
            </w:pPr>
            <w:r>
              <w:rPr>
                <w:b/>
              </w:rPr>
              <w:t>4. Obrazloženje cilja ( povezan s potrebama , interesima učenika i vrijednostima ŠK)</w:t>
            </w:r>
          </w:p>
        </w:tc>
        <w:tc>
          <w:tcPr>
            <w:tcW w:w="10311" w:type="dxa"/>
          </w:tcPr>
          <w:p w14:paraId="7CC2628F" w14:textId="77777777" w:rsidR="0049436F" w:rsidRDefault="00756F80">
            <w:pPr>
              <w:tabs>
                <w:tab w:val="left" w:pos="900"/>
              </w:tabs>
              <w:spacing w:after="0" w:line="240" w:lineRule="auto"/>
            </w:pPr>
            <w:r>
              <w:t>Učenici će naučiti lijepo, izražajno i skladno pjevati različite pjesme</w:t>
            </w:r>
          </w:p>
          <w:p w14:paraId="484C005C" w14:textId="77777777" w:rsidR="0049436F" w:rsidRDefault="00756F80">
            <w:pPr>
              <w:tabs>
                <w:tab w:val="left" w:pos="900"/>
              </w:tabs>
              <w:spacing w:after="0" w:line="240" w:lineRule="auto"/>
            </w:pPr>
            <w:r>
              <w:t>Učenici će dublje upoznati različite vrste glazbe</w:t>
            </w:r>
          </w:p>
          <w:p w14:paraId="26B69F5E" w14:textId="77777777" w:rsidR="0049436F" w:rsidRDefault="00756F80">
            <w:pPr>
              <w:spacing w:after="0" w:line="240" w:lineRule="auto"/>
              <w:rPr>
                <w:b/>
              </w:rPr>
            </w:pPr>
            <w:r>
              <w:t>Učenici će međusobno poticati aktivno bavljenje glazbom u izvannastavnim i izvanškolskim aktivnostima</w:t>
            </w:r>
          </w:p>
        </w:tc>
      </w:tr>
      <w:tr w:rsidR="0049436F" w14:paraId="0DE761C3" w14:textId="77777777" w:rsidTr="00C573FD">
        <w:tc>
          <w:tcPr>
            <w:tcW w:w="3681" w:type="dxa"/>
            <w:shd w:val="clear" w:color="auto" w:fill="FFF2CC" w:themeFill="accent4" w:themeFillTint="33"/>
          </w:tcPr>
          <w:p w14:paraId="4972B12A" w14:textId="77777777" w:rsidR="0049436F" w:rsidRDefault="00756F80">
            <w:pPr>
              <w:spacing w:after="0" w:line="240" w:lineRule="auto"/>
              <w:rPr>
                <w:b/>
              </w:rPr>
            </w:pPr>
            <w:r>
              <w:rPr>
                <w:b/>
              </w:rPr>
              <w:t>5. Očekivani ishodi / postignuća: (Učenik će moći)</w:t>
            </w:r>
          </w:p>
        </w:tc>
        <w:tc>
          <w:tcPr>
            <w:tcW w:w="10311" w:type="dxa"/>
          </w:tcPr>
          <w:p w14:paraId="5003795D"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pjevati skladbe samostalno, sigurno i točno, uvažavajući glazbeno-izražajne sastavnice (tempo, dinamika, mjera, melodija, ritam)</w:t>
            </w:r>
          </w:p>
          <w:p w14:paraId="3053CE36"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lastRenderedPageBreak/>
              <w:t>sudjelovati u zajedničkoj izvedbi glazbe</w:t>
            </w:r>
          </w:p>
          <w:p w14:paraId="1A1AB6E6"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upoznati različite vrste glazbe</w:t>
            </w:r>
          </w:p>
        </w:tc>
      </w:tr>
      <w:tr w:rsidR="0049436F" w14:paraId="78DED175" w14:textId="77777777" w:rsidTr="00C573FD">
        <w:tc>
          <w:tcPr>
            <w:tcW w:w="3681" w:type="dxa"/>
            <w:shd w:val="clear" w:color="auto" w:fill="FFF2CC" w:themeFill="accent4" w:themeFillTint="33"/>
          </w:tcPr>
          <w:p w14:paraId="009E1EE8" w14:textId="77777777" w:rsidR="0049436F" w:rsidRDefault="00756F80">
            <w:pPr>
              <w:spacing w:after="0" w:line="240" w:lineRule="auto"/>
              <w:rPr>
                <w:b/>
              </w:rPr>
            </w:pPr>
            <w:r>
              <w:rPr>
                <w:b/>
              </w:rPr>
              <w:lastRenderedPageBreak/>
              <w:t xml:space="preserve">6. Način realizacije: </w:t>
            </w:r>
          </w:p>
        </w:tc>
        <w:tc>
          <w:tcPr>
            <w:tcW w:w="10311" w:type="dxa"/>
          </w:tcPr>
          <w:p w14:paraId="4D144C13" w14:textId="77777777" w:rsidR="0049436F" w:rsidRDefault="00756F80">
            <w:pPr>
              <w:spacing w:after="0" w:line="240" w:lineRule="auto"/>
            </w:pPr>
            <w:r>
              <w:t>- 1 proba tijekom tjedna uz dodatne probe prije nastupa</w:t>
            </w:r>
          </w:p>
          <w:p w14:paraId="1EB74BAC" w14:textId="77777777" w:rsidR="0049436F" w:rsidRDefault="00756F80">
            <w:pPr>
              <w:spacing w:after="0" w:line="240" w:lineRule="auto"/>
              <w:rPr>
                <w:b/>
              </w:rPr>
            </w:pPr>
            <w:r>
              <w:t>- sudjelovanje na školskim i izvanškolskim priredbama, projektima, svečanostima u skladu sa Školskim kurikulumom i Godišnjim planom i programom rada škole</w:t>
            </w:r>
          </w:p>
        </w:tc>
      </w:tr>
      <w:tr w:rsidR="0049436F" w14:paraId="64465A94" w14:textId="77777777" w:rsidTr="00C573FD">
        <w:tc>
          <w:tcPr>
            <w:tcW w:w="3681" w:type="dxa"/>
            <w:shd w:val="clear" w:color="auto" w:fill="FFF2CC" w:themeFill="accent4" w:themeFillTint="33"/>
          </w:tcPr>
          <w:p w14:paraId="17167CC1" w14:textId="77777777" w:rsidR="0049436F" w:rsidRDefault="00756F80">
            <w:pPr>
              <w:spacing w:after="0" w:line="240" w:lineRule="auto"/>
            </w:pPr>
            <w:r>
              <w:rPr>
                <w:b/>
              </w:rPr>
              <w:t>7. Potrebni resursi/materijali</w:t>
            </w:r>
            <w:r>
              <w:t>:</w:t>
            </w:r>
          </w:p>
        </w:tc>
        <w:tc>
          <w:tcPr>
            <w:tcW w:w="10311" w:type="dxa"/>
          </w:tcPr>
          <w:p w14:paraId="54BCA658" w14:textId="77777777" w:rsidR="0049436F" w:rsidRDefault="00756F80">
            <w:pPr>
              <w:spacing w:after="0" w:line="240" w:lineRule="auto"/>
              <w:rPr>
                <w:b/>
              </w:rPr>
            </w:pPr>
            <w:r>
              <w:t xml:space="preserve">Potrošni materijal (papir za kopiranje nota) i trošak kopiranja </w:t>
            </w:r>
          </w:p>
        </w:tc>
      </w:tr>
      <w:tr w:rsidR="0049436F" w14:paraId="4DCB424B" w14:textId="77777777" w:rsidTr="00C573FD">
        <w:tc>
          <w:tcPr>
            <w:tcW w:w="3681" w:type="dxa"/>
            <w:shd w:val="clear" w:color="auto" w:fill="FFF2CC" w:themeFill="accent4" w:themeFillTint="33"/>
          </w:tcPr>
          <w:p w14:paraId="7A0DCD15" w14:textId="77777777" w:rsidR="0049436F" w:rsidRDefault="00756F80">
            <w:pPr>
              <w:spacing w:after="0" w:line="240" w:lineRule="auto"/>
            </w:pPr>
            <w:r>
              <w:rPr>
                <w:b/>
              </w:rPr>
              <w:t>8. Način praćenja i provjere ishoda/postignuća:</w:t>
            </w:r>
          </w:p>
        </w:tc>
        <w:tc>
          <w:tcPr>
            <w:tcW w:w="10311" w:type="dxa"/>
          </w:tcPr>
          <w:p w14:paraId="7E819F5A" w14:textId="77777777" w:rsidR="0049436F" w:rsidRDefault="00756F80">
            <w:pPr>
              <w:spacing w:after="0" w:line="240" w:lineRule="auto"/>
              <w:rPr>
                <w:b/>
              </w:rPr>
            </w:pPr>
            <w:r>
              <w:t>Kontinuirano, sustavno i opisno praćenje rada i postignuća učenika. Samovrednovanje učenika nakon zborskih nastupa analizom rada i nastupa zbora. Evaluacijski listić. Globalna postignuća zbora u cjelini. Individualni napredak učenika u vokalnoj tehnici pjevanja.</w:t>
            </w:r>
          </w:p>
        </w:tc>
      </w:tr>
      <w:tr w:rsidR="0049436F" w14:paraId="6F739B78" w14:textId="77777777" w:rsidTr="00C573FD">
        <w:tc>
          <w:tcPr>
            <w:tcW w:w="3681" w:type="dxa"/>
            <w:shd w:val="clear" w:color="auto" w:fill="FFF2CC" w:themeFill="accent4" w:themeFillTint="33"/>
          </w:tcPr>
          <w:p w14:paraId="09BB282B" w14:textId="77777777" w:rsidR="0049436F" w:rsidRDefault="00756F80">
            <w:pPr>
              <w:spacing w:after="0" w:line="240" w:lineRule="auto"/>
            </w:pPr>
            <w:r>
              <w:rPr>
                <w:b/>
              </w:rPr>
              <w:t>9. Odgovorna osoba</w:t>
            </w:r>
            <w:r>
              <w:t>:</w:t>
            </w:r>
          </w:p>
        </w:tc>
        <w:tc>
          <w:tcPr>
            <w:tcW w:w="10311" w:type="dxa"/>
          </w:tcPr>
          <w:p w14:paraId="6C00A2D4" w14:textId="77777777" w:rsidR="0049436F" w:rsidRDefault="00756F80">
            <w:pPr>
              <w:spacing w:after="0" w:line="240" w:lineRule="auto"/>
              <w:rPr>
                <w:b/>
                <w:i/>
              </w:rPr>
            </w:pPr>
            <w:r>
              <w:rPr>
                <w:i/>
              </w:rPr>
              <w:t>učitelj/učiteljica glazbene kulture Iva Povijač</w:t>
            </w:r>
          </w:p>
        </w:tc>
      </w:tr>
    </w:tbl>
    <w:p w14:paraId="7C5CB750" w14:textId="77777777" w:rsidR="00756F80" w:rsidRDefault="00756F80">
      <w:pPr>
        <w:spacing w:after="120" w:line="240" w:lineRule="auto"/>
        <w:rPr>
          <w:b/>
          <w:i/>
        </w:rPr>
      </w:pPr>
    </w:p>
    <w:p w14:paraId="0BF17D10" w14:textId="77777777" w:rsidR="00756F80" w:rsidRDefault="00756F80">
      <w:pPr>
        <w:spacing w:after="120" w:line="240" w:lineRule="auto"/>
        <w:rPr>
          <w:b/>
          <w:i/>
        </w:rPr>
      </w:pPr>
    </w:p>
    <w:p w14:paraId="4A57922C" w14:textId="77777777" w:rsidR="0049436F" w:rsidRDefault="00756F80">
      <w:pPr>
        <w:spacing w:after="120" w:line="240" w:lineRule="auto"/>
      </w:pPr>
      <w:r>
        <w:rPr>
          <w:b/>
          <w:i/>
        </w:rPr>
        <w:t>KURIKULUMSKO PODRUČJE: društveno-humanističko, prirodoslovno, tjelesno i zdravstveno</w:t>
      </w:r>
    </w:p>
    <w:tbl>
      <w:tblPr>
        <w:tblStyle w:val="afd"/>
        <w:tblW w:w="13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6"/>
        <w:gridCol w:w="10305"/>
      </w:tblGrid>
      <w:tr w:rsidR="0049436F" w14:paraId="3DDD0208"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C8F8724" w14:textId="77777777" w:rsidR="0049436F" w:rsidRDefault="00756F80">
            <w:pPr>
              <w:spacing w:after="0" w:line="240" w:lineRule="auto"/>
            </w:pPr>
            <w:r>
              <w:rPr>
                <w:b/>
              </w:rPr>
              <w:t xml:space="preserve">1. Naziv odgojno-obrazovne aktivnosti: </w:t>
            </w:r>
          </w:p>
        </w:tc>
        <w:tc>
          <w:tcPr>
            <w:tcW w:w="10306" w:type="dxa"/>
            <w:tcBorders>
              <w:top w:val="single" w:sz="8" w:space="0" w:color="000000"/>
              <w:left w:val="single" w:sz="8" w:space="0" w:color="000000"/>
              <w:bottom w:val="single" w:sz="8" w:space="0" w:color="000000"/>
              <w:right w:val="single" w:sz="8" w:space="0" w:color="000000"/>
            </w:tcBorders>
          </w:tcPr>
          <w:p w14:paraId="49402BCC" w14:textId="77777777" w:rsidR="0049436F" w:rsidRDefault="00756F80">
            <w:pPr>
              <w:spacing w:after="0" w:line="240" w:lineRule="auto"/>
              <w:rPr>
                <w:b/>
              </w:rPr>
            </w:pPr>
            <w:r>
              <w:rPr>
                <w:b/>
              </w:rPr>
              <w:t xml:space="preserve">PODMLADAK CRVENOG KRIŽA </w:t>
            </w:r>
          </w:p>
        </w:tc>
      </w:tr>
      <w:tr w:rsidR="0049436F" w14:paraId="1DDC0238"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2A3CD56" w14:textId="77777777" w:rsidR="0049436F" w:rsidRDefault="00756F80">
            <w:pPr>
              <w:spacing w:after="0" w:line="240" w:lineRule="auto"/>
            </w:pPr>
            <w:r>
              <w:rPr>
                <w:b/>
              </w:rPr>
              <w:t xml:space="preserve">2. Ciklus (razred): </w:t>
            </w:r>
          </w:p>
        </w:tc>
        <w:tc>
          <w:tcPr>
            <w:tcW w:w="10306" w:type="dxa"/>
            <w:tcBorders>
              <w:top w:val="single" w:sz="8" w:space="0" w:color="000000"/>
              <w:left w:val="single" w:sz="8" w:space="0" w:color="000000"/>
              <w:bottom w:val="single" w:sz="8" w:space="0" w:color="000000"/>
              <w:right w:val="single" w:sz="8" w:space="0" w:color="000000"/>
            </w:tcBorders>
          </w:tcPr>
          <w:p w14:paraId="410953AE" w14:textId="77777777" w:rsidR="0049436F" w:rsidRDefault="00756F80">
            <w:pPr>
              <w:spacing w:after="0" w:line="240" w:lineRule="auto"/>
              <w:rPr>
                <w:b/>
              </w:rPr>
            </w:pPr>
            <w:r>
              <w:t>7. i 8. razred</w:t>
            </w:r>
          </w:p>
        </w:tc>
      </w:tr>
      <w:tr w:rsidR="0049436F" w14:paraId="23A9AEA4"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C4DE72D" w14:textId="77777777" w:rsidR="0049436F" w:rsidRDefault="00756F80">
            <w:pPr>
              <w:spacing w:after="0" w:line="240" w:lineRule="auto"/>
            </w:pPr>
            <w:r>
              <w:rPr>
                <w:b/>
              </w:rPr>
              <w:t xml:space="preserve">3. Cilj </w:t>
            </w:r>
            <w:r>
              <w:t>:</w:t>
            </w:r>
          </w:p>
          <w:p w14:paraId="73AA721A" w14:textId="77777777" w:rsidR="0049436F" w:rsidRDefault="0049436F">
            <w:pPr>
              <w:spacing w:after="0" w:line="240" w:lineRule="auto"/>
            </w:pPr>
          </w:p>
        </w:tc>
        <w:tc>
          <w:tcPr>
            <w:tcW w:w="10306" w:type="dxa"/>
            <w:tcBorders>
              <w:top w:val="single" w:sz="8" w:space="0" w:color="000000"/>
              <w:left w:val="single" w:sz="8" w:space="0" w:color="000000"/>
              <w:bottom w:val="single" w:sz="8" w:space="0" w:color="000000"/>
              <w:right w:val="single" w:sz="8" w:space="0" w:color="000000"/>
            </w:tcBorders>
          </w:tcPr>
          <w:p w14:paraId="6CE83798" w14:textId="77777777" w:rsidR="0049436F" w:rsidRDefault="00756F80">
            <w:pPr>
              <w:spacing w:after="0" w:line="240" w:lineRule="auto"/>
              <w:rPr>
                <w:b/>
              </w:rPr>
            </w:pPr>
            <w:r>
              <w:t>Razvijati moralno, etičko i humano djelovanje učenika prema svim ljudima bez obzira na vjeru, spol, rasu i druge različitosti te poticati patriotizam, solidarnost, volonterstvo i druge pozitivne odlike.</w:t>
            </w:r>
          </w:p>
        </w:tc>
      </w:tr>
      <w:tr w:rsidR="0049436F" w14:paraId="7EFA1C11"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F9D9D20" w14:textId="77777777" w:rsidR="0049436F" w:rsidRDefault="00756F80">
            <w:pPr>
              <w:spacing w:after="0" w:line="240" w:lineRule="auto"/>
            </w:pPr>
            <w:r>
              <w:rPr>
                <w:b/>
              </w:rPr>
              <w:t>4. Obrazloženje cilja ( povezan s potrebama , interesima učenika i vrijednostima ŠK)</w:t>
            </w:r>
          </w:p>
        </w:tc>
        <w:tc>
          <w:tcPr>
            <w:tcW w:w="10306" w:type="dxa"/>
            <w:tcBorders>
              <w:top w:val="single" w:sz="8" w:space="0" w:color="000000"/>
              <w:left w:val="single" w:sz="8" w:space="0" w:color="000000"/>
              <w:bottom w:val="single" w:sz="8" w:space="0" w:color="000000"/>
              <w:right w:val="single" w:sz="8" w:space="0" w:color="000000"/>
            </w:tcBorders>
          </w:tcPr>
          <w:p w14:paraId="1CA19C69" w14:textId="77777777" w:rsidR="0049436F" w:rsidRDefault="00756F80">
            <w:pPr>
              <w:spacing w:after="0" w:line="240" w:lineRule="auto"/>
              <w:rPr>
                <w:b/>
              </w:rPr>
            </w:pPr>
            <w:r>
              <w:t xml:space="preserve">Provoditi humanitarne akcije, osvješćivati potrebu solidarnosti i volonterstva, osposobljavanje učenika za pružanje prve pomoći unesrećenima, sudjelovanje u natjecanjima.  </w:t>
            </w:r>
          </w:p>
        </w:tc>
      </w:tr>
      <w:tr w:rsidR="0049436F" w14:paraId="05E3A8B2"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C13B3A8" w14:textId="77777777" w:rsidR="0049436F" w:rsidRDefault="00756F80">
            <w:pPr>
              <w:spacing w:after="0" w:line="240" w:lineRule="auto"/>
            </w:pPr>
            <w:r>
              <w:rPr>
                <w:b/>
              </w:rPr>
              <w:t>5. Očekivani ishodi / postignuća: (Učenik će moći)</w:t>
            </w:r>
          </w:p>
          <w:p w14:paraId="7AE01B0E" w14:textId="77777777" w:rsidR="0049436F" w:rsidRDefault="0049436F">
            <w:pPr>
              <w:spacing w:after="0" w:line="240" w:lineRule="auto"/>
            </w:pPr>
          </w:p>
        </w:tc>
        <w:tc>
          <w:tcPr>
            <w:tcW w:w="10306" w:type="dxa"/>
            <w:tcBorders>
              <w:top w:val="single" w:sz="8" w:space="0" w:color="000000"/>
              <w:left w:val="single" w:sz="8" w:space="0" w:color="000000"/>
              <w:bottom w:val="single" w:sz="8" w:space="0" w:color="000000"/>
              <w:right w:val="single" w:sz="8" w:space="0" w:color="000000"/>
            </w:tcBorders>
          </w:tcPr>
          <w:p w14:paraId="027ADEED" w14:textId="77777777" w:rsidR="0049436F" w:rsidRDefault="00756F80">
            <w:pPr>
              <w:spacing w:after="0" w:line="240" w:lineRule="auto"/>
            </w:pPr>
            <w:r>
              <w:t>Učenik će upoznati rad GDCK Zlatar.</w:t>
            </w:r>
          </w:p>
          <w:p w14:paraId="3EC6E0DF" w14:textId="77777777" w:rsidR="0049436F" w:rsidRDefault="00756F80">
            <w:pPr>
              <w:spacing w:after="0" w:line="240" w:lineRule="auto"/>
            </w:pPr>
            <w:r>
              <w:t xml:space="preserve">Učenik će razviti svijest o pravovremenim reakcijama koje mogu spasiti nečiji život. </w:t>
            </w:r>
          </w:p>
          <w:p w14:paraId="6EAD9C62" w14:textId="1464770A" w:rsidR="0049436F" w:rsidRDefault="00756F80">
            <w:pPr>
              <w:spacing w:after="0" w:line="240" w:lineRule="auto"/>
            </w:pPr>
            <w:r>
              <w:t>Upoznat će načine razvijanja prijateljstva, shvaćat će važnost međusobne tolerancije i razumijevanja, razum</w:t>
            </w:r>
            <w:r w:rsidR="00353F05">
              <w:t>j</w:t>
            </w:r>
            <w:r>
              <w:t>et će važnost poštivanja različitosti pojedinaca i grupa.</w:t>
            </w:r>
          </w:p>
          <w:p w14:paraId="1555567D" w14:textId="77777777" w:rsidR="0049436F" w:rsidRDefault="00756F80">
            <w:pPr>
              <w:spacing w:after="0" w:line="240" w:lineRule="auto"/>
              <w:rPr>
                <w:b/>
              </w:rPr>
            </w:pPr>
            <w:r>
              <w:t xml:space="preserve">Učenici će biti osposobljeni za sudjelovanje na natjecanju. </w:t>
            </w:r>
          </w:p>
        </w:tc>
      </w:tr>
      <w:tr w:rsidR="0049436F" w14:paraId="3D1868AE"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9CB5962" w14:textId="77777777" w:rsidR="0049436F" w:rsidRDefault="00756F80">
            <w:pPr>
              <w:spacing w:after="0" w:line="240" w:lineRule="auto"/>
            </w:pPr>
            <w:r>
              <w:rPr>
                <w:b/>
              </w:rPr>
              <w:t xml:space="preserve">6.  Način realizacije: </w:t>
            </w:r>
          </w:p>
        </w:tc>
        <w:tc>
          <w:tcPr>
            <w:tcW w:w="10306" w:type="dxa"/>
            <w:tcBorders>
              <w:top w:val="single" w:sz="8" w:space="0" w:color="000000"/>
              <w:left w:val="single" w:sz="8" w:space="0" w:color="000000"/>
              <w:bottom w:val="single" w:sz="8" w:space="0" w:color="000000"/>
              <w:right w:val="single" w:sz="8" w:space="0" w:color="000000"/>
            </w:tcBorders>
          </w:tcPr>
          <w:p w14:paraId="5930B83A" w14:textId="77777777" w:rsidR="0049436F" w:rsidRDefault="00756F80">
            <w:pPr>
              <w:spacing w:after="0" w:line="240" w:lineRule="auto"/>
              <w:rPr>
                <w:b/>
              </w:rPr>
            </w:pPr>
            <w:r>
              <w:t>Suradničko učenje, sudjelovanje u natjecanjima, provođenje humanitarnih akcija.</w:t>
            </w:r>
          </w:p>
        </w:tc>
      </w:tr>
      <w:tr w:rsidR="0049436F" w14:paraId="04EC51EB"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C74AC5B" w14:textId="77777777" w:rsidR="0049436F" w:rsidRDefault="00756F80">
            <w:pPr>
              <w:spacing w:after="0" w:line="240" w:lineRule="auto"/>
            </w:pPr>
            <w:r>
              <w:rPr>
                <w:b/>
              </w:rPr>
              <w:t>7. Potrebni resursi/materijali</w:t>
            </w:r>
            <w:r>
              <w:t>:</w:t>
            </w:r>
          </w:p>
        </w:tc>
        <w:tc>
          <w:tcPr>
            <w:tcW w:w="10306" w:type="dxa"/>
            <w:tcBorders>
              <w:top w:val="single" w:sz="8" w:space="0" w:color="000000"/>
              <w:left w:val="single" w:sz="8" w:space="0" w:color="000000"/>
              <w:bottom w:val="single" w:sz="8" w:space="0" w:color="000000"/>
              <w:right w:val="single" w:sz="8" w:space="0" w:color="000000"/>
            </w:tcBorders>
          </w:tcPr>
          <w:p w14:paraId="53051465" w14:textId="77777777" w:rsidR="0049436F" w:rsidRDefault="00756F80">
            <w:pPr>
              <w:tabs>
                <w:tab w:val="left" w:pos="1680"/>
              </w:tabs>
              <w:spacing w:after="0" w:line="240" w:lineRule="auto"/>
              <w:rPr>
                <w:b/>
              </w:rPr>
            </w:pPr>
            <w:r>
              <w:t xml:space="preserve">Računalo, pametna ploča, strunjače, torba s priborom za pružanje prve pomoći, novčana sredstva.  </w:t>
            </w:r>
          </w:p>
        </w:tc>
      </w:tr>
      <w:tr w:rsidR="0049436F" w14:paraId="0E756D60"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90F5512" w14:textId="77777777" w:rsidR="0049436F" w:rsidRDefault="00756F80">
            <w:pPr>
              <w:spacing w:after="0" w:line="240" w:lineRule="auto"/>
            </w:pPr>
            <w:r>
              <w:rPr>
                <w:b/>
              </w:rPr>
              <w:t>8. Način praćenja i provjere ishoda/postignuća:</w:t>
            </w:r>
          </w:p>
        </w:tc>
        <w:tc>
          <w:tcPr>
            <w:tcW w:w="10306" w:type="dxa"/>
            <w:tcBorders>
              <w:top w:val="single" w:sz="8" w:space="0" w:color="000000"/>
              <w:left w:val="single" w:sz="8" w:space="0" w:color="000000"/>
              <w:bottom w:val="single" w:sz="8" w:space="0" w:color="000000"/>
              <w:right w:val="single" w:sz="8" w:space="0" w:color="000000"/>
            </w:tcBorders>
          </w:tcPr>
          <w:p w14:paraId="5C3F964A" w14:textId="77777777" w:rsidR="0049436F" w:rsidRDefault="00756F80">
            <w:pPr>
              <w:spacing w:after="0" w:line="240" w:lineRule="auto"/>
              <w:rPr>
                <w:b/>
              </w:rPr>
            </w:pPr>
            <w:r>
              <w:t>Opisno praćenje, pohvale, poticaji, vrednovanje suradništva.</w:t>
            </w:r>
          </w:p>
        </w:tc>
      </w:tr>
      <w:tr w:rsidR="0049436F" w14:paraId="10164991" w14:textId="77777777" w:rsidTr="00C573FD">
        <w:tc>
          <w:tcPr>
            <w:tcW w:w="367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49F1C335" w14:textId="77777777" w:rsidR="0049436F" w:rsidRDefault="00756F80">
            <w:pPr>
              <w:spacing w:after="0" w:line="240" w:lineRule="auto"/>
            </w:pPr>
            <w:r>
              <w:rPr>
                <w:b/>
              </w:rPr>
              <w:t>9. Odgovorna osoba</w:t>
            </w:r>
            <w:r>
              <w:t>:</w:t>
            </w:r>
          </w:p>
        </w:tc>
        <w:tc>
          <w:tcPr>
            <w:tcW w:w="10306" w:type="dxa"/>
            <w:tcBorders>
              <w:top w:val="single" w:sz="8" w:space="0" w:color="000000"/>
              <w:left w:val="single" w:sz="8" w:space="0" w:color="000000"/>
              <w:bottom w:val="single" w:sz="8" w:space="0" w:color="000000"/>
              <w:right w:val="single" w:sz="8" w:space="0" w:color="000000"/>
            </w:tcBorders>
          </w:tcPr>
          <w:p w14:paraId="5ADA9F18" w14:textId="77777777" w:rsidR="0049436F" w:rsidRDefault="00756F80">
            <w:pPr>
              <w:tabs>
                <w:tab w:val="left" w:pos="1890"/>
              </w:tabs>
              <w:spacing w:after="0" w:line="240" w:lineRule="auto"/>
              <w:rPr>
                <w:b/>
                <w:i/>
              </w:rPr>
            </w:pPr>
            <w:r>
              <w:rPr>
                <w:i/>
              </w:rPr>
              <w:t xml:space="preserve">Učiteljica Štefica Kovaček. </w:t>
            </w:r>
          </w:p>
        </w:tc>
      </w:tr>
    </w:tbl>
    <w:p w14:paraId="4210FE17" w14:textId="24D67D94" w:rsidR="0049436F" w:rsidRDefault="0049436F">
      <w:pPr>
        <w:spacing w:before="72" w:after="120" w:line="240" w:lineRule="auto"/>
      </w:pPr>
    </w:p>
    <w:p w14:paraId="539C5435" w14:textId="77777777" w:rsidR="00D00D8A" w:rsidRDefault="00D00D8A">
      <w:pPr>
        <w:spacing w:before="72" w:after="120" w:line="240" w:lineRule="auto"/>
      </w:pPr>
    </w:p>
    <w:p w14:paraId="20F09DF6" w14:textId="77777777" w:rsidR="0049436F" w:rsidRDefault="00756F80">
      <w:pPr>
        <w:spacing w:after="120" w:line="240" w:lineRule="auto"/>
      </w:pPr>
      <w:r>
        <w:rPr>
          <w:b/>
          <w:i/>
        </w:rPr>
        <w:lastRenderedPageBreak/>
        <w:t>Kurikulumsko područje:  umjetničko, društveno, humanističko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B61F3E" w14:paraId="23995E08" w14:textId="77777777" w:rsidTr="00B15A6C">
        <w:trPr>
          <w:trHeight w:val="552"/>
        </w:trPr>
        <w:tc>
          <w:tcPr>
            <w:tcW w:w="3884" w:type="dxa"/>
            <w:shd w:val="clear" w:color="auto" w:fill="FFF2CC"/>
          </w:tcPr>
          <w:p w14:paraId="40677E51" w14:textId="77777777" w:rsidR="00B61F3E" w:rsidRDefault="00B61F3E" w:rsidP="00B15A6C">
            <w:pPr>
              <w:spacing w:after="120" w:line="240" w:lineRule="auto"/>
              <w:rPr>
                <w:b/>
                <w:i/>
              </w:rPr>
            </w:pPr>
            <w:r>
              <w:rPr>
                <w:b/>
                <w:i/>
              </w:rPr>
              <w:t xml:space="preserve">1. Naziv odgojno-obrazovne aktivnosti: </w:t>
            </w:r>
          </w:p>
        </w:tc>
        <w:tc>
          <w:tcPr>
            <w:tcW w:w="10332" w:type="dxa"/>
          </w:tcPr>
          <w:p w14:paraId="5D65C091" w14:textId="77777777" w:rsidR="00B61F3E" w:rsidRDefault="00B61F3E" w:rsidP="00B15A6C">
            <w:pPr>
              <w:spacing w:after="120" w:line="240" w:lineRule="auto"/>
              <w:rPr>
                <w:b/>
              </w:rPr>
            </w:pPr>
            <w:r>
              <w:rPr>
                <w:b/>
              </w:rPr>
              <w:t xml:space="preserve">MALI SLIKARI </w:t>
            </w:r>
          </w:p>
        </w:tc>
      </w:tr>
      <w:tr w:rsidR="00B61F3E" w14:paraId="4DDACBEE" w14:textId="77777777" w:rsidTr="00B15A6C">
        <w:trPr>
          <w:trHeight w:val="617"/>
        </w:trPr>
        <w:tc>
          <w:tcPr>
            <w:tcW w:w="3884" w:type="dxa"/>
            <w:shd w:val="clear" w:color="auto" w:fill="FFF2CC"/>
          </w:tcPr>
          <w:p w14:paraId="4DB92D33" w14:textId="77777777" w:rsidR="00B61F3E" w:rsidRDefault="00B61F3E" w:rsidP="00B15A6C">
            <w:pPr>
              <w:spacing w:after="120" w:line="240" w:lineRule="auto"/>
              <w:rPr>
                <w:i/>
              </w:rPr>
            </w:pPr>
            <w:r>
              <w:rPr>
                <w:b/>
                <w:i/>
              </w:rPr>
              <w:t>2. Ciklus (razred):</w:t>
            </w:r>
          </w:p>
        </w:tc>
        <w:tc>
          <w:tcPr>
            <w:tcW w:w="10332" w:type="dxa"/>
          </w:tcPr>
          <w:p w14:paraId="5407E4A1" w14:textId="77777777" w:rsidR="00B61F3E" w:rsidRDefault="00B61F3E" w:rsidP="00B15A6C">
            <w:pPr>
              <w:spacing w:after="0" w:line="240" w:lineRule="auto"/>
            </w:pPr>
            <w:r>
              <w:t>Učenici od 5 do 8. razreda</w:t>
            </w:r>
          </w:p>
        </w:tc>
      </w:tr>
      <w:tr w:rsidR="00B61F3E" w14:paraId="24C24BC4" w14:textId="77777777" w:rsidTr="00B15A6C">
        <w:trPr>
          <w:trHeight w:val="552"/>
        </w:trPr>
        <w:tc>
          <w:tcPr>
            <w:tcW w:w="3884" w:type="dxa"/>
            <w:shd w:val="clear" w:color="auto" w:fill="FFF2CC"/>
          </w:tcPr>
          <w:p w14:paraId="5DCE4253" w14:textId="77777777" w:rsidR="00B61F3E" w:rsidRDefault="00B61F3E" w:rsidP="00B15A6C">
            <w:pPr>
              <w:spacing w:after="120" w:line="240" w:lineRule="auto"/>
              <w:rPr>
                <w:i/>
              </w:rPr>
            </w:pPr>
            <w:r>
              <w:rPr>
                <w:b/>
                <w:i/>
              </w:rPr>
              <w:t xml:space="preserve">3. Cilj </w:t>
            </w:r>
            <w:r>
              <w:rPr>
                <w:i/>
              </w:rPr>
              <w:t>:</w:t>
            </w:r>
          </w:p>
        </w:tc>
        <w:tc>
          <w:tcPr>
            <w:tcW w:w="10332" w:type="dxa"/>
          </w:tcPr>
          <w:p w14:paraId="4CD35453" w14:textId="77777777" w:rsidR="00B61F3E" w:rsidRDefault="00B61F3E" w:rsidP="00B15A6C">
            <w:pPr>
              <w:spacing w:after="0" w:line="240" w:lineRule="auto"/>
            </w:pPr>
            <w:r>
              <w:t>Proširiti znanje iz Likovne kulture i upoznavanje s različitim likovnim tehnikama. Razvijati interes i senzibilitet za</w:t>
            </w:r>
          </w:p>
          <w:p w14:paraId="395FA178" w14:textId="33690247" w:rsidR="00B61F3E" w:rsidRDefault="00B61F3E" w:rsidP="00D00D8A">
            <w:pPr>
              <w:spacing w:after="0" w:line="240" w:lineRule="auto"/>
              <w:rPr>
                <w:b/>
              </w:rPr>
            </w:pPr>
            <w:r>
              <w:t>Likovnu grupu.</w:t>
            </w:r>
          </w:p>
        </w:tc>
      </w:tr>
      <w:tr w:rsidR="00B61F3E" w14:paraId="16FAF4B6" w14:textId="77777777" w:rsidTr="00B15A6C">
        <w:trPr>
          <w:trHeight w:val="1296"/>
        </w:trPr>
        <w:tc>
          <w:tcPr>
            <w:tcW w:w="3884" w:type="dxa"/>
            <w:shd w:val="clear" w:color="auto" w:fill="FFF2CC"/>
          </w:tcPr>
          <w:p w14:paraId="4CE16981" w14:textId="77777777" w:rsidR="00B61F3E" w:rsidRDefault="00B61F3E" w:rsidP="00B15A6C">
            <w:pPr>
              <w:spacing w:after="120" w:line="240" w:lineRule="auto"/>
              <w:rPr>
                <w:b/>
                <w:i/>
              </w:rPr>
            </w:pPr>
            <w:r>
              <w:rPr>
                <w:b/>
                <w:i/>
              </w:rPr>
              <w:t>4. Obrazloženje cilja ( povezan s potrebama, interesima učenika i vrijednostima ŠK):</w:t>
            </w:r>
          </w:p>
        </w:tc>
        <w:tc>
          <w:tcPr>
            <w:tcW w:w="10332" w:type="dxa"/>
          </w:tcPr>
          <w:p w14:paraId="7E9968C1" w14:textId="77777777" w:rsidR="00B61F3E" w:rsidRDefault="00B61F3E" w:rsidP="00B15A6C">
            <w:pPr>
              <w:tabs>
                <w:tab w:val="left" w:pos="900"/>
              </w:tabs>
              <w:spacing w:after="0" w:line="240" w:lineRule="auto"/>
            </w:pPr>
            <w:r>
              <w:t>Učenici će naučiti:</w:t>
            </w:r>
          </w:p>
          <w:p w14:paraId="5E54ADB8" w14:textId="77777777" w:rsidR="00B61F3E" w:rsidRDefault="00B61F3E" w:rsidP="00B15A6C">
            <w:pPr>
              <w:tabs>
                <w:tab w:val="left" w:pos="900"/>
              </w:tabs>
              <w:spacing w:after="0" w:line="240" w:lineRule="auto"/>
            </w:pPr>
            <w:r>
              <w:t>- inovativno i kreativno se izraziti likovnim jezikom</w:t>
            </w:r>
          </w:p>
          <w:p w14:paraId="7199648D" w14:textId="77777777" w:rsidR="00B61F3E" w:rsidRDefault="00B61F3E" w:rsidP="00B15A6C">
            <w:pPr>
              <w:tabs>
                <w:tab w:val="left" w:pos="900"/>
              </w:tabs>
              <w:spacing w:after="0" w:line="240" w:lineRule="auto"/>
            </w:pPr>
            <w:r>
              <w:t>- razviti interes za likovna zanimanja</w:t>
            </w:r>
          </w:p>
          <w:p w14:paraId="24B366F7" w14:textId="77777777" w:rsidR="00B61F3E" w:rsidRDefault="00B61F3E" w:rsidP="00B15A6C">
            <w:pPr>
              <w:tabs>
                <w:tab w:val="left" w:pos="900"/>
              </w:tabs>
              <w:spacing w:after="0" w:line="240" w:lineRule="auto"/>
            </w:pPr>
            <w:r>
              <w:t>- usvojiti radne navike pri izvršavanju praktičnih zadataka</w:t>
            </w:r>
          </w:p>
          <w:p w14:paraId="1181E162" w14:textId="77777777" w:rsidR="00B61F3E" w:rsidRDefault="00B61F3E" w:rsidP="00B15A6C">
            <w:pPr>
              <w:tabs>
                <w:tab w:val="left" w:pos="900"/>
              </w:tabs>
              <w:spacing w:after="0" w:line="240" w:lineRule="auto"/>
            </w:pPr>
            <w:r>
              <w:t>- razviti vještinu korištenja materijala, alata</w:t>
            </w:r>
          </w:p>
          <w:p w14:paraId="3EB0234D" w14:textId="77777777" w:rsidR="00B61F3E" w:rsidRDefault="00B61F3E" w:rsidP="00B15A6C">
            <w:pPr>
              <w:tabs>
                <w:tab w:val="left" w:pos="900"/>
              </w:tabs>
              <w:spacing w:after="0" w:line="240" w:lineRule="auto"/>
            </w:pPr>
            <w:r>
              <w:t>- kreativno vladati bojom i materijalom u zadanom praktičnom zadatku</w:t>
            </w:r>
          </w:p>
          <w:p w14:paraId="06470B61" w14:textId="77777777" w:rsidR="00B61F3E" w:rsidRDefault="00B61F3E" w:rsidP="00B15A6C">
            <w:pPr>
              <w:tabs>
                <w:tab w:val="left" w:pos="900"/>
              </w:tabs>
              <w:spacing w:after="0" w:line="240" w:lineRule="auto"/>
            </w:pPr>
            <w:r>
              <w:t>- uočavati elemente i njihove usporedbe -tehnika/materijal, površina/tekstura, linija/ploha</w:t>
            </w:r>
          </w:p>
          <w:p w14:paraId="6E8C49DF" w14:textId="77777777" w:rsidR="00B61F3E" w:rsidRDefault="00B61F3E" w:rsidP="00B15A6C">
            <w:pPr>
              <w:tabs>
                <w:tab w:val="left" w:pos="900"/>
              </w:tabs>
              <w:spacing w:after="0" w:line="240" w:lineRule="auto"/>
              <w:rPr>
                <w:b/>
              </w:rPr>
            </w:pPr>
            <w:r>
              <w:t>- primijeniti postupak mehaničkog miješanja boje</w:t>
            </w:r>
          </w:p>
        </w:tc>
      </w:tr>
      <w:tr w:rsidR="00B61F3E" w14:paraId="497EC7CF" w14:textId="77777777" w:rsidTr="00B15A6C">
        <w:trPr>
          <w:trHeight w:val="935"/>
        </w:trPr>
        <w:tc>
          <w:tcPr>
            <w:tcW w:w="3884" w:type="dxa"/>
            <w:shd w:val="clear" w:color="auto" w:fill="FFF2CC"/>
          </w:tcPr>
          <w:p w14:paraId="348AB7F8" w14:textId="77777777" w:rsidR="00B61F3E" w:rsidRDefault="00B61F3E" w:rsidP="00B15A6C">
            <w:pPr>
              <w:spacing w:after="120" w:line="240" w:lineRule="auto"/>
              <w:rPr>
                <w:b/>
                <w:i/>
              </w:rPr>
            </w:pPr>
            <w:r>
              <w:rPr>
                <w:b/>
                <w:i/>
              </w:rPr>
              <w:t>5. Očekivani ishodi / postignuća: (Učenik će moći)</w:t>
            </w:r>
          </w:p>
        </w:tc>
        <w:tc>
          <w:tcPr>
            <w:tcW w:w="10332" w:type="dxa"/>
          </w:tcPr>
          <w:p w14:paraId="48C0745E" w14:textId="77777777" w:rsidR="00B61F3E" w:rsidRDefault="00B61F3E" w:rsidP="00B15A6C">
            <w:pPr>
              <w:spacing w:after="120" w:line="240" w:lineRule="auto"/>
              <w:ind w:left="720"/>
            </w:pPr>
            <w:r>
              <w:t>● Primijeniti suptraktivno miješanje boje</w:t>
            </w:r>
          </w:p>
          <w:p w14:paraId="1A3D1ABC" w14:textId="77777777" w:rsidR="00B61F3E" w:rsidRDefault="00B61F3E" w:rsidP="00B15A6C">
            <w:pPr>
              <w:spacing w:after="120" w:line="240" w:lineRule="auto"/>
              <w:ind w:left="720"/>
            </w:pPr>
            <w:r>
              <w:t>● Razviti slobodan način izražavanja u realizaciji ideje</w:t>
            </w:r>
          </w:p>
          <w:p w14:paraId="353756F2" w14:textId="77777777" w:rsidR="00B61F3E" w:rsidRDefault="00B61F3E" w:rsidP="00B15A6C">
            <w:pPr>
              <w:spacing w:after="120" w:line="240" w:lineRule="auto"/>
              <w:ind w:left="720"/>
            </w:pPr>
            <w:r>
              <w:t>● Praktično kreirati u različitim likovnim materijalima, tehnikama, alatima, medijima, likovnoga/vizualnoga</w:t>
            </w:r>
          </w:p>
          <w:p w14:paraId="270F41AE" w14:textId="77777777" w:rsidR="00B61F3E" w:rsidRDefault="00B61F3E" w:rsidP="00B15A6C">
            <w:pPr>
              <w:spacing w:after="120" w:line="240" w:lineRule="auto"/>
              <w:ind w:left="720"/>
            </w:pPr>
            <w:r>
              <w:t>jezika i umjetničkih koncepata</w:t>
            </w:r>
          </w:p>
          <w:p w14:paraId="0F5779CB" w14:textId="77777777" w:rsidR="00B61F3E" w:rsidRDefault="00B61F3E" w:rsidP="00B15A6C">
            <w:pPr>
              <w:spacing w:after="120" w:line="240" w:lineRule="auto"/>
              <w:ind w:left="720"/>
            </w:pPr>
            <w:r>
              <w:t>● Koristiti likovni jezik u stvaralačkom zadatku</w:t>
            </w:r>
          </w:p>
          <w:p w14:paraId="29E82276" w14:textId="77777777" w:rsidR="00B61F3E" w:rsidRDefault="00B61F3E" w:rsidP="00B15A6C">
            <w:pPr>
              <w:spacing w:after="120" w:line="240" w:lineRule="auto"/>
              <w:ind w:left="720"/>
            </w:pPr>
            <w:r>
              <w:t>● Usvojiti iskustvo vizualnog opažanja u estetskom oblikovanju</w:t>
            </w:r>
          </w:p>
        </w:tc>
      </w:tr>
      <w:tr w:rsidR="00B61F3E" w14:paraId="0BB43200" w14:textId="77777777" w:rsidTr="00B15A6C">
        <w:trPr>
          <w:trHeight w:val="531"/>
        </w:trPr>
        <w:tc>
          <w:tcPr>
            <w:tcW w:w="3884" w:type="dxa"/>
            <w:shd w:val="clear" w:color="auto" w:fill="FFF2CC"/>
          </w:tcPr>
          <w:p w14:paraId="1FC419DB" w14:textId="77777777" w:rsidR="00B61F3E" w:rsidRDefault="00B61F3E" w:rsidP="00B15A6C">
            <w:pPr>
              <w:spacing w:after="120" w:line="240" w:lineRule="auto"/>
              <w:rPr>
                <w:b/>
                <w:i/>
              </w:rPr>
            </w:pPr>
            <w:r>
              <w:rPr>
                <w:b/>
                <w:i/>
              </w:rPr>
              <w:t xml:space="preserve">6.  Način realizacije: </w:t>
            </w:r>
          </w:p>
        </w:tc>
        <w:tc>
          <w:tcPr>
            <w:tcW w:w="10332" w:type="dxa"/>
          </w:tcPr>
          <w:p w14:paraId="4120AF3D" w14:textId="77777777" w:rsidR="00B61F3E" w:rsidRDefault="00B61F3E" w:rsidP="00B15A6C">
            <w:pPr>
              <w:spacing w:after="120" w:line="240" w:lineRule="auto"/>
            </w:pPr>
            <w:r>
              <w:t>Individualno, u paru i u manjim grupama. Predavanje učitelja Likovne kulture. Demonstracija i rješavanje</w:t>
            </w:r>
          </w:p>
          <w:p w14:paraId="1DEF9858" w14:textId="77777777" w:rsidR="00B61F3E" w:rsidRDefault="00B61F3E" w:rsidP="00B15A6C">
            <w:pPr>
              <w:spacing w:after="120" w:line="240" w:lineRule="auto"/>
            </w:pPr>
            <w:r>
              <w:t>zadataka.</w:t>
            </w:r>
          </w:p>
        </w:tc>
      </w:tr>
      <w:tr w:rsidR="00B61F3E" w14:paraId="1DD321DD" w14:textId="77777777" w:rsidTr="00D00D8A">
        <w:trPr>
          <w:trHeight w:val="261"/>
        </w:trPr>
        <w:tc>
          <w:tcPr>
            <w:tcW w:w="3884" w:type="dxa"/>
            <w:shd w:val="clear" w:color="auto" w:fill="FFF2CC"/>
          </w:tcPr>
          <w:p w14:paraId="1AEEEF29" w14:textId="77777777" w:rsidR="00B61F3E" w:rsidRDefault="00B61F3E" w:rsidP="00B15A6C">
            <w:pPr>
              <w:spacing w:after="120" w:line="240" w:lineRule="auto"/>
              <w:rPr>
                <w:i/>
              </w:rPr>
            </w:pPr>
            <w:r>
              <w:rPr>
                <w:b/>
                <w:i/>
              </w:rPr>
              <w:t>7. Potrebni resursi/materijali</w:t>
            </w:r>
            <w:r>
              <w:rPr>
                <w:i/>
              </w:rPr>
              <w:t>:</w:t>
            </w:r>
          </w:p>
        </w:tc>
        <w:tc>
          <w:tcPr>
            <w:tcW w:w="10332" w:type="dxa"/>
          </w:tcPr>
          <w:p w14:paraId="5B59C478" w14:textId="77777777" w:rsidR="00B61F3E" w:rsidRDefault="00B61F3E" w:rsidP="00B15A6C">
            <w:pPr>
              <w:spacing w:after="120" w:line="240" w:lineRule="auto"/>
            </w:pPr>
            <w:r>
              <w:t>Nabava potrebnih materijala i alata potrebnih za izvođenje izvannastavne aktivnosti</w:t>
            </w:r>
          </w:p>
        </w:tc>
      </w:tr>
      <w:tr w:rsidR="00B61F3E" w14:paraId="209CED9D" w14:textId="77777777" w:rsidTr="00B15A6C">
        <w:trPr>
          <w:trHeight w:val="914"/>
        </w:trPr>
        <w:tc>
          <w:tcPr>
            <w:tcW w:w="3884" w:type="dxa"/>
            <w:shd w:val="clear" w:color="auto" w:fill="FFF2CC"/>
          </w:tcPr>
          <w:p w14:paraId="47C6CED6" w14:textId="77777777" w:rsidR="00B61F3E" w:rsidRDefault="00B61F3E" w:rsidP="00B15A6C">
            <w:pPr>
              <w:spacing w:after="120" w:line="240" w:lineRule="auto"/>
              <w:rPr>
                <w:i/>
              </w:rPr>
            </w:pPr>
            <w:r>
              <w:rPr>
                <w:b/>
                <w:i/>
              </w:rPr>
              <w:t>8. Način praćenja i provjere ishoda/postignuća:</w:t>
            </w:r>
          </w:p>
        </w:tc>
        <w:tc>
          <w:tcPr>
            <w:tcW w:w="10332" w:type="dxa"/>
          </w:tcPr>
          <w:p w14:paraId="785644DE" w14:textId="013A146C" w:rsidR="00B61F3E" w:rsidRDefault="00B61F3E" w:rsidP="00D00D8A">
            <w:pPr>
              <w:tabs>
                <w:tab w:val="left" w:pos="1845"/>
              </w:tabs>
              <w:spacing w:after="120" w:line="240" w:lineRule="auto"/>
            </w:pPr>
            <w:r>
              <w:t>Sustavno praćenje i bilježenje zapažanja učenikovih postignuća i uspjeha, interesa, motivacija i sposobnosti u</w:t>
            </w:r>
            <w:r w:rsidR="00D00D8A">
              <w:t xml:space="preserve"> </w:t>
            </w:r>
            <w:r>
              <w:t>ostvarivanju dodatnog sadržaja.</w:t>
            </w:r>
          </w:p>
        </w:tc>
      </w:tr>
      <w:tr w:rsidR="00B61F3E" w14:paraId="6EE5D355" w14:textId="77777777" w:rsidTr="00B15A6C">
        <w:trPr>
          <w:trHeight w:val="552"/>
        </w:trPr>
        <w:tc>
          <w:tcPr>
            <w:tcW w:w="3884" w:type="dxa"/>
            <w:shd w:val="clear" w:color="auto" w:fill="FFF2CC"/>
          </w:tcPr>
          <w:p w14:paraId="3F546857" w14:textId="77777777" w:rsidR="00B61F3E" w:rsidRDefault="00B61F3E" w:rsidP="00B15A6C">
            <w:pPr>
              <w:spacing w:after="120" w:line="240" w:lineRule="auto"/>
              <w:rPr>
                <w:i/>
              </w:rPr>
            </w:pPr>
            <w:r>
              <w:rPr>
                <w:b/>
                <w:i/>
              </w:rPr>
              <w:t>9. Odgovorna osoba</w:t>
            </w:r>
            <w:r>
              <w:rPr>
                <w:i/>
              </w:rPr>
              <w:t>:</w:t>
            </w:r>
          </w:p>
        </w:tc>
        <w:tc>
          <w:tcPr>
            <w:tcW w:w="10332" w:type="dxa"/>
          </w:tcPr>
          <w:p w14:paraId="2433B650" w14:textId="77777777" w:rsidR="00B61F3E" w:rsidRDefault="00B61F3E" w:rsidP="00B15A6C">
            <w:pPr>
              <w:tabs>
                <w:tab w:val="left" w:pos="1890"/>
              </w:tabs>
              <w:spacing w:after="120" w:line="240" w:lineRule="auto"/>
              <w:rPr>
                <w:i/>
              </w:rPr>
            </w:pPr>
            <w:r>
              <w:rPr>
                <w:i/>
              </w:rPr>
              <w:t>Birgit Brlečić Pavlek, učiteljica likovne kulture</w:t>
            </w:r>
          </w:p>
        </w:tc>
      </w:tr>
    </w:tbl>
    <w:p w14:paraId="1303A342" w14:textId="77777777" w:rsidR="0049436F" w:rsidRDefault="0049436F">
      <w:pPr>
        <w:spacing w:before="72" w:after="120" w:line="240" w:lineRule="auto"/>
        <w:rPr>
          <w:b/>
          <w:i/>
        </w:rPr>
      </w:pPr>
    </w:p>
    <w:p w14:paraId="0D9AC637" w14:textId="77777777" w:rsidR="0049436F" w:rsidRDefault="00756F80">
      <w:pPr>
        <w:spacing w:before="72" w:after="120" w:line="240" w:lineRule="auto"/>
        <w:rPr>
          <w:b/>
          <w:i/>
        </w:rPr>
      </w:pPr>
      <w:r>
        <w:rPr>
          <w:b/>
          <w:i/>
        </w:rPr>
        <w:t>Kurikulumsko područje: građanski odgoj i obrazovanje</w:t>
      </w:r>
    </w:p>
    <w:tbl>
      <w:tblPr>
        <w:tblStyle w:val="aff"/>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3A4F6D90" w14:textId="77777777" w:rsidTr="00C573FD">
        <w:tc>
          <w:tcPr>
            <w:tcW w:w="3681" w:type="dxa"/>
            <w:shd w:val="clear" w:color="auto" w:fill="FFF2CC" w:themeFill="accent4" w:themeFillTint="33"/>
          </w:tcPr>
          <w:p w14:paraId="05B2D80B" w14:textId="77777777" w:rsidR="0049436F" w:rsidRPr="00DC543A" w:rsidRDefault="00756F80">
            <w:pPr>
              <w:spacing w:after="0" w:line="240" w:lineRule="auto"/>
              <w:rPr>
                <w:b/>
              </w:rPr>
            </w:pPr>
            <w:r w:rsidRPr="00DC543A">
              <w:rPr>
                <w:b/>
              </w:rPr>
              <w:t xml:space="preserve">1. Naziv odgojno-obrazovne aktivnosti: </w:t>
            </w:r>
          </w:p>
        </w:tc>
        <w:tc>
          <w:tcPr>
            <w:tcW w:w="10311" w:type="dxa"/>
          </w:tcPr>
          <w:p w14:paraId="3916C9FB" w14:textId="77777777" w:rsidR="0049436F" w:rsidRDefault="00756F80">
            <w:pPr>
              <w:spacing w:after="0" w:line="240" w:lineRule="auto"/>
              <w:rPr>
                <w:b/>
              </w:rPr>
            </w:pPr>
            <w:r w:rsidRPr="00DC543A">
              <w:rPr>
                <w:b/>
              </w:rPr>
              <w:t>MALI GRAĐANI</w:t>
            </w:r>
          </w:p>
        </w:tc>
      </w:tr>
      <w:tr w:rsidR="0049436F" w14:paraId="1708E096" w14:textId="77777777" w:rsidTr="00C573FD">
        <w:tc>
          <w:tcPr>
            <w:tcW w:w="3681" w:type="dxa"/>
            <w:shd w:val="clear" w:color="auto" w:fill="FFF2CC" w:themeFill="accent4" w:themeFillTint="33"/>
          </w:tcPr>
          <w:p w14:paraId="142AFCD0" w14:textId="77777777" w:rsidR="0049436F" w:rsidRDefault="00756F80">
            <w:pPr>
              <w:spacing w:after="0" w:line="240" w:lineRule="auto"/>
            </w:pPr>
            <w:r>
              <w:rPr>
                <w:b/>
              </w:rPr>
              <w:t xml:space="preserve">2. Ciklus (razred): </w:t>
            </w:r>
          </w:p>
        </w:tc>
        <w:tc>
          <w:tcPr>
            <w:tcW w:w="10311" w:type="dxa"/>
          </w:tcPr>
          <w:p w14:paraId="503186B0" w14:textId="77777777" w:rsidR="0049436F" w:rsidRDefault="00756F80">
            <w:pPr>
              <w:spacing w:after="0" w:line="240" w:lineRule="auto"/>
              <w:rPr>
                <w:b/>
              </w:rPr>
            </w:pPr>
            <w:r>
              <w:t>Izvannastavna aktivnost namijenjena je učenicima predmetne nastave.</w:t>
            </w:r>
          </w:p>
        </w:tc>
      </w:tr>
      <w:tr w:rsidR="0049436F" w14:paraId="788D43FB" w14:textId="77777777" w:rsidTr="00C573FD">
        <w:tc>
          <w:tcPr>
            <w:tcW w:w="3681" w:type="dxa"/>
            <w:shd w:val="clear" w:color="auto" w:fill="FFF2CC" w:themeFill="accent4" w:themeFillTint="33"/>
          </w:tcPr>
          <w:p w14:paraId="4A9C9B61" w14:textId="77777777" w:rsidR="0049436F" w:rsidRDefault="00756F80">
            <w:pPr>
              <w:spacing w:after="0" w:line="240" w:lineRule="auto"/>
            </w:pPr>
            <w:r>
              <w:rPr>
                <w:b/>
              </w:rPr>
              <w:t xml:space="preserve">3. Cilj </w:t>
            </w:r>
            <w:r>
              <w:t>:</w:t>
            </w:r>
          </w:p>
        </w:tc>
        <w:tc>
          <w:tcPr>
            <w:tcW w:w="10311" w:type="dxa"/>
          </w:tcPr>
          <w:p w14:paraId="7501BD9D" w14:textId="77777777" w:rsidR="0049436F" w:rsidRDefault="00756F80">
            <w:pPr>
              <w:spacing w:after="0" w:line="240" w:lineRule="auto"/>
            </w:pPr>
            <w:r>
              <w:t xml:space="preserve">Aktivno sudjelovanje u školi, ali i u društvu i lokalnoj zajednici.  </w:t>
            </w:r>
          </w:p>
          <w:p w14:paraId="5ED42705" w14:textId="77777777" w:rsidR="0049436F" w:rsidRDefault="00756F80">
            <w:pPr>
              <w:spacing w:after="0" w:line="240" w:lineRule="auto"/>
            </w:pPr>
            <w:r>
              <w:t>Edukacija o pravima djece i građana, ali i o našoj građanskoj odgovornosti.</w:t>
            </w:r>
          </w:p>
          <w:p w14:paraId="0BE9D5BE" w14:textId="77777777" w:rsidR="0049436F" w:rsidRDefault="00756F80">
            <w:pPr>
              <w:spacing w:after="0" w:line="240" w:lineRule="auto"/>
            </w:pPr>
            <w:r>
              <w:t>Edukacija o održivom razvoju, ekologiji, poduzetništvu, medijima, financijska edukacija i sl.</w:t>
            </w:r>
          </w:p>
          <w:p w14:paraId="24B99538" w14:textId="77777777" w:rsidR="0049436F" w:rsidRDefault="00756F80">
            <w:pPr>
              <w:spacing w:after="0" w:line="240" w:lineRule="auto"/>
            </w:pPr>
            <w:r>
              <w:t>Promicanje tolerancije i interkulturalnosti te poštovanja prema sebi i drugima.</w:t>
            </w:r>
          </w:p>
          <w:p w14:paraId="7E9E4BD9" w14:textId="77777777" w:rsidR="0049436F" w:rsidRDefault="00756F80">
            <w:pPr>
              <w:spacing w:after="0" w:line="240" w:lineRule="auto"/>
            </w:pPr>
            <w:r>
              <w:t>Sudjelovanje u eTwinning i drugim odgojno-obrazovnim projektima.</w:t>
            </w:r>
          </w:p>
          <w:p w14:paraId="19D0C11D" w14:textId="77777777" w:rsidR="0049436F" w:rsidRDefault="0049436F">
            <w:pPr>
              <w:spacing w:after="0" w:line="240" w:lineRule="auto"/>
              <w:rPr>
                <w:b/>
              </w:rPr>
            </w:pPr>
          </w:p>
        </w:tc>
      </w:tr>
      <w:tr w:rsidR="0049436F" w14:paraId="0DC8E966" w14:textId="77777777" w:rsidTr="00C573FD">
        <w:tc>
          <w:tcPr>
            <w:tcW w:w="3681" w:type="dxa"/>
            <w:shd w:val="clear" w:color="auto" w:fill="FFF2CC" w:themeFill="accent4" w:themeFillTint="33"/>
          </w:tcPr>
          <w:p w14:paraId="5E75FB34" w14:textId="77777777" w:rsidR="0049436F" w:rsidRDefault="00756F80">
            <w:pPr>
              <w:spacing w:after="0" w:line="240" w:lineRule="auto"/>
              <w:rPr>
                <w:b/>
              </w:rPr>
            </w:pPr>
            <w:r>
              <w:rPr>
                <w:b/>
              </w:rPr>
              <w:t>4. Obrazloženje cilja (povezan s potrebama, interesima učenika i vrijednostima ŠK)</w:t>
            </w:r>
          </w:p>
        </w:tc>
        <w:tc>
          <w:tcPr>
            <w:tcW w:w="10311" w:type="dxa"/>
          </w:tcPr>
          <w:p w14:paraId="6F32E004" w14:textId="77777777" w:rsidR="0049436F" w:rsidRDefault="00756F80">
            <w:pPr>
              <w:tabs>
                <w:tab w:val="left" w:pos="900"/>
              </w:tabs>
              <w:spacing w:after="0" w:line="240" w:lineRule="auto"/>
              <w:rPr>
                <w:b/>
              </w:rPr>
            </w:pPr>
            <w:r>
              <w:t>Razvijati učeničke građanske kompetencije.</w:t>
            </w:r>
            <w:r>
              <w:tab/>
            </w:r>
          </w:p>
        </w:tc>
      </w:tr>
      <w:tr w:rsidR="0049436F" w14:paraId="1B12415C" w14:textId="77777777" w:rsidTr="00C573FD">
        <w:tc>
          <w:tcPr>
            <w:tcW w:w="3681" w:type="dxa"/>
            <w:shd w:val="clear" w:color="auto" w:fill="FFF2CC" w:themeFill="accent4" w:themeFillTint="33"/>
          </w:tcPr>
          <w:p w14:paraId="6FAEAFEA" w14:textId="77777777" w:rsidR="0049436F" w:rsidRDefault="00756F80">
            <w:pPr>
              <w:spacing w:after="0" w:line="240" w:lineRule="auto"/>
              <w:rPr>
                <w:b/>
              </w:rPr>
            </w:pPr>
            <w:r>
              <w:rPr>
                <w:b/>
              </w:rPr>
              <w:t>5. Očekivani ishodi / postignuća: (Učenik će moći)</w:t>
            </w:r>
          </w:p>
        </w:tc>
        <w:tc>
          <w:tcPr>
            <w:tcW w:w="10311" w:type="dxa"/>
          </w:tcPr>
          <w:p w14:paraId="1B9F9740"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učenik sudjeluje u unapređenju života i rada škole</w:t>
            </w:r>
          </w:p>
          <w:p w14:paraId="547A33D0"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učenik aktivno sudjeluje u projektima lokalne zajednice</w:t>
            </w:r>
          </w:p>
          <w:p w14:paraId="6F2289ED"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učenik promiče kvalitetu života u lokalnoj zajednici</w:t>
            </w:r>
          </w:p>
        </w:tc>
      </w:tr>
      <w:tr w:rsidR="0049436F" w14:paraId="3DF10680" w14:textId="77777777" w:rsidTr="00C573FD">
        <w:tc>
          <w:tcPr>
            <w:tcW w:w="3681" w:type="dxa"/>
            <w:shd w:val="clear" w:color="auto" w:fill="FFF2CC" w:themeFill="accent4" w:themeFillTint="33"/>
          </w:tcPr>
          <w:p w14:paraId="26622E6E" w14:textId="77777777" w:rsidR="0049436F" w:rsidRDefault="00756F80">
            <w:pPr>
              <w:spacing w:after="0" w:line="240" w:lineRule="auto"/>
              <w:rPr>
                <w:b/>
              </w:rPr>
            </w:pPr>
            <w:r>
              <w:rPr>
                <w:b/>
              </w:rPr>
              <w:t xml:space="preserve">6.  Način realizacije: </w:t>
            </w:r>
          </w:p>
        </w:tc>
        <w:tc>
          <w:tcPr>
            <w:tcW w:w="10311" w:type="dxa"/>
          </w:tcPr>
          <w:p w14:paraId="1F9BFACB" w14:textId="77777777" w:rsidR="0049436F" w:rsidRDefault="00756F80">
            <w:pPr>
              <w:spacing w:after="0" w:line="240" w:lineRule="auto"/>
              <w:rPr>
                <w:b/>
              </w:rPr>
            </w:pPr>
            <w:r>
              <w:t>Volonterske akcije, terenska nastava, rad u knjižnici i razredu.</w:t>
            </w:r>
          </w:p>
        </w:tc>
      </w:tr>
      <w:tr w:rsidR="0049436F" w14:paraId="6EFA734C" w14:textId="77777777" w:rsidTr="00C573FD">
        <w:tc>
          <w:tcPr>
            <w:tcW w:w="3681" w:type="dxa"/>
            <w:shd w:val="clear" w:color="auto" w:fill="FFF2CC" w:themeFill="accent4" w:themeFillTint="33"/>
          </w:tcPr>
          <w:p w14:paraId="629344A6" w14:textId="77777777" w:rsidR="0049436F" w:rsidRDefault="00756F80">
            <w:pPr>
              <w:spacing w:after="0" w:line="240" w:lineRule="auto"/>
            </w:pPr>
            <w:r>
              <w:rPr>
                <w:b/>
              </w:rPr>
              <w:t>7. Potrebni resursi/materijali</w:t>
            </w:r>
            <w:r>
              <w:t>:</w:t>
            </w:r>
          </w:p>
        </w:tc>
        <w:tc>
          <w:tcPr>
            <w:tcW w:w="10311" w:type="dxa"/>
          </w:tcPr>
          <w:p w14:paraId="46BD8093" w14:textId="49BEC9AA" w:rsidR="0049436F" w:rsidRDefault="003659C8">
            <w:pPr>
              <w:tabs>
                <w:tab w:val="left" w:pos="1680"/>
              </w:tabs>
              <w:spacing w:after="0" w:line="240" w:lineRule="auto"/>
              <w:rPr>
                <w:b/>
              </w:rPr>
            </w:pPr>
            <w:r>
              <w:t>oko 40 eura</w:t>
            </w:r>
            <w:r w:rsidR="00756F80">
              <w:t xml:space="preserve"> (materijali za rad, troškovi prijevoza).</w:t>
            </w:r>
          </w:p>
        </w:tc>
      </w:tr>
      <w:tr w:rsidR="0049436F" w14:paraId="45FDF28C" w14:textId="77777777" w:rsidTr="00C573FD">
        <w:tc>
          <w:tcPr>
            <w:tcW w:w="3681" w:type="dxa"/>
            <w:shd w:val="clear" w:color="auto" w:fill="FFF2CC" w:themeFill="accent4" w:themeFillTint="33"/>
          </w:tcPr>
          <w:p w14:paraId="19261A08" w14:textId="77777777" w:rsidR="0049436F" w:rsidRDefault="00756F80">
            <w:pPr>
              <w:spacing w:after="0" w:line="240" w:lineRule="auto"/>
            </w:pPr>
            <w:r>
              <w:rPr>
                <w:b/>
              </w:rPr>
              <w:t>8. Način praćenja i provjere ishoda/postignuća:</w:t>
            </w:r>
          </w:p>
        </w:tc>
        <w:tc>
          <w:tcPr>
            <w:tcW w:w="10311" w:type="dxa"/>
          </w:tcPr>
          <w:p w14:paraId="65C15C47" w14:textId="77777777" w:rsidR="0049436F" w:rsidRDefault="00756F80">
            <w:pPr>
              <w:tabs>
                <w:tab w:val="left" w:pos="1845"/>
              </w:tabs>
              <w:spacing w:after="0" w:line="240" w:lineRule="auto"/>
              <w:rPr>
                <w:b/>
              </w:rPr>
            </w:pPr>
            <w:r>
              <w:t>Pisana, foto i video dokumentacija, samovrednovanje, izvješće nositeljice aktivnosti.</w:t>
            </w:r>
          </w:p>
        </w:tc>
      </w:tr>
      <w:tr w:rsidR="0049436F" w14:paraId="43A8A3E5" w14:textId="77777777" w:rsidTr="00C573FD">
        <w:tc>
          <w:tcPr>
            <w:tcW w:w="3681" w:type="dxa"/>
            <w:shd w:val="clear" w:color="auto" w:fill="FFF2CC" w:themeFill="accent4" w:themeFillTint="33"/>
          </w:tcPr>
          <w:p w14:paraId="3A4ECE22" w14:textId="77777777" w:rsidR="0049436F" w:rsidRDefault="00756F80">
            <w:pPr>
              <w:spacing w:after="0" w:line="240" w:lineRule="auto"/>
            </w:pPr>
            <w:r>
              <w:rPr>
                <w:b/>
              </w:rPr>
              <w:t>9. Odgovorna osoba</w:t>
            </w:r>
            <w:r>
              <w:t>:</w:t>
            </w:r>
          </w:p>
        </w:tc>
        <w:tc>
          <w:tcPr>
            <w:tcW w:w="10311" w:type="dxa"/>
          </w:tcPr>
          <w:p w14:paraId="7C46D00E" w14:textId="09231297" w:rsidR="0049436F" w:rsidRDefault="00756F80">
            <w:pPr>
              <w:spacing w:after="0" w:line="240" w:lineRule="auto"/>
              <w:rPr>
                <w:b/>
              </w:rPr>
            </w:pPr>
            <w:r>
              <w:t>Stručna suradnica knjižničarka Irena Buđa</w:t>
            </w:r>
          </w:p>
        </w:tc>
      </w:tr>
    </w:tbl>
    <w:p w14:paraId="4AE33C94" w14:textId="77777777" w:rsidR="0049436F" w:rsidRDefault="0049436F">
      <w:pPr>
        <w:spacing w:before="72" w:after="120" w:line="240" w:lineRule="auto"/>
      </w:pPr>
    </w:p>
    <w:p w14:paraId="0A97E1EB" w14:textId="77777777" w:rsidR="00756F80" w:rsidRDefault="00756F80">
      <w:pPr>
        <w:spacing w:after="120" w:line="240" w:lineRule="auto"/>
        <w:jc w:val="both"/>
        <w:rPr>
          <w:b/>
          <w:i/>
        </w:rPr>
      </w:pPr>
    </w:p>
    <w:p w14:paraId="7FC2BA47" w14:textId="77777777" w:rsidR="0049436F" w:rsidRDefault="00756F80">
      <w:pPr>
        <w:spacing w:after="120" w:line="240" w:lineRule="auto"/>
        <w:jc w:val="both"/>
      </w:pPr>
      <w:r>
        <w:rPr>
          <w:b/>
          <w:i/>
        </w:rPr>
        <w:t>Kurikulumsko područje: prirodoslovno, sigurnost i zaštita okoliša, građanski odgoj i obrazovanje</w:t>
      </w:r>
    </w:p>
    <w:tbl>
      <w:tblPr>
        <w:tblStyle w:val="aff1"/>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174C1CCC" w14:textId="77777777" w:rsidTr="00C573FD">
        <w:tc>
          <w:tcPr>
            <w:tcW w:w="3681" w:type="dxa"/>
            <w:shd w:val="clear" w:color="auto" w:fill="FFF2CC" w:themeFill="accent4" w:themeFillTint="33"/>
          </w:tcPr>
          <w:p w14:paraId="6C7121B0" w14:textId="77777777" w:rsidR="0049436F" w:rsidRDefault="00756F80">
            <w:pPr>
              <w:spacing w:after="0" w:line="240" w:lineRule="auto"/>
              <w:rPr>
                <w:b/>
              </w:rPr>
            </w:pPr>
            <w:r>
              <w:rPr>
                <w:b/>
              </w:rPr>
              <w:t xml:space="preserve">1. Naziv odgojno-obrazovne aktivnosti: </w:t>
            </w:r>
          </w:p>
        </w:tc>
        <w:tc>
          <w:tcPr>
            <w:tcW w:w="10311" w:type="dxa"/>
          </w:tcPr>
          <w:p w14:paraId="4B264C5B" w14:textId="77777777" w:rsidR="0049436F" w:rsidRDefault="00756F80">
            <w:pPr>
              <w:spacing w:after="0" w:line="240" w:lineRule="auto"/>
              <w:rPr>
                <w:b/>
              </w:rPr>
            </w:pPr>
            <w:r>
              <w:rPr>
                <w:b/>
              </w:rPr>
              <w:t>EKO PODUZETNICI</w:t>
            </w:r>
          </w:p>
        </w:tc>
      </w:tr>
      <w:tr w:rsidR="0049436F" w14:paraId="372FB2A3" w14:textId="77777777" w:rsidTr="00C573FD">
        <w:tc>
          <w:tcPr>
            <w:tcW w:w="3681" w:type="dxa"/>
            <w:shd w:val="clear" w:color="auto" w:fill="FFF2CC" w:themeFill="accent4" w:themeFillTint="33"/>
          </w:tcPr>
          <w:p w14:paraId="5DF97A80" w14:textId="77777777" w:rsidR="0049436F" w:rsidRDefault="00756F80">
            <w:pPr>
              <w:spacing w:after="0" w:line="240" w:lineRule="auto"/>
            </w:pPr>
            <w:r>
              <w:rPr>
                <w:b/>
              </w:rPr>
              <w:t>2. Ciklus (razred):</w:t>
            </w:r>
          </w:p>
        </w:tc>
        <w:tc>
          <w:tcPr>
            <w:tcW w:w="10311" w:type="dxa"/>
          </w:tcPr>
          <w:p w14:paraId="46DD69C6" w14:textId="77777777" w:rsidR="0049436F" w:rsidRDefault="00756F80">
            <w:pPr>
              <w:spacing w:after="0" w:line="240" w:lineRule="auto"/>
              <w:rPr>
                <w:b/>
              </w:rPr>
            </w:pPr>
            <w:r>
              <w:t>5.-8. razred</w:t>
            </w:r>
          </w:p>
        </w:tc>
      </w:tr>
      <w:tr w:rsidR="0049436F" w14:paraId="7E315EBC" w14:textId="77777777" w:rsidTr="00C573FD">
        <w:tc>
          <w:tcPr>
            <w:tcW w:w="3681" w:type="dxa"/>
            <w:shd w:val="clear" w:color="auto" w:fill="FFF2CC" w:themeFill="accent4" w:themeFillTint="33"/>
          </w:tcPr>
          <w:p w14:paraId="3BE4EBA9" w14:textId="77777777" w:rsidR="0049436F" w:rsidRDefault="00756F80">
            <w:pPr>
              <w:spacing w:after="0" w:line="240" w:lineRule="auto"/>
            </w:pPr>
            <w:r>
              <w:rPr>
                <w:b/>
              </w:rPr>
              <w:t xml:space="preserve">3. Cilj </w:t>
            </w:r>
            <w:r>
              <w:t>:</w:t>
            </w:r>
          </w:p>
        </w:tc>
        <w:tc>
          <w:tcPr>
            <w:tcW w:w="10311" w:type="dxa"/>
          </w:tcPr>
          <w:p w14:paraId="58318111" w14:textId="77777777" w:rsidR="0049436F" w:rsidRDefault="00756F80">
            <w:pPr>
              <w:spacing w:after="0" w:line="240" w:lineRule="auto"/>
              <w:rPr>
                <w:b/>
              </w:rPr>
            </w:pPr>
            <w:r>
              <w:t>Potaknuti učenike na razvijanje vlastitih ideja i na ponašanje u  skladu s ekološkim i etičkim načelima te prepoznavanje pozitivnog učinaka eko proizvodnje na okoliš.</w:t>
            </w:r>
          </w:p>
        </w:tc>
      </w:tr>
      <w:tr w:rsidR="0049436F" w14:paraId="7A1695B3" w14:textId="77777777" w:rsidTr="00C573FD">
        <w:tc>
          <w:tcPr>
            <w:tcW w:w="3681" w:type="dxa"/>
            <w:shd w:val="clear" w:color="auto" w:fill="FFF2CC" w:themeFill="accent4" w:themeFillTint="33"/>
          </w:tcPr>
          <w:p w14:paraId="470C5246" w14:textId="77777777" w:rsidR="0049436F" w:rsidRDefault="00756F80">
            <w:pPr>
              <w:spacing w:after="0" w:line="240" w:lineRule="auto"/>
              <w:rPr>
                <w:b/>
              </w:rPr>
            </w:pPr>
            <w:r>
              <w:rPr>
                <w:b/>
              </w:rPr>
              <w:t>4. Obrazloženje cilja ( povezan s potrebama , interesima učenika i vrijednostima ŠK)</w:t>
            </w:r>
          </w:p>
        </w:tc>
        <w:tc>
          <w:tcPr>
            <w:tcW w:w="10311" w:type="dxa"/>
          </w:tcPr>
          <w:p w14:paraId="3EBD2A8F" w14:textId="77777777" w:rsidR="0049436F" w:rsidRDefault="00756F80">
            <w:pPr>
              <w:spacing w:after="0" w:line="240" w:lineRule="auto"/>
              <w:rPr>
                <w:b/>
              </w:rPr>
            </w:pPr>
            <w:r>
              <w:t>Razviti kod učenika poduzetničke ideje i vještine te svijest o važnosti korištenja prirodnog i recikliranog materija izradom proizvoda za potrebe Zadruge i brigom za školski vrt i školsko dvorište.</w:t>
            </w:r>
          </w:p>
        </w:tc>
      </w:tr>
      <w:tr w:rsidR="0049436F" w14:paraId="3FC634AA" w14:textId="77777777" w:rsidTr="00C573FD">
        <w:tc>
          <w:tcPr>
            <w:tcW w:w="3681" w:type="dxa"/>
            <w:shd w:val="clear" w:color="auto" w:fill="FFF2CC" w:themeFill="accent4" w:themeFillTint="33"/>
          </w:tcPr>
          <w:p w14:paraId="4F79E77E" w14:textId="77777777" w:rsidR="0049436F" w:rsidRDefault="00756F80">
            <w:pPr>
              <w:spacing w:after="0" w:line="240" w:lineRule="auto"/>
              <w:rPr>
                <w:b/>
              </w:rPr>
            </w:pPr>
            <w:r>
              <w:rPr>
                <w:b/>
              </w:rPr>
              <w:lastRenderedPageBreak/>
              <w:t>5. Očekivani ishodi / postignuća: (Učenik će moći)</w:t>
            </w:r>
          </w:p>
        </w:tc>
        <w:tc>
          <w:tcPr>
            <w:tcW w:w="10311" w:type="dxa"/>
          </w:tcPr>
          <w:p w14:paraId="12B2A32B" w14:textId="77777777" w:rsidR="0049436F" w:rsidRDefault="00756F80" w:rsidP="00D01C84">
            <w:pPr>
              <w:numPr>
                <w:ilvl w:val="0"/>
                <w:numId w:val="19"/>
              </w:numPr>
              <w:pBdr>
                <w:top w:val="nil"/>
                <w:left w:val="nil"/>
                <w:bottom w:val="nil"/>
                <w:right w:val="nil"/>
                <w:between w:val="nil"/>
              </w:pBdr>
              <w:spacing w:after="0" w:line="240" w:lineRule="auto"/>
            </w:pPr>
            <w:r>
              <w:t>razviti poduzetničke ideje i vještine</w:t>
            </w:r>
          </w:p>
          <w:p w14:paraId="6A2A6CA7" w14:textId="77777777" w:rsidR="0049436F" w:rsidRDefault="00756F80" w:rsidP="00D01C84">
            <w:pPr>
              <w:numPr>
                <w:ilvl w:val="0"/>
                <w:numId w:val="19"/>
              </w:numPr>
              <w:pBdr>
                <w:top w:val="nil"/>
                <w:left w:val="nil"/>
                <w:bottom w:val="nil"/>
                <w:right w:val="nil"/>
                <w:between w:val="nil"/>
              </w:pBdr>
              <w:spacing w:after="0" w:line="240" w:lineRule="auto"/>
            </w:pPr>
            <w:r>
              <w:t>prepoznati važnost odgovornog poduzetništva za rast i razvoj pojedinca i zajednice</w:t>
            </w:r>
          </w:p>
          <w:p w14:paraId="7897402B" w14:textId="77777777" w:rsidR="0049436F" w:rsidRDefault="00756F80" w:rsidP="00D01C84">
            <w:pPr>
              <w:numPr>
                <w:ilvl w:val="0"/>
                <w:numId w:val="19"/>
              </w:numPr>
              <w:pBdr>
                <w:top w:val="nil"/>
                <w:left w:val="nil"/>
                <w:bottom w:val="nil"/>
                <w:right w:val="nil"/>
                <w:between w:val="nil"/>
              </w:pBdr>
              <w:spacing w:after="0" w:line="240" w:lineRule="auto"/>
            </w:pPr>
            <w:r>
              <w:t>sudjelovati u aktivnostima kroz rad u timovima</w:t>
            </w:r>
          </w:p>
          <w:p w14:paraId="5D85BB56" w14:textId="77777777" w:rsidR="0049436F" w:rsidRDefault="00756F80" w:rsidP="00D01C84">
            <w:pPr>
              <w:numPr>
                <w:ilvl w:val="0"/>
                <w:numId w:val="19"/>
              </w:numPr>
              <w:pBdr>
                <w:top w:val="nil"/>
                <w:left w:val="nil"/>
                <w:bottom w:val="nil"/>
                <w:right w:val="nil"/>
                <w:between w:val="nil"/>
              </w:pBdr>
              <w:spacing w:after="0" w:line="240" w:lineRule="auto"/>
            </w:pPr>
            <w:r>
              <w:t>razviti svijest o važnosti recikliranja materijala</w:t>
            </w:r>
          </w:p>
          <w:p w14:paraId="6E70CD0C" w14:textId="77777777" w:rsidR="0049436F" w:rsidRDefault="00756F80" w:rsidP="00D01C84">
            <w:pPr>
              <w:numPr>
                <w:ilvl w:val="0"/>
                <w:numId w:val="19"/>
              </w:numPr>
              <w:pBdr>
                <w:top w:val="nil"/>
                <w:left w:val="nil"/>
                <w:bottom w:val="nil"/>
                <w:right w:val="nil"/>
                <w:between w:val="nil"/>
              </w:pBdr>
              <w:spacing w:after="0" w:line="240" w:lineRule="auto"/>
            </w:pPr>
            <w:r>
              <w:t>rukovati vrtnim alatom i alatom za izradu različitih proizvoda</w:t>
            </w:r>
          </w:p>
          <w:p w14:paraId="78773A65" w14:textId="77777777" w:rsidR="0049436F" w:rsidRDefault="00756F80" w:rsidP="00D01C84">
            <w:pPr>
              <w:numPr>
                <w:ilvl w:val="0"/>
                <w:numId w:val="19"/>
              </w:numPr>
              <w:pBdr>
                <w:top w:val="nil"/>
                <w:left w:val="nil"/>
                <w:bottom w:val="nil"/>
                <w:right w:val="nil"/>
                <w:between w:val="nil"/>
              </w:pBdr>
              <w:spacing w:after="0" w:line="240" w:lineRule="auto"/>
            </w:pPr>
            <w:r>
              <w:t>realizirati vlastite ideje.</w:t>
            </w:r>
          </w:p>
          <w:p w14:paraId="11082A68" w14:textId="77777777" w:rsidR="0049436F" w:rsidRDefault="00756F80" w:rsidP="00D01C84">
            <w:pPr>
              <w:numPr>
                <w:ilvl w:val="0"/>
                <w:numId w:val="19"/>
              </w:numPr>
              <w:pBdr>
                <w:top w:val="nil"/>
                <w:left w:val="nil"/>
                <w:bottom w:val="nil"/>
                <w:right w:val="nil"/>
                <w:between w:val="nil"/>
              </w:pBdr>
              <w:spacing w:after="0" w:line="240" w:lineRule="auto"/>
            </w:pPr>
            <w:r>
              <w:t>ponašati se u skladu s ekološkim i etičkim načelima.</w:t>
            </w:r>
          </w:p>
          <w:p w14:paraId="014F990C" w14:textId="77777777" w:rsidR="0049436F" w:rsidRDefault="00756F80" w:rsidP="00D01C84">
            <w:pPr>
              <w:numPr>
                <w:ilvl w:val="0"/>
                <w:numId w:val="19"/>
              </w:numPr>
              <w:pBdr>
                <w:top w:val="nil"/>
                <w:left w:val="nil"/>
                <w:bottom w:val="nil"/>
                <w:right w:val="nil"/>
                <w:between w:val="nil"/>
              </w:pBdr>
              <w:spacing w:after="0" w:line="240" w:lineRule="auto"/>
            </w:pPr>
            <w:r>
              <w:t>prepoznati pozitivan učinak eko proizvodnje na okoliš</w:t>
            </w:r>
          </w:p>
          <w:p w14:paraId="65AF1CDA" w14:textId="77777777" w:rsidR="0049436F" w:rsidRDefault="00756F80" w:rsidP="00D01C84">
            <w:pPr>
              <w:numPr>
                <w:ilvl w:val="0"/>
                <w:numId w:val="19"/>
              </w:numPr>
              <w:pBdr>
                <w:top w:val="nil"/>
                <w:left w:val="nil"/>
                <w:bottom w:val="nil"/>
                <w:right w:val="nil"/>
                <w:between w:val="nil"/>
              </w:pBdr>
              <w:spacing w:after="0" w:line="240" w:lineRule="auto"/>
            </w:pPr>
            <w:r>
              <w:t>razviti odgovornost prilikom uzgoja biljaka</w:t>
            </w:r>
          </w:p>
          <w:p w14:paraId="09F2B995" w14:textId="77777777" w:rsidR="0049436F" w:rsidRDefault="00756F80" w:rsidP="00D01C84">
            <w:pPr>
              <w:numPr>
                <w:ilvl w:val="0"/>
                <w:numId w:val="19"/>
              </w:numPr>
              <w:pBdr>
                <w:top w:val="nil"/>
                <w:left w:val="nil"/>
                <w:bottom w:val="nil"/>
                <w:right w:val="nil"/>
                <w:between w:val="nil"/>
              </w:pBdr>
              <w:spacing w:after="0" w:line="240" w:lineRule="auto"/>
            </w:pPr>
            <w:r>
              <w:t>izvijestiti o rezultatima vlastitog rada i rada grupe</w:t>
            </w:r>
          </w:p>
        </w:tc>
      </w:tr>
      <w:tr w:rsidR="0049436F" w14:paraId="4E8D4D22" w14:textId="77777777" w:rsidTr="00C573FD">
        <w:tc>
          <w:tcPr>
            <w:tcW w:w="3681" w:type="dxa"/>
            <w:shd w:val="clear" w:color="auto" w:fill="FFF2CC" w:themeFill="accent4" w:themeFillTint="33"/>
          </w:tcPr>
          <w:p w14:paraId="31DF25B1" w14:textId="77777777" w:rsidR="0049436F" w:rsidRDefault="00756F80">
            <w:pPr>
              <w:spacing w:after="0" w:line="240" w:lineRule="auto"/>
              <w:rPr>
                <w:b/>
              </w:rPr>
            </w:pPr>
            <w:r>
              <w:rPr>
                <w:b/>
              </w:rPr>
              <w:t xml:space="preserve">6.  Način realizacije: </w:t>
            </w:r>
          </w:p>
        </w:tc>
        <w:tc>
          <w:tcPr>
            <w:tcW w:w="10311" w:type="dxa"/>
          </w:tcPr>
          <w:p w14:paraId="58B5B929" w14:textId="77777777" w:rsidR="0049436F" w:rsidRDefault="00756F80">
            <w:pPr>
              <w:spacing w:after="0" w:line="240" w:lineRule="auto"/>
              <w:rPr>
                <w:b/>
              </w:rPr>
            </w:pPr>
            <w:r>
              <w:t>Praktični rad u učionici, školskom vrtu i dvorištu, proučavanje literature, sudjelovanje izradi, određivanju cijena i prodaji proizvoda.</w:t>
            </w:r>
          </w:p>
        </w:tc>
      </w:tr>
      <w:tr w:rsidR="0049436F" w14:paraId="015C5304" w14:textId="77777777" w:rsidTr="00C573FD">
        <w:tc>
          <w:tcPr>
            <w:tcW w:w="3681" w:type="dxa"/>
            <w:shd w:val="clear" w:color="auto" w:fill="FFF2CC" w:themeFill="accent4" w:themeFillTint="33"/>
          </w:tcPr>
          <w:p w14:paraId="1DD4F921" w14:textId="77777777" w:rsidR="0049436F" w:rsidRDefault="00756F80">
            <w:pPr>
              <w:spacing w:after="0" w:line="240" w:lineRule="auto"/>
            </w:pPr>
            <w:r>
              <w:rPr>
                <w:b/>
              </w:rPr>
              <w:t>7. Potrebni resursi/materijali</w:t>
            </w:r>
            <w:r>
              <w:t>:</w:t>
            </w:r>
          </w:p>
        </w:tc>
        <w:tc>
          <w:tcPr>
            <w:tcW w:w="10311" w:type="dxa"/>
          </w:tcPr>
          <w:p w14:paraId="0E66306C" w14:textId="77777777" w:rsidR="0049436F" w:rsidRDefault="00756F80">
            <w:pPr>
              <w:spacing w:after="0" w:line="240" w:lineRule="auto"/>
              <w:rPr>
                <w:b/>
              </w:rPr>
            </w:pPr>
            <w:r>
              <w:t>Troškovi materijala za izradu proizvoda, vrtnog alata, ekoloških boja…</w:t>
            </w:r>
          </w:p>
        </w:tc>
      </w:tr>
      <w:tr w:rsidR="0049436F" w14:paraId="3ECC556E" w14:textId="77777777" w:rsidTr="00C573FD">
        <w:tc>
          <w:tcPr>
            <w:tcW w:w="3681" w:type="dxa"/>
            <w:shd w:val="clear" w:color="auto" w:fill="FFF2CC" w:themeFill="accent4" w:themeFillTint="33"/>
          </w:tcPr>
          <w:p w14:paraId="4DE96145" w14:textId="77777777" w:rsidR="0049436F" w:rsidRDefault="00756F80">
            <w:pPr>
              <w:spacing w:after="0" w:line="240" w:lineRule="auto"/>
            </w:pPr>
            <w:r>
              <w:rPr>
                <w:b/>
              </w:rPr>
              <w:t>8. Način praćenja i provjere ishoda/postignuća:</w:t>
            </w:r>
          </w:p>
        </w:tc>
        <w:tc>
          <w:tcPr>
            <w:tcW w:w="10311" w:type="dxa"/>
          </w:tcPr>
          <w:p w14:paraId="0D458357" w14:textId="77777777" w:rsidR="0049436F" w:rsidRDefault="00756F80">
            <w:pPr>
              <w:spacing w:after="0" w:line="240" w:lineRule="auto"/>
              <w:rPr>
                <w:b/>
              </w:rPr>
            </w:pPr>
            <w:r>
              <w:t>Vrednovanje stvaralačkog izričaja, izvješća s izložbi i sajmova. Radovi i proizvodi učenika.</w:t>
            </w:r>
          </w:p>
        </w:tc>
      </w:tr>
      <w:tr w:rsidR="0049436F" w14:paraId="3687EBA9" w14:textId="77777777" w:rsidTr="00C573FD">
        <w:tc>
          <w:tcPr>
            <w:tcW w:w="3681" w:type="dxa"/>
            <w:shd w:val="clear" w:color="auto" w:fill="FFF2CC" w:themeFill="accent4" w:themeFillTint="33"/>
          </w:tcPr>
          <w:p w14:paraId="3FF638F9" w14:textId="77777777" w:rsidR="0049436F" w:rsidRDefault="00756F80">
            <w:pPr>
              <w:spacing w:after="0" w:line="240" w:lineRule="auto"/>
            </w:pPr>
            <w:r>
              <w:rPr>
                <w:b/>
              </w:rPr>
              <w:t>9. Odgovorna osoba</w:t>
            </w:r>
            <w:r>
              <w:t>:</w:t>
            </w:r>
          </w:p>
        </w:tc>
        <w:tc>
          <w:tcPr>
            <w:tcW w:w="10311" w:type="dxa"/>
          </w:tcPr>
          <w:p w14:paraId="63F48464" w14:textId="77777777" w:rsidR="0049436F" w:rsidRDefault="00756F80">
            <w:pPr>
              <w:tabs>
                <w:tab w:val="left" w:pos="1890"/>
              </w:tabs>
              <w:spacing w:after="0" w:line="240" w:lineRule="auto"/>
              <w:rPr>
                <w:b/>
                <w:i/>
              </w:rPr>
            </w:pPr>
            <w:r>
              <w:rPr>
                <w:i/>
              </w:rPr>
              <w:t>Elvira Kuna, učiteljica biologije</w:t>
            </w:r>
          </w:p>
        </w:tc>
      </w:tr>
    </w:tbl>
    <w:p w14:paraId="17688B7D" w14:textId="77777777" w:rsidR="0049436F" w:rsidRDefault="0049436F">
      <w:pPr>
        <w:spacing w:after="120" w:line="240" w:lineRule="auto"/>
        <w:rPr>
          <w:b/>
          <w:i/>
        </w:rPr>
      </w:pPr>
    </w:p>
    <w:p w14:paraId="20BBECC4" w14:textId="39D7F793" w:rsidR="0049436F" w:rsidRDefault="00756F80">
      <w:pPr>
        <w:spacing w:after="120" w:line="240" w:lineRule="auto"/>
      </w:pPr>
      <w:r>
        <w:rPr>
          <w:b/>
          <w:i/>
        </w:rPr>
        <w:t>Kurikulumsko područje: jezično-komunikacijsko, umjetničko</w:t>
      </w:r>
      <w:r>
        <w:rPr>
          <w:b/>
          <w:i/>
          <w:sz w:val="32"/>
          <w:szCs w:val="32"/>
        </w:rPr>
        <w:t xml:space="preserve">, </w:t>
      </w:r>
      <w:r w:rsidR="00EB560C" w:rsidRPr="00EB560C">
        <w:rPr>
          <w:b/>
          <w:i/>
        </w:rPr>
        <w:t>društveno</w:t>
      </w:r>
      <w:r w:rsidR="00EB560C">
        <w:rPr>
          <w:b/>
          <w:i/>
          <w:sz w:val="32"/>
          <w:szCs w:val="32"/>
        </w:rPr>
        <w:t>-</w:t>
      </w:r>
      <w:r>
        <w:rPr>
          <w:b/>
          <w:i/>
        </w:rPr>
        <w:t>humanističko</w:t>
      </w:r>
      <w:r>
        <w:rPr>
          <w:b/>
          <w:i/>
          <w:sz w:val="32"/>
          <w:szCs w:val="32"/>
        </w:rPr>
        <w:t xml:space="preserve"> </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EB560C" w:rsidRPr="00BE40C4" w14:paraId="09654B82" w14:textId="77777777" w:rsidTr="00B15A6C">
        <w:trPr>
          <w:trHeight w:val="552"/>
        </w:trPr>
        <w:tc>
          <w:tcPr>
            <w:tcW w:w="3884" w:type="dxa"/>
            <w:shd w:val="clear" w:color="auto" w:fill="FFF2CC" w:themeFill="accent4" w:themeFillTint="33"/>
          </w:tcPr>
          <w:p w14:paraId="30FF5FD7" w14:textId="77777777" w:rsidR="00EB560C" w:rsidRPr="00EB3C17" w:rsidRDefault="00EB560C" w:rsidP="00B15A6C">
            <w:pPr>
              <w:spacing w:after="120" w:line="240" w:lineRule="auto"/>
              <w:rPr>
                <w:b/>
                <w:i/>
                <w:iCs/>
              </w:rPr>
            </w:pPr>
            <w:r w:rsidRPr="00EB3C17">
              <w:rPr>
                <w:b/>
                <w:i/>
                <w:iCs/>
              </w:rPr>
              <w:t xml:space="preserve">1. Naziv odgojno-obrazovne aktivnosti: </w:t>
            </w:r>
          </w:p>
        </w:tc>
        <w:tc>
          <w:tcPr>
            <w:tcW w:w="10332" w:type="dxa"/>
          </w:tcPr>
          <w:p w14:paraId="500C7806" w14:textId="77777777" w:rsidR="00EB560C" w:rsidRPr="00BE40C4" w:rsidRDefault="00EB560C" w:rsidP="00B15A6C">
            <w:pPr>
              <w:spacing w:after="120" w:line="240" w:lineRule="auto"/>
              <w:rPr>
                <w:b/>
              </w:rPr>
            </w:pPr>
            <w:r>
              <w:rPr>
                <w:b/>
              </w:rPr>
              <w:t>LITERARNO-SCENSKA SKUPINA</w:t>
            </w:r>
          </w:p>
        </w:tc>
      </w:tr>
      <w:tr w:rsidR="00EB560C" w:rsidRPr="00BE40C4" w14:paraId="534289D6" w14:textId="77777777" w:rsidTr="00B15A6C">
        <w:trPr>
          <w:trHeight w:val="617"/>
        </w:trPr>
        <w:tc>
          <w:tcPr>
            <w:tcW w:w="3884" w:type="dxa"/>
            <w:shd w:val="clear" w:color="auto" w:fill="FFF2CC" w:themeFill="accent4" w:themeFillTint="33"/>
          </w:tcPr>
          <w:p w14:paraId="0E0E7F17" w14:textId="77777777" w:rsidR="00EB560C" w:rsidRPr="00EB3C17" w:rsidRDefault="00EB560C" w:rsidP="00B15A6C">
            <w:pPr>
              <w:spacing w:after="120" w:line="240" w:lineRule="auto"/>
              <w:rPr>
                <w:i/>
                <w:iCs/>
              </w:rPr>
            </w:pPr>
            <w:r w:rsidRPr="00EB3C17">
              <w:rPr>
                <w:b/>
                <w:i/>
                <w:iCs/>
              </w:rPr>
              <w:t>2. Ciklus (razred):</w:t>
            </w:r>
          </w:p>
        </w:tc>
        <w:tc>
          <w:tcPr>
            <w:tcW w:w="10332" w:type="dxa"/>
          </w:tcPr>
          <w:p w14:paraId="5D2E460F" w14:textId="77777777" w:rsidR="00EB560C" w:rsidRPr="00BE40C4" w:rsidRDefault="00EB560C" w:rsidP="00B15A6C">
            <w:pPr>
              <w:spacing w:after="0" w:line="240" w:lineRule="auto"/>
            </w:pPr>
            <w:r>
              <w:t>5. – 8. razred, predmetna nastava</w:t>
            </w:r>
          </w:p>
        </w:tc>
      </w:tr>
      <w:tr w:rsidR="00EB560C" w:rsidRPr="00BE40C4" w14:paraId="5A4C56F0" w14:textId="77777777" w:rsidTr="00B15A6C">
        <w:trPr>
          <w:trHeight w:val="552"/>
        </w:trPr>
        <w:tc>
          <w:tcPr>
            <w:tcW w:w="3884" w:type="dxa"/>
            <w:shd w:val="clear" w:color="auto" w:fill="FFF2CC" w:themeFill="accent4" w:themeFillTint="33"/>
          </w:tcPr>
          <w:p w14:paraId="3AAEAF29" w14:textId="77777777" w:rsidR="00EB560C" w:rsidRPr="00EB3C17" w:rsidRDefault="00EB560C" w:rsidP="00B15A6C">
            <w:pPr>
              <w:spacing w:after="120" w:line="240" w:lineRule="auto"/>
              <w:rPr>
                <w:i/>
                <w:iCs/>
              </w:rPr>
            </w:pPr>
            <w:r w:rsidRPr="00EB3C17">
              <w:rPr>
                <w:b/>
                <w:i/>
                <w:iCs/>
              </w:rPr>
              <w:t xml:space="preserve">3. Cilj </w:t>
            </w:r>
            <w:r w:rsidRPr="00EB3C17">
              <w:rPr>
                <w:i/>
                <w:iCs/>
              </w:rPr>
              <w:t>:</w:t>
            </w:r>
          </w:p>
        </w:tc>
        <w:tc>
          <w:tcPr>
            <w:tcW w:w="10332" w:type="dxa"/>
          </w:tcPr>
          <w:p w14:paraId="5A827842" w14:textId="77777777" w:rsidR="00EB560C" w:rsidRPr="00BE40C4" w:rsidRDefault="00EB560C" w:rsidP="00B15A6C">
            <w:pPr>
              <w:spacing w:after="0" w:line="240" w:lineRule="auto"/>
              <w:rPr>
                <w:b/>
              </w:rPr>
            </w:pPr>
            <w:r>
              <w:t>Njegovanje medijskoga izraza u najširem smislu te riječi (književnost, film, radio, televizija, kazalište, internet), razvijanje vještina i sposobnosti pisanoga i usmenoga izražavanja, razvijanje sposobnosti za literarno, filmsko i scensko stvaralaštvo, pisanje kratkih priča, pjesma na kajkavskom narječju i igrokaza, osmišljavanje i režiranje scenskih igara, glumljenje u scenskim igrama, snimanje radijskih i televizijskih emisija i radio-drama (na hrvatskom standardnom jeziku i na kajkavskom narječju), upotreba informacijsko-telekomunikacijske tehnologije (npr. uređaja i programa za snimanje slike i montažu slike i zvuka), usvajanje medijskoga i kazališnoga bontona, vježbe za glas i izgovor te oslobađanje od treme na javnim nastupima.</w:t>
            </w:r>
          </w:p>
        </w:tc>
      </w:tr>
      <w:tr w:rsidR="00EB560C" w:rsidRPr="00BE40C4" w14:paraId="7571E3B9" w14:textId="77777777" w:rsidTr="00D00D8A">
        <w:trPr>
          <w:trHeight w:val="701"/>
        </w:trPr>
        <w:tc>
          <w:tcPr>
            <w:tcW w:w="3884" w:type="dxa"/>
            <w:shd w:val="clear" w:color="auto" w:fill="FFF2CC" w:themeFill="accent4" w:themeFillTint="33"/>
          </w:tcPr>
          <w:p w14:paraId="3DB022A8" w14:textId="77777777" w:rsidR="00EB560C" w:rsidRPr="00EB3C17" w:rsidRDefault="00EB560C" w:rsidP="00B15A6C">
            <w:pPr>
              <w:spacing w:after="120" w:line="240" w:lineRule="auto"/>
              <w:rPr>
                <w:b/>
                <w:i/>
                <w:iCs/>
              </w:rPr>
            </w:pPr>
            <w:r w:rsidRPr="00EB3C17">
              <w:rPr>
                <w:b/>
                <w:i/>
                <w:iCs/>
              </w:rPr>
              <w:t>4. Obrazloženje cilja (povezan s potrebama, interesima učenika i vrijednostima ŠK):</w:t>
            </w:r>
          </w:p>
        </w:tc>
        <w:tc>
          <w:tcPr>
            <w:tcW w:w="10332" w:type="dxa"/>
          </w:tcPr>
          <w:p w14:paraId="292E6F55" w14:textId="77777777" w:rsidR="00EB560C" w:rsidRPr="00BE40C4" w:rsidRDefault="00EB560C" w:rsidP="00B15A6C">
            <w:pPr>
              <w:tabs>
                <w:tab w:val="left" w:pos="900"/>
              </w:tabs>
              <w:spacing w:after="0" w:line="240" w:lineRule="auto"/>
              <w:rPr>
                <w:b/>
              </w:rPr>
            </w:pPr>
            <w:r>
              <w:t xml:space="preserve">Učenici će njegovati medijski izraz, razvijati vještine i sposobnosti pisanoga i usmenoga izražavanja, razvijati sposobnosti literarnoga i scenskoga izraza, pisati kratke priče i pjesme na zavičajnom govoru i na hrvatskom standardnom jeziku, osmišljavati i režirati scenske igre, glumiti u kratkim scenskim igrama, radijskim i televizijskim emisijama, koristit će informacijsko-telekomunikacijsku tehnologiju (npr. programe za snimanje i montažu slike i zvuka) i usvajati medijski bonton. Cilj je osposobiti učenike za samostalno bavljenje medijskom </w:t>
            </w:r>
            <w:r>
              <w:lastRenderedPageBreak/>
              <w:t>kulturom (književnost, kazalište, radio, televizija, film i internet). Učenici će sudjelovati na različitim natječajima i smotrama pisanoga i usmenoga stvaralaštva i na školskim priredbama.</w:t>
            </w:r>
          </w:p>
        </w:tc>
      </w:tr>
      <w:tr w:rsidR="00EB560C" w:rsidRPr="00BE40C4" w14:paraId="5AD33BB6" w14:textId="77777777" w:rsidTr="00B15A6C">
        <w:trPr>
          <w:trHeight w:val="935"/>
        </w:trPr>
        <w:tc>
          <w:tcPr>
            <w:tcW w:w="3884" w:type="dxa"/>
            <w:shd w:val="clear" w:color="auto" w:fill="FFF2CC" w:themeFill="accent4" w:themeFillTint="33"/>
          </w:tcPr>
          <w:p w14:paraId="2D3A13DD" w14:textId="77777777" w:rsidR="00EB560C" w:rsidRPr="00EB3C17" w:rsidRDefault="00EB560C" w:rsidP="00B15A6C">
            <w:pPr>
              <w:spacing w:after="120" w:line="240" w:lineRule="auto"/>
              <w:rPr>
                <w:b/>
                <w:i/>
                <w:iCs/>
              </w:rPr>
            </w:pPr>
            <w:r w:rsidRPr="00EB3C17">
              <w:rPr>
                <w:b/>
                <w:i/>
                <w:iCs/>
              </w:rPr>
              <w:lastRenderedPageBreak/>
              <w:t>5. Očekivani ishodi / postignuća: (Učenik će moći)</w:t>
            </w:r>
          </w:p>
        </w:tc>
        <w:tc>
          <w:tcPr>
            <w:tcW w:w="10332" w:type="dxa"/>
          </w:tcPr>
          <w:p w14:paraId="2818CF3E" w14:textId="77777777" w:rsidR="00EB560C" w:rsidRPr="00BE40C4" w:rsidRDefault="00EB560C" w:rsidP="00B15A6C">
            <w:pPr>
              <w:pBdr>
                <w:top w:val="nil"/>
                <w:left w:val="nil"/>
                <w:bottom w:val="nil"/>
                <w:right w:val="nil"/>
                <w:between w:val="nil"/>
              </w:pBdr>
              <w:spacing w:after="120" w:line="240" w:lineRule="auto"/>
              <w:rPr>
                <w:b/>
              </w:rPr>
            </w:pPr>
            <w:r>
              <w:t>Većina ishoda povezana je s predmetnim kurikulumom za nastavni predmet Hrvatski jezik (domene B. Književnost i stvaralaštvo i C. Kultura i mediji) i kurikulumima međupredmetnih tema (uporaba informacijske i telekomunikacijske tehnologije, građanski odgoj, osobni i socijalni razvoj, poduzetništvo).</w:t>
            </w:r>
          </w:p>
        </w:tc>
      </w:tr>
      <w:tr w:rsidR="00EB560C" w:rsidRPr="00BE40C4" w14:paraId="5535FD98" w14:textId="77777777" w:rsidTr="00B15A6C">
        <w:trPr>
          <w:trHeight w:val="531"/>
        </w:trPr>
        <w:tc>
          <w:tcPr>
            <w:tcW w:w="3884" w:type="dxa"/>
            <w:shd w:val="clear" w:color="auto" w:fill="FFF2CC" w:themeFill="accent4" w:themeFillTint="33"/>
          </w:tcPr>
          <w:p w14:paraId="74A6AC2D" w14:textId="77777777" w:rsidR="00EB560C" w:rsidRPr="00EB3C17" w:rsidRDefault="00EB560C" w:rsidP="00B15A6C">
            <w:pPr>
              <w:spacing w:after="120" w:line="240" w:lineRule="auto"/>
              <w:rPr>
                <w:b/>
                <w:i/>
                <w:iCs/>
              </w:rPr>
            </w:pPr>
            <w:r w:rsidRPr="00EB3C17">
              <w:rPr>
                <w:b/>
                <w:i/>
                <w:iCs/>
              </w:rPr>
              <w:t xml:space="preserve">6. Način realizacije: </w:t>
            </w:r>
          </w:p>
        </w:tc>
        <w:tc>
          <w:tcPr>
            <w:tcW w:w="10332" w:type="dxa"/>
          </w:tcPr>
          <w:p w14:paraId="39282C3D" w14:textId="77777777" w:rsidR="00EB560C" w:rsidRPr="00BE40C4" w:rsidRDefault="00EB560C" w:rsidP="00B15A6C">
            <w:pPr>
              <w:spacing w:after="120" w:line="240" w:lineRule="auto"/>
              <w:rPr>
                <w:b/>
              </w:rPr>
            </w:pPr>
            <w:r>
              <w:t>Učionička nastava (samostalan rad, rad u skupini i rad u paru). Projektna nastava. Radionički tip nastave. Boravak u kazališnim i scenskim prostorima.</w:t>
            </w:r>
          </w:p>
        </w:tc>
      </w:tr>
      <w:tr w:rsidR="00EB560C" w:rsidRPr="00BE40C4" w14:paraId="57DA2755" w14:textId="77777777" w:rsidTr="00B15A6C">
        <w:trPr>
          <w:trHeight w:val="552"/>
        </w:trPr>
        <w:tc>
          <w:tcPr>
            <w:tcW w:w="3884" w:type="dxa"/>
            <w:shd w:val="clear" w:color="auto" w:fill="FFF2CC" w:themeFill="accent4" w:themeFillTint="33"/>
          </w:tcPr>
          <w:p w14:paraId="134E9D78" w14:textId="77777777" w:rsidR="00EB560C" w:rsidRPr="00EB3C17" w:rsidRDefault="00EB560C" w:rsidP="00B15A6C">
            <w:pPr>
              <w:spacing w:after="120" w:line="240" w:lineRule="auto"/>
              <w:rPr>
                <w:i/>
                <w:iCs/>
              </w:rPr>
            </w:pPr>
            <w:r w:rsidRPr="00EB3C17">
              <w:rPr>
                <w:b/>
                <w:i/>
                <w:iCs/>
              </w:rPr>
              <w:t>7. Potrebni resursi/materijali</w:t>
            </w:r>
            <w:r w:rsidRPr="00EB3C17">
              <w:rPr>
                <w:i/>
                <w:iCs/>
              </w:rPr>
              <w:t>:</w:t>
            </w:r>
          </w:p>
        </w:tc>
        <w:tc>
          <w:tcPr>
            <w:tcW w:w="10332" w:type="dxa"/>
          </w:tcPr>
          <w:p w14:paraId="49FBB1A0" w14:textId="77777777" w:rsidR="00EB560C" w:rsidRPr="00870247" w:rsidRDefault="00EB560C" w:rsidP="00B15A6C">
            <w:pPr>
              <w:spacing w:after="120" w:line="240" w:lineRule="auto"/>
            </w:pPr>
            <w:r>
              <w:t>Izvannastavna aktivnost zahtijeva dodatne financijske izdatke, primjerice troškove prijevoza učenika do smotre, materijal za izradu nastavnih listića, materijal za izradu kulisa, kostima i rekvizita, izradu i grafički dizajn tiskanih materijala, audiovizualnu opremu, kupnju programa za snimanje i montažu slike i zvuka i sl.</w:t>
            </w:r>
          </w:p>
        </w:tc>
      </w:tr>
      <w:tr w:rsidR="00EB560C" w:rsidRPr="00BE40C4" w14:paraId="4F1C79A9" w14:textId="77777777" w:rsidTr="00B15A6C">
        <w:trPr>
          <w:trHeight w:val="914"/>
        </w:trPr>
        <w:tc>
          <w:tcPr>
            <w:tcW w:w="3884" w:type="dxa"/>
            <w:shd w:val="clear" w:color="auto" w:fill="FFF2CC" w:themeFill="accent4" w:themeFillTint="33"/>
          </w:tcPr>
          <w:p w14:paraId="6723CA68" w14:textId="77777777" w:rsidR="00EB560C" w:rsidRPr="00EB3C17" w:rsidRDefault="00EB560C" w:rsidP="00B15A6C">
            <w:pPr>
              <w:spacing w:after="120" w:line="240" w:lineRule="auto"/>
              <w:rPr>
                <w:i/>
                <w:iCs/>
              </w:rPr>
            </w:pPr>
            <w:r w:rsidRPr="00EB3C17">
              <w:rPr>
                <w:b/>
                <w:i/>
                <w:iCs/>
              </w:rPr>
              <w:t>8. Način praćenja i provjere ishoda/postignuća:</w:t>
            </w:r>
          </w:p>
        </w:tc>
        <w:tc>
          <w:tcPr>
            <w:tcW w:w="10332" w:type="dxa"/>
          </w:tcPr>
          <w:p w14:paraId="6318F283" w14:textId="77777777" w:rsidR="00EB560C" w:rsidRPr="00870247" w:rsidRDefault="00EB560C" w:rsidP="00B15A6C">
            <w:pPr>
              <w:spacing w:line="240" w:lineRule="auto"/>
              <w:jc w:val="both"/>
              <w:rPr>
                <w:b/>
                <w:bCs/>
              </w:rPr>
            </w:pPr>
            <w:r>
              <w:t xml:space="preserve">Postignuti rezultati i samostalna primjena stečenih znanja, vještina i sposobnosti na nastupima, smotrama, natjecanjima te književnim, filmskim, radijskim i kazališnim natječajima. Rezultati će se javnosti predstaviti na mrežnoj stranici škole, na školskom panou, u školskim publikacijama, u brošurama i zbornicima, na natječajima i smotrama te na završnoj školskoj priredbi u lipnju, a sve u skladu sa </w:t>
            </w:r>
            <w:r w:rsidRPr="00870247">
              <w:rPr>
                <w:i/>
                <w:iCs/>
              </w:rPr>
              <w:t>Zakonom o zaštiti osobnih podataka</w:t>
            </w:r>
            <w:r w:rsidRPr="00870247">
              <w:t xml:space="preserve"> i </w:t>
            </w:r>
            <w:r w:rsidRPr="00870247">
              <w:rPr>
                <w:i/>
                <w:iCs/>
              </w:rPr>
              <w:t>Općo</w:t>
            </w:r>
            <w:r>
              <w:rPr>
                <w:i/>
                <w:iCs/>
              </w:rPr>
              <w:t>m</w:t>
            </w:r>
            <w:r w:rsidRPr="00870247">
              <w:rPr>
                <w:i/>
                <w:iCs/>
              </w:rPr>
              <w:t xml:space="preserve"> uredb</w:t>
            </w:r>
            <w:r>
              <w:rPr>
                <w:i/>
                <w:iCs/>
              </w:rPr>
              <w:t>om</w:t>
            </w:r>
            <w:r w:rsidRPr="00870247">
              <w:rPr>
                <w:i/>
                <w:iCs/>
              </w:rPr>
              <w:t xml:space="preserve"> o </w:t>
            </w:r>
            <w:r w:rsidRPr="00467817">
              <w:t>zaštiti osobnih podataka</w:t>
            </w:r>
            <w:r w:rsidRPr="00870247">
              <w:t>.</w:t>
            </w:r>
            <w:r>
              <w:t xml:space="preserve"> Stoga se za sudjelovanje učenika u navedenoj izvannastavnoj aktivnosti roditelju/staratelju daje suglasnost/privola kojom se zbog zaštite osobnih podataka učenika pisanim putem pita roditelja/skrbnika, koji je u </w:t>
            </w:r>
            <w:r w:rsidRPr="00467817">
              <w:t>svojstvu nositelja roditeljske odgovornosti malodobnoga djeteta,</w:t>
            </w:r>
            <w:r>
              <w:t xml:space="preserve"> o korištenju i objavi osobnih podataka učenika, a posebno zbog uključivanja informacijsko-telekomunikacijske tehnologije u izvannastavnu aktivnost prema </w:t>
            </w:r>
            <w:r w:rsidRPr="00870247">
              <w:rPr>
                <w:i/>
                <w:iCs/>
              </w:rPr>
              <w:t>Odluci o donošenju kurikuluma za međupredmetnu temu Uporaba informacijske i komunikacijske tehnologije za osnovne i srednje škole u Republici Hrvatskoj</w:t>
            </w:r>
            <w:r w:rsidRPr="00870247">
              <w:t xml:space="preserve"> </w:t>
            </w:r>
            <w:r>
              <w:t>(NN 7/2019).</w:t>
            </w:r>
          </w:p>
        </w:tc>
      </w:tr>
      <w:tr w:rsidR="00EB560C" w:rsidRPr="00BE40C4" w14:paraId="4D1FBD7F" w14:textId="77777777" w:rsidTr="00B15A6C">
        <w:trPr>
          <w:trHeight w:val="552"/>
        </w:trPr>
        <w:tc>
          <w:tcPr>
            <w:tcW w:w="3884" w:type="dxa"/>
            <w:shd w:val="clear" w:color="auto" w:fill="FFF2CC" w:themeFill="accent4" w:themeFillTint="33"/>
          </w:tcPr>
          <w:p w14:paraId="12741BB8" w14:textId="77777777" w:rsidR="00EB560C" w:rsidRPr="00EB3C17" w:rsidRDefault="00EB560C" w:rsidP="00B15A6C">
            <w:pPr>
              <w:spacing w:after="120" w:line="240" w:lineRule="auto"/>
              <w:rPr>
                <w:i/>
                <w:iCs/>
              </w:rPr>
            </w:pPr>
            <w:r w:rsidRPr="00EB3C17">
              <w:rPr>
                <w:b/>
                <w:i/>
                <w:iCs/>
              </w:rPr>
              <w:t>9. Odgovorna osoba</w:t>
            </w:r>
            <w:r w:rsidRPr="00EB3C17">
              <w:rPr>
                <w:i/>
                <w:iCs/>
              </w:rPr>
              <w:t>:</w:t>
            </w:r>
          </w:p>
        </w:tc>
        <w:tc>
          <w:tcPr>
            <w:tcW w:w="10332" w:type="dxa"/>
          </w:tcPr>
          <w:p w14:paraId="0B5814B9" w14:textId="77777777" w:rsidR="00EB560C" w:rsidRPr="00BE40C4" w:rsidRDefault="00EB560C" w:rsidP="00B15A6C">
            <w:pPr>
              <w:tabs>
                <w:tab w:val="left" w:pos="1890"/>
              </w:tabs>
              <w:spacing w:after="120" w:line="240" w:lineRule="auto"/>
              <w:rPr>
                <w:b/>
                <w:i/>
              </w:rPr>
            </w:pPr>
            <w:r>
              <w:rPr>
                <w:i/>
              </w:rPr>
              <w:t>dr. sc. Mario Šimudvarac, učitelj Hrvatskoga jezika</w:t>
            </w:r>
          </w:p>
        </w:tc>
      </w:tr>
    </w:tbl>
    <w:p w14:paraId="7C5E439B" w14:textId="77777777" w:rsidR="00756F80" w:rsidRDefault="00756F80">
      <w:pPr>
        <w:spacing w:before="72" w:after="120" w:line="240" w:lineRule="auto"/>
        <w:rPr>
          <w:b/>
          <w:i/>
        </w:rPr>
      </w:pPr>
    </w:p>
    <w:p w14:paraId="47547CC1" w14:textId="77777777" w:rsidR="00756F80" w:rsidRDefault="00756F80">
      <w:pPr>
        <w:spacing w:before="72" w:after="120" w:line="240" w:lineRule="auto"/>
        <w:rPr>
          <w:b/>
          <w:i/>
        </w:rPr>
      </w:pPr>
    </w:p>
    <w:p w14:paraId="0F42E43D" w14:textId="77777777" w:rsidR="0049436F" w:rsidRDefault="00756F80">
      <w:pPr>
        <w:spacing w:before="72" w:after="120" w:line="240" w:lineRule="auto"/>
        <w:rPr>
          <w:b/>
          <w:i/>
        </w:rPr>
      </w:pPr>
      <w:r>
        <w:rPr>
          <w:b/>
          <w:i/>
        </w:rPr>
        <w:t>Kurikulumsko područje: društveno, humanističko, prirodoslovno</w:t>
      </w:r>
    </w:p>
    <w:tbl>
      <w:tblPr>
        <w:tblStyle w:val="aff3"/>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0310"/>
      </w:tblGrid>
      <w:tr w:rsidR="0049436F" w14:paraId="775A66D6" w14:textId="77777777" w:rsidTr="00C573FD">
        <w:tc>
          <w:tcPr>
            <w:tcW w:w="3681" w:type="dxa"/>
            <w:shd w:val="clear" w:color="auto" w:fill="FFF2CC" w:themeFill="accent4" w:themeFillTint="33"/>
          </w:tcPr>
          <w:p w14:paraId="143AAFC3" w14:textId="77777777" w:rsidR="0049436F" w:rsidRDefault="00756F80">
            <w:pPr>
              <w:spacing w:after="0" w:line="240" w:lineRule="auto"/>
              <w:rPr>
                <w:b/>
              </w:rPr>
            </w:pPr>
            <w:r>
              <w:rPr>
                <w:b/>
              </w:rPr>
              <w:t xml:space="preserve">1. Naziv odgojno-obrazovne aktivnosti: </w:t>
            </w:r>
          </w:p>
        </w:tc>
        <w:tc>
          <w:tcPr>
            <w:tcW w:w="10311" w:type="dxa"/>
          </w:tcPr>
          <w:p w14:paraId="2A7576C7" w14:textId="77777777" w:rsidR="0049436F" w:rsidRDefault="00756F80">
            <w:pPr>
              <w:spacing w:after="0" w:line="240" w:lineRule="auto"/>
              <w:rPr>
                <w:b/>
              </w:rPr>
            </w:pPr>
            <w:r>
              <w:rPr>
                <w:b/>
              </w:rPr>
              <w:t>CVJEĆARSKA SKUPINA</w:t>
            </w:r>
          </w:p>
        </w:tc>
      </w:tr>
      <w:tr w:rsidR="0049436F" w14:paraId="477DCEA2" w14:textId="77777777" w:rsidTr="00C573FD">
        <w:tc>
          <w:tcPr>
            <w:tcW w:w="3681" w:type="dxa"/>
            <w:shd w:val="clear" w:color="auto" w:fill="FFF2CC" w:themeFill="accent4" w:themeFillTint="33"/>
          </w:tcPr>
          <w:p w14:paraId="622828EF" w14:textId="77777777" w:rsidR="0049436F" w:rsidRDefault="00756F80">
            <w:pPr>
              <w:spacing w:after="0" w:line="240" w:lineRule="auto"/>
            </w:pPr>
            <w:r>
              <w:rPr>
                <w:b/>
              </w:rPr>
              <w:t>2. Ciklus (razred):</w:t>
            </w:r>
          </w:p>
        </w:tc>
        <w:tc>
          <w:tcPr>
            <w:tcW w:w="10311" w:type="dxa"/>
          </w:tcPr>
          <w:p w14:paraId="39B74924" w14:textId="77777777" w:rsidR="0049436F" w:rsidRDefault="00756F80">
            <w:pPr>
              <w:spacing w:after="0" w:line="240" w:lineRule="auto"/>
              <w:rPr>
                <w:b/>
              </w:rPr>
            </w:pPr>
            <w:r>
              <w:t>5. – 8. r.</w:t>
            </w:r>
          </w:p>
        </w:tc>
      </w:tr>
      <w:tr w:rsidR="0049436F" w14:paraId="5303742F" w14:textId="77777777" w:rsidTr="00C573FD">
        <w:tc>
          <w:tcPr>
            <w:tcW w:w="3681" w:type="dxa"/>
            <w:shd w:val="clear" w:color="auto" w:fill="FFF2CC" w:themeFill="accent4" w:themeFillTint="33"/>
          </w:tcPr>
          <w:p w14:paraId="406CED8D" w14:textId="77777777" w:rsidR="0049436F" w:rsidRDefault="00756F80">
            <w:pPr>
              <w:spacing w:after="0" w:line="240" w:lineRule="auto"/>
            </w:pPr>
            <w:r>
              <w:rPr>
                <w:b/>
              </w:rPr>
              <w:t xml:space="preserve">3. Cilj </w:t>
            </w:r>
            <w:r>
              <w:t>:</w:t>
            </w:r>
          </w:p>
        </w:tc>
        <w:tc>
          <w:tcPr>
            <w:tcW w:w="10311" w:type="dxa"/>
          </w:tcPr>
          <w:p w14:paraId="2DE205C0" w14:textId="77777777" w:rsidR="0049436F" w:rsidRDefault="00756F80">
            <w:pPr>
              <w:spacing w:after="0" w:line="240" w:lineRule="auto"/>
              <w:rPr>
                <w:b/>
              </w:rPr>
            </w:pPr>
            <w:r>
              <w:t>Upoznati učenike s osnovama uzgoja cvjetnica i ukrasnog bilja, osvješćivati potrebu za zelenilom i cvijećem u svakodnevnom okruženju, razvijati odgovornost i brigu za živa bića (biljke)</w:t>
            </w:r>
          </w:p>
        </w:tc>
      </w:tr>
      <w:tr w:rsidR="0049436F" w14:paraId="2F08A04F" w14:textId="77777777" w:rsidTr="00C573FD">
        <w:tc>
          <w:tcPr>
            <w:tcW w:w="3681" w:type="dxa"/>
            <w:shd w:val="clear" w:color="auto" w:fill="FFF2CC" w:themeFill="accent4" w:themeFillTint="33"/>
          </w:tcPr>
          <w:p w14:paraId="468D1C52" w14:textId="77777777" w:rsidR="0049436F" w:rsidRDefault="00756F80">
            <w:pPr>
              <w:spacing w:after="0" w:line="240" w:lineRule="auto"/>
              <w:rPr>
                <w:b/>
              </w:rPr>
            </w:pPr>
            <w:r>
              <w:rPr>
                <w:b/>
              </w:rPr>
              <w:lastRenderedPageBreak/>
              <w:t>4. Obrazloženje cilja ( povezan s potrebama , interesima učenika i vrijednostima ŠK)</w:t>
            </w:r>
          </w:p>
        </w:tc>
        <w:tc>
          <w:tcPr>
            <w:tcW w:w="10311" w:type="dxa"/>
          </w:tcPr>
          <w:p w14:paraId="2E844930" w14:textId="77777777" w:rsidR="0049436F" w:rsidRDefault="00756F80" w:rsidP="00D01C84">
            <w:pPr>
              <w:numPr>
                <w:ilvl w:val="0"/>
                <w:numId w:val="44"/>
              </w:numPr>
              <w:pBdr>
                <w:top w:val="nil"/>
                <w:left w:val="nil"/>
                <w:bottom w:val="nil"/>
                <w:right w:val="nil"/>
                <w:between w:val="nil"/>
              </w:pBdr>
              <w:spacing w:after="0" w:line="240" w:lineRule="auto"/>
              <w:ind w:left="459"/>
            </w:pPr>
            <w:r>
              <w:t xml:space="preserve">Naučiti o vrstama cvjetnica i ukrasnog bilja, </w:t>
            </w:r>
            <w:r>
              <w:rPr>
                <w:highlight w:val="white"/>
              </w:rPr>
              <w:t xml:space="preserve">o sadnji, uzgoju i održavanju vrtnog i sobnog cvijeća te o </w:t>
            </w:r>
            <w:r>
              <w:t xml:space="preserve">postupcima njege. </w:t>
            </w:r>
          </w:p>
          <w:p w14:paraId="23F87049" w14:textId="77777777" w:rsidR="0049436F" w:rsidRDefault="00756F80" w:rsidP="00D01C84">
            <w:pPr>
              <w:numPr>
                <w:ilvl w:val="0"/>
                <w:numId w:val="44"/>
              </w:numPr>
              <w:pBdr>
                <w:top w:val="nil"/>
                <w:left w:val="nil"/>
                <w:bottom w:val="nil"/>
                <w:right w:val="nil"/>
                <w:between w:val="nil"/>
              </w:pBdr>
              <w:spacing w:after="0" w:line="240" w:lineRule="auto"/>
              <w:ind w:left="459"/>
            </w:pPr>
            <w:r>
              <w:t>Usvojiti znanja o bolestima i štetnicima cvijeća, lončanica i drugog sobnog bilja zbog pravovremenog suzbijanja ili preventivnog djelovanja.</w:t>
            </w:r>
          </w:p>
          <w:p w14:paraId="0CF85CB1" w14:textId="77777777" w:rsidR="0049436F" w:rsidRDefault="00756F80" w:rsidP="00D01C84">
            <w:pPr>
              <w:numPr>
                <w:ilvl w:val="0"/>
                <w:numId w:val="44"/>
              </w:numPr>
              <w:pBdr>
                <w:top w:val="nil"/>
                <w:left w:val="nil"/>
                <w:bottom w:val="nil"/>
                <w:right w:val="nil"/>
                <w:between w:val="nil"/>
              </w:pBdr>
              <w:spacing w:after="0" w:line="240" w:lineRule="auto"/>
              <w:ind w:left="459"/>
            </w:pPr>
            <w:r>
              <w:t>Usvojiti znanja o osnovama ekološke zaštite biljaka</w:t>
            </w:r>
          </w:p>
        </w:tc>
      </w:tr>
      <w:tr w:rsidR="0049436F" w14:paraId="51347E10" w14:textId="77777777" w:rsidTr="00C573FD">
        <w:tc>
          <w:tcPr>
            <w:tcW w:w="3681" w:type="dxa"/>
            <w:shd w:val="clear" w:color="auto" w:fill="FFF2CC" w:themeFill="accent4" w:themeFillTint="33"/>
          </w:tcPr>
          <w:p w14:paraId="78FABE67" w14:textId="77777777" w:rsidR="0049436F" w:rsidRDefault="00756F80">
            <w:pPr>
              <w:spacing w:after="0" w:line="240" w:lineRule="auto"/>
              <w:rPr>
                <w:b/>
              </w:rPr>
            </w:pPr>
            <w:r>
              <w:rPr>
                <w:b/>
              </w:rPr>
              <w:t>5. Očekivani ishodi / postignuća: (Učenik će moći)</w:t>
            </w:r>
          </w:p>
        </w:tc>
        <w:tc>
          <w:tcPr>
            <w:tcW w:w="10311" w:type="dxa"/>
          </w:tcPr>
          <w:p w14:paraId="46676F1A" w14:textId="77777777" w:rsidR="0049436F" w:rsidRDefault="00756F80" w:rsidP="00D01C84">
            <w:pPr>
              <w:numPr>
                <w:ilvl w:val="0"/>
                <w:numId w:val="44"/>
              </w:numPr>
              <w:pBdr>
                <w:top w:val="nil"/>
                <w:left w:val="nil"/>
                <w:bottom w:val="nil"/>
                <w:right w:val="nil"/>
                <w:between w:val="nil"/>
              </w:pBdr>
              <w:spacing w:after="0" w:line="240" w:lineRule="auto"/>
              <w:ind w:left="459"/>
            </w:pPr>
            <w:r>
              <w:t xml:space="preserve">prepoznati vrste cvjetnica i drugog ukrasnog bilja </w:t>
            </w:r>
          </w:p>
          <w:p w14:paraId="091E11B0" w14:textId="77777777" w:rsidR="0049436F" w:rsidRDefault="00756F80" w:rsidP="00D01C84">
            <w:pPr>
              <w:numPr>
                <w:ilvl w:val="0"/>
                <w:numId w:val="44"/>
              </w:numPr>
              <w:pBdr>
                <w:top w:val="nil"/>
                <w:left w:val="nil"/>
                <w:bottom w:val="nil"/>
                <w:right w:val="nil"/>
                <w:between w:val="nil"/>
              </w:pBdr>
              <w:spacing w:after="0" w:line="240" w:lineRule="auto"/>
              <w:ind w:left="459"/>
            </w:pPr>
            <w:r>
              <w:t>primijeniti postupke sadnje, uzgoja i njege cvjetnica i drugog ukrasnog bilja</w:t>
            </w:r>
          </w:p>
          <w:p w14:paraId="61994D39" w14:textId="77777777" w:rsidR="0049436F" w:rsidRPr="004A3DB8" w:rsidRDefault="00756F80" w:rsidP="00D01C84">
            <w:pPr>
              <w:numPr>
                <w:ilvl w:val="0"/>
                <w:numId w:val="44"/>
              </w:numPr>
              <w:pBdr>
                <w:top w:val="nil"/>
                <w:left w:val="nil"/>
                <w:bottom w:val="nil"/>
                <w:right w:val="nil"/>
                <w:between w:val="nil"/>
              </w:pBdr>
              <w:spacing w:after="0" w:line="240" w:lineRule="auto"/>
              <w:ind w:left="459"/>
            </w:pPr>
            <w:r>
              <w:t>Prepoznati simptome bolesti i štetnika cvjetnica i drugog ukrasnog bilja</w:t>
            </w:r>
          </w:p>
        </w:tc>
      </w:tr>
      <w:tr w:rsidR="0049436F" w14:paraId="170C6757" w14:textId="77777777" w:rsidTr="00C573FD">
        <w:tc>
          <w:tcPr>
            <w:tcW w:w="3681" w:type="dxa"/>
            <w:shd w:val="clear" w:color="auto" w:fill="FFF2CC" w:themeFill="accent4" w:themeFillTint="33"/>
          </w:tcPr>
          <w:p w14:paraId="65D51D67" w14:textId="77777777" w:rsidR="0049436F" w:rsidRDefault="00756F80">
            <w:pPr>
              <w:spacing w:after="0" w:line="240" w:lineRule="auto"/>
              <w:rPr>
                <w:b/>
              </w:rPr>
            </w:pPr>
            <w:r>
              <w:rPr>
                <w:b/>
              </w:rPr>
              <w:t xml:space="preserve">6.  Način realizacije: </w:t>
            </w:r>
          </w:p>
        </w:tc>
        <w:tc>
          <w:tcPr>
            <w:tcW w:w="10311" w:type="dxa"/>
          </w:tcPr>
          <w:p w14:paraId="3BD5E058" w14:textId="77777777" w:rsidR="0049436F" w:rsidRDefault="00756F80">
            <w:pPr>
              <w:spacing w:after="0" w:line="240" w:lineRule="auto"/>
              <w:rPr>
                <w:b/>
              </w:rPr>
            </w:pPr>
            <w:r>
              <w:t>Individualni rad, rad u skupinama</w:t>
            </w:r>
          </w:p>
        </w:tc>
      </w:tr>
      <w:tr w:rsidR="0049436F" w14:paraId="78DBADF3" w14:textId="77777777" w:rsidTr="00C573FD">
        <w:tc>
          <w:tcPr>
            <w:tcW w:w="3681" w:type="dxa"/>
            <w:shd w:val="clear" w:color="auto" w:fill="FFF2CC" w:themeFill="accent4" w:themeFillTint="33"/>
          </w:tcPr>
          <w:p w14:paraId="51E52023" w14:textId="77777777" w:rsidR="0049436F" w:rsidRDefault="00756F80">
            <w:pPr>
              <w:spacing w:after="0" w:line="240" w:lineRule="auto"/>
            </w:pPr>
            <w:r>
              <w:rPr>
                <w:b/>
              </w:rPr>
              <w:t>7. Potrebni resursi/materijali</w:t>
            </w:r>
            <w:r>
              <w:t>:</w:t>
            </w:r>
          </w:p>
        </w:tc>
        <w:tc>
          <w:tcPr>
            <w:tcW w:w="10311" w:type="dxa"/>
          </w:tcPr>
          <w:p w14:paraId="5E0ECD02" w14:textId="77777777" w:rsidR="0049436F" w:rsidRDefault="00756F80">
            <w:pPr>
              <w:tabs>
                <w:tab w:val="left" w:pos="1680"/>
              </w:tabs>
              <w:spacing w:after="0" w:line="240" w:lineRule="auto"/>
              <w:rPr>
                <w:b/>
              </w:rPr>
            </w:pPr>
            <w:r>
              <w:t>Humus, gnojivo, posude za cvijeće</w:t>
            </w:r>
          </w:p>
        </w:tc>
      </w:tr>
      <w:tr w:rsidR="0049436F" w14:paraId="10E5881C" w14:textId="77777777" w:rsidTr="00C573FD">
        <w:tc>
          <w:tcPr>
            <w:tcW w:w="3681" w:type="dxa"/>
            <w:shd w:val="clear" w:color="auto" w:fill="FFF2CC" w:themeFill="accent4" w:themeFillTint="33"/>
          </w:tcPr>
          <w:p w14:paraId="1EAD3685" w14:textId="77777777" w:rsidR="0049436F" w:rsidRDefault="00756F80">
            <w:pPr>
              <w:spacing w:after="0" w:line="240" w:lineRule="auto"/>
            </w:pPr>
            <w:r>
              <w:rPr>
                <w:b/>
              </w:rPr>
              <w:t>8. Način praćenja i provjere ishoda/postignuća:</w:t>
            </w:r>
          </w:p>
        </w:tc>
        <w:tc>
          <w:tcPr>
            <w:tcW w:w="10311" w:type="dxa"/>
          </w:tcPr>
          <w:p w14:paraId="76114DE0" w14:textId="77777777" w:rsidR="0049436F" w:rsidRDefault="00756F80">
            <w:pPr>
              <w:tabs>
                <w:tab w:val="left" w:pos="1845"/>
              </w:tabs>
              <w:spacing w:after="0" w:line="240" w:lineRule="auto"/>
              <w:rPr>
                <w:b/>
              </w:rPr>
            </w:pPr>
            <w:r>
              <w:t>Promatranje rasta i razvoja biljaka, prezentacija i prodaja proizvoda u školi, na sajmovima</w:t>
            </w:r>
          </w:p>
        </w:tc>
      </w:tr>
      <w:tr w:rsidR="0049436F" w14:paraId="169F0D95" w14:textId="77777777" w:rsidTr="00C573FD">
        <w:tc>
          <w:tcPr>
            <w:tcW w:w="3681" w:type="dxa"/>
            <w:shd w:val="clear" w:color="auto" w:fill="FFF2CC" w:themeFill="accent4" w:themeFillTint="33"/>
          </w:tcPr>
          <w:p w14:paraId="50A345DB" w14:textId="77777777" w:rsidR="0049436F" w:rsidRDefault="00756F80">
            <w:pPr>
              <w:spacing w:after="0" w:line="240" w:lineRule="auto"/>
            </w:pPr>
            <w:r>
              <w:rPr>
                <w:b/>
              </w:rPr>
              <w:t>9. Odgovorna osoba</w:t>
            </w:r>
            <w:r>
              <w:t>:</w:t>
            </w:r>
          </w:p>
        </w:tc>
        <w:tc>
          <w:tcPr>
            <w:tcW w:w="10311" w:type="dxa"/>
          </w:tcPr>
          <w:p w14:paraId="22BBB86E" w14:textId="77777777" w:rsidR="0049436F" w:rsidRDefault="00756F80">
            <w:pPr>
              <w:spacing w:after="0" w:line="240" w:lineRule="auto"/>
              <w:rPr>
                <w:b/>
                <w:i/>
              </w:rPr>
            </w:pPr>
            <w:r>
              <w:rPr>
                <w:i/>
              </w:rPr>
              <w:t>Nevenka Puklin, vjeroučiteljica</w:t>
            </w:r>
          </w:p>
        </w:tc>
      </w:tr>
    </w:tbl>
    <w:p w14:paraId="6ED8DAC1" w14:textId="77777777" w:rsidR="0049436F" w:rsidRDefault="0049436F">
      <w:pPr>
        <w:spacing w:before="72" w:after="120" w:line="240" w:lineRule="auto"/>
      </w:pPr>
    </w:p>
    <w:p w14:paraId="4011559F" w14:textId="77777777" w:rsidR="0049436F" w:rsidRDefault="0049436F">
      <w:pPr>
        <w:spacing w:after="120" w:line="240" w:lineRule="auto"/>
        <w:rPr>
          <w:b/>
          <w:i/>
        </w:rPr>
      </w:pPr>
    </w:p>
    <w:p w14:paraId="740E8921" w14:textId="77777777" w:rsidR="0049436F" w:rsidRDefault="00756F80">
      <w:pPr>
        <w:spacing w:after="120" w:line="240" w:lineRule="auto"/>
        <w:rPr>
          <w:b/>
          <w:i/>
        </w:rPr>
      </w:pPr>
      <w:r>
        <w:rPr>
          <w:b/>
          <w:i/>
        </w:rPr>
        <w:t>Kurikulumsko područje: tjelesno-zdravstveno</w:t>
      </w:r>
    </w:p>
    <w:tbl>
      <w:tblPr>
        <w:tblW w:w="14216" w:type="dxa"/>
        <w:tblLook w:val="0400" w:firstRow="0" w:lastRow="0" w:firstColumn="0" w:lastColumn="0" w:noHBand="0" w:noVBand="1"/>
      </w:tblPr>
      <w:tblGrid>
        <w:gridCol w:w="3880"/>
        <w:gridCol w:w="10336"/>
      </w:tblGrid>
      <w:tr w:rsidR="000D354E" w:rsidRPr="00203C58" w14:paraId="556F4F69" w14:textId="77777777" w:rsidTr="00C573FD">
        <w:trPr>
          <w:trHeight w:val="552"/>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748DCB3" w14:textId="77777777" w:rsidR="000D354E" w:rsidRPr="00203C58" w:rsidRDefault="000D354E" w:rsidP="00B15A6C">
            <w:pPr>
              <w:spacing w:after="120" w:line="240" w:lineRule="auto"/>
              <w:rPr>
                <w:b/>
              </w:rPr>
            </w:pPr>
            <w:r w:rsidRPr="00203C58">
              <w:rPr>
                <w:b/>
              </w:rPr>
              <w:t xml:space="preserve">1. Naziv odgojno-obrazovne aktivnosti: </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2147AAC7" w14:textId="77777777" w:rsidR="000D354E" w:rsidRPr="00203C58" w:rsidRDefault="000D354E" w:rsidP="00B15A6C">
            <w:pPr>
              <w:spacing w:after="120" w:line="240" w:lineRule="auto"/>
              <w:rPr>
                <w:b/>
              </w:rPr>
            </w:pPr>
            <w:r w:rsidRPr="00203C58">
              <w:rPr>
                <w:b/>
              </w:rPr>
              <w:t>SPORTSKA IZVANNASTAVNA AKTIVNOST (ODBOJKA/NOGOMET)</w:t>
            </w:r>
          </w:p>
        </w:tc>
      </w:tr>
      <w:tr w:rsidR="000D354E" w:rsidRPr="00203C58" w14:paraId="25327F22" w14:textId="77777777" w:rsidTr="00D00D8A">
        <w:trPr>
          <w:trHeight w:val="523"/>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A46550C" w14:textId="77777777" w:rsidR="000D354E" w:rsidRPr="00203C58" w:rsidRDefault="000D354E" w:rsidP="00B15A6C">
            <w:pPr>
              <w:spacing w:after="120" w:line="240" w:lineRule="auto"/>
              <w:rPr>
                <w:b/>
              </w:rPr>
            </w:pPr>
            <w:r w:rsidRPr="00203C58">
              <w:rPr>
                <w:b/>
              </w:rPr>
              <w:t>2. Razred:</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67398865" w14:textId="77777777" w:rsidR="000D354E" w:rsidRPr="00203C58" w:rsidRDefault="000D354E" w:rsidP="00B15A6C">
            <w:pPr>
              <w:spacing w:after="0" w:line="240" w:lineRule="auto"/>
              <w:rPr>
                <w:bCs/>
              </w:rPr>
            </w:pPr>
            <w:r w:rsidRPr="00203C58">
              <w:rPr>
                <w:bCs/>
              </w:rPr>
              <w:t>Od 5. do 8. razreda.</w:t>
            </w:r>
          </w:p>
        </w:tc>
      </w:tr>
      <w:tr w:rsidR="000D354E" w:rsidRPr="00203C58" w14:paraId="3D9EAA3D" w14:textId="77777777" w:rsidTr="00D00D8A">
        <w:trPr>
          <w:trHeight w:val="403"/>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43F92B" w14:textId="77777777" w:rsidR="000D354E" w:rsidRPr="00203C58" w:rsidRDefault="000D354E" w:rsidP="00B15A6C">
            <w:pPr>
              <w:spacing w:after="120" w:line="240" w:lineRule="auto"/>
              <w:rPr>
                <w:b/>
              </w:rPr>
            </w:pPr>
            <w:r w:rsidRPr="00203C58">
              <w:rPr>
                <w:b/>
              </w:rPr>
              <w:t>3. Cilj :</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53BABAD7" w14:textId="77777777" w:rsidR="000D354E" w:rsidRPr="00203C58" w:rsidRDefault="000D354E" w:rsidP="00B15A6C">
            <w:pPr>
              <w:spacing w:after="0" w:line="240" w:lineRule="auto"/>
              <w:rPr>
                <w:bCs/>
              </w:rPr>
            </w:pPr>
            <w:r w:rsidRPr="00203C58">
              <w:rPr>
                <w:bCs/>
              </w:rPr>
              <w:t>Utjecati na promjenu morfolofoških obilježja te na razvoj motoričkih i funkcionalnih sposobnosti.</w:t>
            </w:r>
          </w:p>
        </w:tc>
      </w:tr>
      <w:tr w:rsidR="000D354E" w:rsidRPr="00203C58" w14:paraId="07DBD05D" w14:textId="77777777" w:rsidTr="00D00D8A">
        <w:trPr>
          <w:trHeight w:val="738"/>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F5C1BA" w14:textId="77777777" w:rsidR="000D354E" w:rsidRPr="00203C58" w:rsidRDefault="000D354E" w:rsidP="00B15A6C">
            <w:pPr>
              <w:spacing w:after="120" w:line="240" w:lineRule="auto"/>
              <w:rPr>
                <w:b/>
              </w:rPr>
            </w:pPr>
            <w:r w:rsidRPr="00203C58">
              <w:rPr>
                <w:b/>
              </w:rPr>
              <w:t>4. Obrazloženje cilja:</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1115AEB3" w14:textId="77777777" w:rsidR="000D354E" w:rsidRPr="00203C58" w:rsidRDefault="000D354E" w:rsidP="00B15A6C">
            <w:pPr>
              <w:tabs>
                <w:tab w:val="left" w:pos="900"/>
              </w:tabs>
              <w:spacing w:after="0" w:line="240" w:lineRule="auto"/>
              <w:rPr>
                <w:bCs/>
              </w:rPr>
            </w:pPr>
            <w:r w:rsidRPr="00203C58">
              <w:rPr>
                <w:bCs/>
              </w:rPr>
              <w:t>Pozitivno utjecati na redukciju potkožnog masnog tkiva i regulaciju tjelesne težine. Pozitivno utjecati na razvoj brzine, koordinacije, ravnoteže te na razvoj aerobnih i anaerobnih sposobnosti.</w:t>
            </w:r>
          </w:p>
        </w:tc>
      </w:tr>
      <w:tr w:rsidR="000D354E" w:rsidRPr="00203C58" w14:paraId="49AAAEF7" w14:textId="77777777" w:rsidTr="00C573FD">
        <w:trPr>
          <w:trHeight w:val="935"/>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6D53044" w14:textId="77777777" w:rsidR="000D354E" w:rsidRPr="00203C58" w:rsidRDefault="000D354E" w:rsidP="00B15A6C">
            <w:pPr>
              <w:spacing w:after="120" w:line="240" w:lineRule="auto"/>
              <w:rPr>
                <w:b/>
              </w:rPr>
            </w:pPr>
            <w:r w:rsidRPr="00203C58">
              <w:rPr>
                <w:b/>
              </w:rPr>
              <w:t xml:space="preserve">5. Očekivani ishodi / postignuća: </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0BA96830" w14:textId="77777777" w:rsidR="000D354E" w:rsidRPr="00203C58" w:rsidRDefault="000D354E" w:rsidP="00D01C84">
            <w:pPr>
              <w:numPr>
                <w:ilvl w:val="0"/>
                <w:numId w:val="47"/>
              </w:numPr>
              <w:spacing w:after="120" w:line="240" w:lineRule="auto"/>
              <w:rPr>
                <w:bCs/>
              </w:rPr>
            </w:pPr>
            <w:r w:rsidRPr="00203C58">
              <w:rPr>
                <w:bCs/>
              </w:rPr>
              <w:t>emocionalna samoregulacija ( kontrola emocija)</w:t>
            </w:r>
          </w:p>
          <w:p w14:paraId="7D0EB7D9" w14:textId="77777777" w:rsidR="000D354E" w:rsidRPr="00203C58" w:rsidRDefault="000D354E" w:rsidP="00D01C84">
            <w:pPr>
              <w:numPr>
                <w:ilvl w:val="0"/>
                <w:numId w:val="47"/>
              </w:numPr>
              <w:spacing w:after="120" w:line="240" w:lineRule="auto"/>
              <w:rPr>
                <w:bCs/>
              </w:rPr>
            </w:pPr>
            <w:r w:rsidRPr="00203C58">
              <w:rPr>
                <w:bCs/>
              </w:rPr>
              <w:t>poznavati pravila sportske igre (futsal, odbojka)</w:t>
            </w:r>
          </w:p>
          <w:p w14:paraId="38B00BCD" w14:textId="77777777" w:rsidR="000D354E" w:rsidRPr="00203C58" w:rsidRDefault="000D354E" w:rsidP="00B15A6C">
            <w:pPr>
              <w:spacing w:after="120" w:line="240" w:lineRule="auto"/>
              <w:rPr>
                <w:bCs/>
              </w:rPr>
            </w:pPr>
            <w:r w:rsidRPr="00203C58">
              <w:rPr>
                <w:bCs/>
              </w:rPr>
              <w:t>Učenik će naučiti osnovne elemente tehnike iz odbojke i nogometa:</w:t>
            </w:r>
          </w:p>
          <w:p w14:paraId="54C176A3" w14:textId="77777777" w:rsidR="000D354E" w:rsidRPr="00203C58" w:rsidRDefault="000D354E" w:rsidP="00B15A6C">
            <w:pPr>
              <w:spacing w:after="120" w:line="240" w:lineRule="auto"/>
              <w:rPr>
                <w:bCs/>
              </w:rPr>
            </w:pPr>
            <w:r w:rsidRPr="00203C58">
              <w:rPr>
                <w:bCs/>
              </w:rPr>
              <w:t>1. Vršno odbijanje</w:t>
            </w:r>
          </w:p>
          <w:p w14:paraId="1CF129C7" w14:textId="77777777" w:rsidR="000D354E" w:rsidRPr="00203C58" w:rsidRDefault="000D354E" w:rsidP="00B15A6C">
            <w:pPr>
              <w:spacing w:after="120" w:line="240" w:lineRule="auto"/>
              <w:rPr>
                <w:bCs/>
              </w:rPr>
            </w:pPr>
            <w:r w:rsidRPr="00203C58">
              <w:rPr>
                <w:bCs/>
              </w:rPr>
              <w:t>2. Podlaktično odbijanje</w:t>
            </w:r>
          </w:p>
          <w:p w14:paraId="6ADC739C" w14:textId="77777777" w:rsidR="000D354E" w:rsidRPr="00203C58" w:rsidRDefault="000D354E" w:rsidP="00B15A6C">
            <w:pPr>
              <w:spacing w:after="120" w:line="240" w:lineRule="auto"/>
              <w:rPr>
                <w:bCs/>
              </w:rPr>
            </w:pPr>
            <w:r w:rsidRPr="00203C58">
              <w:rPr>
                <w:bCs/>
              </w:rPr>
              <w:t>3. Donji servis</w:t>
            </w:r>
          </w:p>
          <w:p w14:paraId="264C09FB" w14:textId="77777777" w:rsidR="000D354E" w:rsidRPr="00203C58" w:rsidRDefault="000D354E" w:rsidP="00B15A6C">
            <w:pPr>
              <w:spacing w:after="120" w:line="240" w:lineRule="auto"/>
              <w:rPr>
                <w:bCs/>
              </w:rPr>
            </w:pPr>
            <w:r w:rsidRPr="00203C58">
              <w:rPr>
                <w:bCs/>
              </w:rPr>
              <w:lastRenderedPageBreak/>
              <w:t>4. Gornji servis</w:t>
            </w:r>
          </w:p>
          <w:p w14:paraId="4E27A1A6" w14:textId="77777777" w:rsidR="000D354E" w:rsidRPr="00203C58" w:rsidRDefault="000D354E" w:rsidP="00B15A6C">
            <w:pPr>
              <w:spacing w:after="120" w:line="240" w:lineRule="auto"/>
              <w:rPr>
                <w:bCs/>
              </w:rPr>
            </w:pPr>
            <w:r w:rsidRPr="00203C58">
              <w:rPr>
                <w:bCs/>
              </w:rPr>
              <w:t>5. Smeč</w:t>
            </w:r>
          </w:p>
          <w:p w14:paraId="6171315F" w14:textId="77777777" w:rsidR="000D354E" w:rsidRPr="00203C58" w:rsidRDefault="000D354E" w:rsidP="00B15A6C">
            <w:pPr>
              <w:spacing w:after="120" w:line="240" w:lineRule="auto"/>
              <w:rPr>
                <w:bCs/>
              </w:rPr>
            </w:pPr>
            <w:r w:rsidRPr="00203C58">
              <w:rPr>
                <w:bCs/>
              </w:rPr>
              <w:t>6. Udarac lopte sredinom hrpta stopala</w:t>
            </w:r>
          </w:p>
          <w:p w14:paraId="4E800212" w14:textId="77777777" w:rsidR="000D354E" w:rsidRPr="00203C58" w:rsidRDefault="000D354E" w:rsidP="00B15A6C">
            <w:pPr>
              <w:spacing w:after="120" w:line="240" w:lineRule="auto"/>
              <w:rPr>
                <w:bCs/>
              </w:rPr>
            </w:pPr>
            <w:r w:rsidRPr="00203C58">
              <w:rPr>
                <w:bCs/>
              </w:rPr>
              <w:t>7. Udarac lopte vanjskom stranom stopala</w:t>
            </w:r>
          </w:p>
          <w:p w14:paraId="1FDC5059" w14:textId="77777777" w:rsidR="000D354E" w:rsidRPr="00203C58" w:rsidRDefault="000D354E" w:rsidP="00B15A6C">
            <w:pPr>
              <w:spacing w:after="120" w:line="240" w:lineRule="auto"/>
              <w:rPr>
                <w:bCs/>
              </w:rPr>
            </w:pPr>
            <w:r w:rsidRPr="00203C58">
              <w:rPr>
                <w:bCs/>
              </w:rPr>
              <w:t>8. Udarac lopte unutarnjom stranom stopala</w:t>
            </w:r>
          </w:p>
          <w:p w14:paraId="620317B5" w14:textId="77777777" w:rsidR="000D354E" w:rsidRPr="00203C58" w:rsidRDefault="000D354E" w:rsidP="00B15A6C">
            <w:pPr>
              <w:spacing w:after="120" w:line="240" w:lineRule="auto"/>
              <w:rPr>
                <w:bCs/>
              </w:rPr>
            </w:pPr>
            <w:r w:rsidRPr="00203C58">
              <w:rPr>
                <w:bCs/>
              </w:rPr>
              <w:t>9. Poluvolej</w:t>
            </w:r>
          </w:p>
          <w:p w14:paraId="2BB16F7E" w14:textId="77777777" w:rsidR="000D354E" w:rsidRPr="00203C58" w:rsidRDefault="000D354E" w:rsidP="00B15A6C">
            <w:pPr>
              <w:spacing w:after="120" w:line="240" w:lineRule="auto"/>
              <w:rPr>
                <w:bCs/>
              </w:rPr>
            </w:pPr>
            <w:r w:rsidRPr="00203C58">
              <w:rPr>
                <w:bCs/>
              </w:rPr>
              <w:t>10. Volej</w:t>
            </w:r>
          </w:p>
          <w:p w14:paraId="510F0E76" w14:textId="77777777" w:rsidR="000D354E" w:rsidRPr="00203C58" w:rsidRDefault="000D354E" w:rsidP="00B15A6C">
            <w:pPr>
              <w:spacing w:after="120" w:line="240" w:lineRule="auto"/>
              <w:rPr>
                <w:bCs/>
              </w:rPr>
            </w:pPr>
            <w:r w:rsidRPr="00203C58">
              <w:rPr>
                <w:bCs/>
              </w:rPr>
              <w:t>Učenik će sudjelovati na županijskom školskim sportskim natjecanjima iz odbojke i nogometa.</w:t>
            </w:r>
          </w:p>
        </w:tc>
      </w:tr>
      <w:tr w:rsidR="000D354E" w:rsidRPr="00203C58" w14:paraId="295EB923" w14:textId="77777777" w:rsidTr="00C573FD">
        <w:trPr>
          <w:trHeight w:val="531"/>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4071B5D" w14:textId="77777777" w:rsidR="000D354E" w:rsidRPr="00203C58" w:rsidRDefault="000D354E" w:rsidP="00B15A6C">
            <w:pPr>
              <w:spacing w:after="120" w:line="240" w:lineRule="auto"/>
              <w:rPr>
                <w:b/>
              </w:rPr>
            </w:pPr>
            <w:r w:rsidRPr="00203C58">
              <w:rPr>
                <w:b/>
              </w:rPr>
              <w:lastRenderedPageBreak/>
              <w:t xml:space="preserve">6.  Način realizacije: </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0FB18C44" w14:textId="77777777" w:rsidR="000D354E" w:rsidRPr="00203C58" w:rsidRDefault="000D354E" w:rsidP="00B15A6C">
            <w:pPr>
              <w:spacing w:after="120" w:line="240" w:lineRule="auto"/>
              <w:rPr>
                <w:bCs/>
              </w:rPr>
            </w:pPr>
            <w:r w:rsidRPr="00203C58">
              <w:rPr>
                <w:bCs/>
              </w:rPr>
              <w:t>2 puta tjedno u trajanju od 45 minuta.</w:t>
            </w:r>
          </w:p>
        </w:tc>
      </w:tr>
      <w:tr w:rsidR="000D354E" w:rsidRPr="00203C58" w14:paraId="030F7971" w14:textId="77777777" w:rsidTr="00D00D8A">
        <w:trPr>
          <w:trHeight w:val="440"/>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F1428A" w14:textId="77777777" w:rsidR="000D354E" w:rsidRPr="00203C58" w:rsidRDefault="000D354E" w:rsidP="00B15A6C">
            <w:pPr>
              <w:spacing w:after="120" w:line="240" w:lineRule="auto"/>
              <w:rPr>
                <w:b/>
              </w:rPr>
            </w:pPr>
            <w:r w:rsidRPr="00203C58">
              <w:rPr>
                <w:b/>
              </w:rPr>
              <w:t>7. Potrebni resursi/materijali:</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0F928546" w14:textId="77777777" w:rsidR="000D354E" w:rsidRPr="00203C58" w:rsidRDefault="000D354E" w:rsidP="00B15A6C">
            <w:pPr>
              <w:spacing w:after="120" w:line="240" w:lineRule="auto"/>
              <w:rPr>
                <w:bCs/>
              </w:rPr>
            </w:pPr>
            <w:r w:rsidRPr="00203C58">
              <w:rPr>
                <w:bCs/>
              </w:rPr>
              <w:t>Nogometne i odbojkaške lopte.</w:t>
            </w:r>
          </w:p>
        </w:tc>
      </w:tr>
      <w:tr w:rsidR="000D354E" w:rsidRPr="00203C58" w14:paraId="0080B537" w14:textId="77777777" w:rsidTr="00D00D8A">
        <w:trPr>
          <w:trHeight w:val="702"/>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B2A192" w14:textId="77777777" w:rsidR="000D354E" w:rsidRPr="00203C58" w:rsidRDefault="000D354E" w:rsidP="00B15A6C">
            <w:pPr>
              <w:spacing w:after="120" w:line="240" w:lineRule="auto"/>
              <w:rPr>
                <w:b/>
              </w:rPr>
            </w:pPr>
            <w:r w:rsidRPr="00203C58">
              <w:rPr>
                <w:b/>
              </w:rPr>
              <w:t>8. Način praćenja i provjere ishoda/postignuća:</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76ED1662" w14:textId="77777777" w:rsidR="000D354E" w:rsidRPr="00203C58" w:rsidRDefault="000D354E" w:rsidP="00B15A6C">
            <w:pPr>
              <w:tabs>
                <w:tab w:val="left" w:pos="1845"/>
              </w:tabs>
              <w:spacing w:after="120" w:line="240" w:lineRule="auto"/>
              <w:rPr>
                <w:bCs/>
              </w:rPr>
            </w:pPr>
            <w:r w:rsidRPr="00203C58">
              <w:rPr>
                <w:bCs/>
              </w:rPr>
              <w:t>Aktivnost učenika u redovitom dolasku na izvannastavne aktivnosti. Sudjelovanje učenika na školskim sportskim natjecanjima.</w:t>
            </w:r>
          </w:p>
        </w:tc>
      </w:tr>
      <w:tr w:rsidR="000D354E" w:rsidRPr="00203C58" w14:paraId="728F8235" w14:textId="77777777" w:rsidTr="00C573FD">
        <w:trPr>
          <w:trHeight w:val="552"/>
        </w:trPr>
        <w:tc>
          <w:tcPr>
            <w:tcW w:w="38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B4C0D7" w14:textId="77777777" w:rsidR="000D354E" w:rsidRPr="00203C58" w:rsidRDefault="000D354E" w:rsidP="00B15A6C">
            <w:pPr>
              <w:spacing w:after="120" w:line="240" w:lineRule="auto"/>
              <w:rPr>
                <w:b/>
              </w:rPr>
            </w:pPr>
            <w:r w:rsidRPr="00203C58">
              <w:rPr>
                <w:b/>
              </w:rPr>
              <w:t>9. Odgovorna osoba:</w:t>
            </w:r>
          </w:p>
        </w:tc>
        <w:tc>
          <w:tcPr>
            <w:tcW w:w="10335" w:type="dxa"/>
            <w:tcBorders>
              <w:top w:val="single" w:sz="4" w:space="0" w:color="000000"/>
              <w:left w:val="single" w:sz="4" w:space="0" w:color="000000"/>
              <w:bottom w:val="single" w:sz="4" w:space="0" w:color="000000"/>
              <w:right w:val="single" w:sz="4" w:space="0" w:color="000000"/>
            </w:tcBorders>
            <w:shd w:val="clear" w:color="auto" w:fill="auto"/>
          </w:tcPr>
          <w:p w14:paraId="0556EB5A" w14:textId="77777777" w:rsidR="000D354E" w:rsidRPr="00203C58" w:rsidRDefault="000D354E" w:rsidP="00B15A6C">
            <w:pPr>
              <w:tabs>
                <w:tab w:val="left" w:pos="1890"/>
              </w:tabs>
              <w:spacing w:after="120" w:line="240" w:lineRule="auto"/>
              <w:rPr>
                <w:bCs/>
                <w:i/>
              </w:rPr>
            </w:pPr>
            <w:r w:rsidRPr="00203C58">
              <w:rPr>
                <w:bCs/>
                <w:i/>
              </w:rPr>
              <w:t>Viktorio Pozaić, učitelj tjelesne i zdravstvene kulture.</w:t>
            </w:r>
          </w:p>
        </w:tc>
      </w:tr>
    </w:tbl>
    <w:p w14:paraId="55F1393A" w14:textId="77777777" w:rsidR="0049436F" w:rsidRDefault="0049436F">
      <w:pPr>
        <w:spacing w:after="120" w:line="240" w:lineRule="auto"/>
        <w:rPr>
          <w:b/>
          <w:i/>
        </w:rPr>
      </w:pPr>
    </w:p>
    <w:p w14:paraId="222D43E2" w14:textId="77777777" w:rsidR="0049436F" w:rsidRDefault="00756F80">
      <w:pPr>
        <w:spacing w:after="120" w:line="240" w:lineRule="auto"/>
        <w:rPr>
          <w:b/>
          <w:i/>
        </w:rPr>
      </w:pPr>
      <w:r>
        <w:rPr>
          <w:b/>
          <w:i/>
        </w:rPr>
        <w:t>Kurikulumsko područje: tjelesno-zdravstveno</w:t>
      </w:r>
    </w:p>
    <w:tbl>
      <w:tblPr>
        <w:tblStyle w:val="aff6"/>
        <w:tblW w:w="13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0310"/>
      </w:tblGrid>
      <w:tr w:rsidR="0049436F" w14:paraId="22D51DE6" w14:textId="77777777" w:rsidTr="00C573FD">
        <w:tc>
          <w:tcPr>
            <w:tcW w:w="3686" w:type="dxa"/>
            <w:shd w:val="clear" w:color="auto" w:fill="FFF2CC" w:themeFill="accent4" w:themeFillTint="33"/>
          </w:tcPr>
          <w:p w14:paraId="3D91F876" w14:textId="77777777" w:rsidR="0049436F" w:rsidRPr="002A7D0B" w:rsidRDefault="00756F80">
            <w:pPr>
              <w:spacing w:after="0" w:line="240" w:lineRule="auto"/>
              <w:rPr>
                <w:b/>
              </w:rPr>
            </w:pPr>
            <w:r w:rsidRPr="002A7D0B">
              <w:rPr>
                <w:b/>
              </w:rPr>
              <w:t xml:space="preserve">1. Naziv odgojno-obrazovne aktivnosti: </w:t>
            </w:r>
          </w:p>
        </w:tc>
        <w:tc>
          <w:tcPr>
            <w:tcW w:w="10311" w:type="dxa"/>
          </w:tcPr>
          <w:p w14:paraId="23F5AC06" w14:textId="77777777" w:rsidR="0049436F" w:rsidRDefault="00756F80">
            <w:pPr>
              <w:spacing w:after="0" w:line="240" w:lineRule="auto"/>
              <w:rPr>
                <w:b/>
              </w:rPr>
            </w:pPr>
            <w:r w:rsidRPr="006B099C">
              <w:rPr>
                <w:b/>
              </w:rPr>
              <w:t>POVIJEST KROZ FILM</w:t>
            </w:r>
          </w:p>
        </w:tc>
      </w:tr>
      <w:tr w:rsidR="0049436F" w14:paraId="21845E30" w14:textId="77777777" w:rsidTr="00C573FD">
        <w:tc>
          <w:tcPr>
            <w:tcW w:w="3686" w:type="dxa"/>
            <w:shd w:val="clear" w:color="auto" w:fill="FFF2CC" w:themeFill="accent4" w:themeFillTint="33"/>
          </w:tcPr>
          <w:p w14:paraId="64E8D17A" w14:textId="77777777" w:rsidR="0049436F" w:rsidRDefault="00756F80">
            <w:pPr>
              <w:spacing w:after="0" w:line="240" w:lineRule="auto"/>
              <w:rPr>
                <w:b/>
              </w:rPr>
            </w:pPr>
            <w:r>
              <w:rPr>
                <w:b/>
              </w:rPr>
              <w:t>2. Ciklus (razred):</w:t>
            </w:r>
          </w:p>
        </w:tc>
        <w:tc>
          <w:tcPr>
            <w:tcW w:w="10311" w:type="dxa"/>
          </w:tcPr>
          <w:p w14:paraId="52B915C1" w14:textId="77777777" w:rsidR="0049436F" w:rsidRDefault="00756F80">
            <w:pPr>
              <w:spacing w:after="0" w:line="240" w:lineRule="auto"/>
            </w:pPr>
            <w:r>
              <w:t>5. do 8. razred</w:t>
            </w:r>
          </w:p>
        </w:tc>
      </w:tr>
      <w:tr w:rsidR="0049436F" w14:paraId="376D36A5" w14:textId="77777777" w:rsidTr="00C573FD">
        <w:tc>
          <w:tcPr>
            <w:tcW w:w="3686" w:type="dxa"/>
            <w:shd w:val="clear" w:color="auto" w:fill="FFF2CC" w:themeFill="accent4" w:themeFillTint="33"/>
          </w:tcPr>
          <w:p w14:paraId="6E1E1F71" w14:textId="77777777" w:rsidR="0049436F" w:rsidRDefault="00756F80">
            <w:pPr>
              <w:spacing w:after="0" w:line="240" w:lineRule="auto"/>
            </w:pPr>
            <w:r>
              <w:rPr>
                <w:b/>
              </w:rPr>
              <w:t xml:space="preserve">3. Cilj </w:t>
            </w:r>
            <w:r>
              <w:t>:</w:t>
            </w:r>
          </w:p>
        </w:tc>
        <w:tc>
          <w:tcPr>
            <w:tcW w:w="10311" w:type="dxa"/>
          </w:tcPr>
          <w:p w14:paraId="14A9213F" w14:textId="77777777" w:rsidR="0049436F" w:rsidRDefault="00756F80">
            <w:pPr>
              <w:spacing w:after="0" w:line="240" w:lineRule="auto"/>
            </w:pPr>
            <w:r>
              <w:t>Učenik kroz filmove različitih povijesnih razdoblja analizira razvoj i uporabu tehnologija koje su promijenile život čovjeka …</w:t>
            </w:r>
          </w:p>
        </w:tc>
      </w:tr>
      <w:tr w:rsidR="0049436F" w14:paraId="31AF8414" w14:textId="77777777" w:rsidTr="00C573FD">
        <w:tc>
          <w:tcPr>
            <w:tcW w:w="3686" w:type="dxa"/>
            <w:shd w:val="clear" w:color="auto" w:fill="FFF2CC" w:themeFill="accent4" w:themeFillTint="33"/>
          </w:tcPr>
          <w:p w14:paraId="73D619BA" w14:textId="77777777" w:rsidR="0049436F" w:rsidRDefault="00756F80">
            <w:pPr>
              <w:spacing w:after="0" w:line="240" w:lineRule="auto"/>
              <w:rPr>
                <w:b/>
              </w:rPr>
            </w:pPr>
            <w:r>
              <w:rPr>
                <w:b/>
              </w:rPr>
              <w:t>4. Obrazloženje cilja ( povezan s potrebama , interesima učenika i vrijednostima ŠK)</w:t>
            </w:r>
          </w:p>
        </w:tc>
        <w:tc>
          <w:tcPr>
            <w:tcW w:w="10311" w:type="dxa"/>
          </w:tcPr>
          <w:p w14:paraId="77A5E0D7" w14:textId="77777777" w:rsidR="0049436F" w:rsidRDefault="00756F80">
            <w:pPr>
              <w:spacing w:after="0" w:line="240" w:lineRule="auto"/>
            </w:pPr>
            <w:r>
              <w:t>Učenik kroz film analizira, pokušava raspravljati, shvatiti različita državna uređenja i politike …. analizira utjecaj ratova i revolucija na preobrazbu državnog uređenja … analizira međusobne odnose i dinamiku u društvima…</w:t>
            </w:r>
          </w:p>
        </w:tc>
      </w:tr>
      <w:tr w:rsidR="0049436F" w14:paraId="2E7FC04A" w14:textId="77777777" w:rsidTr="00C573FD">
        <w:tc>
          <w:tcPr>
            <w:tcW w:w="3686" w:type="dxa"/>
            <w:shd w:val="clear" w:color="auto" w:fill="FFF2CC" w:themeFill="accent4" w:themeFillTint="33"/>
          </w:tcPr>
          <w:p w14:paraId="356AC35D" w14:textId="77777777" w:rsidR="0049436F" w:rsidRDefault="00756F80">
            <w:pPr>
              <w:spacing w:after="0" w:line="240" w:lineRule="auto"/>
              <w:rPr>
                <w:b/>
              </w:rPr>
            </w:pPr>
            <w:r>
              <w:rPr>
                <w:b/>
              </w:rPr>
              <w:t>5. Očekivani ishodi / postignuća: (Učenik će moći)</w:t>
            </w:r>
          </w:p>
        </w:tc>
        <w:tc>
          <w:tcPr>
            <w:tcW w:w="10311" w:type="dxa"/>
          </w:tcPr>
          <w:p w14:paraId="5BD5A74B" w14:textId="77777777" w:rsidR="0049436F" w:rsidRDefault="00756F80">
            <w:pPr>
              <w:spacing w:after="0" w:line="240" w:lineRule="auto"/>
            </w:pPr>
            <w:r>
              <w:t>Učenik će analizirati, raspravljati, slušati…</w:t>
            </w:r>
          </w:p>
        </w:tc>
      </w:tr>
      <w:tr w:rsidR="0049436F" w14:paraId="3F47B13D" w14:textId="77777777" w:rsidTr="00C573FD">
        <w:tc>
          <w:tcPr>
            <w:tcW w:w="3686" w:type="dxa"/>
            <w:shd w:val="clear" w:color="auto" w:fill="FFF2CC" w:themeFill="accent4" w:themeFillTint="33"/>
          </w:tcPr>
          <w:p w14:paraId="76009AC4" w14:textId="77777777" w:rsidR="0049436F" w:rsidRDefault="00756F80">
            <w:pPr>
              <w:spacing w:after="0" w:line="240" w:lineRule="auto"/>
              <w:rPr>
                <w:b/>
              </w:rPr>
            </w:pPr>
            <w:r>
              <w:rPr>
                <w:b/>
              </w:rPr>
              <w:t xml:space="preserve">6.  Način realizacije: </w:t>
            </w:r>
          </w:p>
        </w:tc>
        <w:tc>
          <w:tcPr>
            <w:tcW w:w="10311" w:type="dxa"/>
          </w:tcPr>
          <w:p w14:paraId="103E40C6" w14:textId="3FC89553" w:rsidR="0049436F" w:rsidRDefault="00756F80">
            <w:pPr>
              <w:spacing w:after="0" w:line="240" w:lineRule="auto"/>
            </w:pPr>
            <w:r>
              <w:t>Gledanje povijesnih filmova i dokumentaraca . Esejsko opisivanje povijesnih događaja kroz film.  Grupni timski rad izrade kvizova, plakata za povijesne osobe… Tijekom cijele šk. godine: četvrtak</w:t>
            </w:r>
            <w:r w:rsidR="002A7D0B">
              <w:t>,</w:t>
            </w:r>
            <w:r>
              <w:t xml:space="preserve"> 7. sat</w:t>
            </w:r>
          </w:p>
        </w:tc>
      </w:tr>
      <w:tr w:rsidR="0049436F" w14:paraId="5AC728E3" w14:textId="77777777" w:rsidTr="00C573FD">
        <w:tc>
          <w:tcPr>
            <w:tcW w:w="3686" w:type="dxa"/>
            <w:shd w:val="clear" w:color="auto" w:fill="FFF2CC" w:themeFill="accent4" w:themeFillTint="33"/>
          </w:tcPr>
          <w:p w14:paraId="3C674BAD" w14:textId="77777777" w:rsidR="0049436F" w:rsidRDefault="00756F80">
            <w:pPr>
              <w:spacing w:after="0" w:line="240" w:lineRule="auto"/>
            </w:pPr>
            <w:r>
              <w:rPr>
                <w:b/>
              </w:rPr>
              <w:t>7. Potrebni resursi/materijali</w:t>
            </w:r>
            <w:r>
              <w:t>:</w:t>
            </w:r>
          </w:p>
        </w:tc>
        <w:tc>
          <w:tcPr>
            <w:tcW w:w="10311" w:type="dxa"/>
          </w:tcPr>
          <w:p w14:paraId="61CEEF82" w14:textId="77777777" w:rsidR="0049436F" w:rsidRDefault="00756F80">
            <w:pPr>
              <w:spacing w:after="0" w:line="240" w:lineRule="auto"/>
            </w:pPr>
            <w:r>
              <w:t>računalo, projektor, Internet, nastavni listići</w:t>
            </w:r>
          </w:p>
        </w:tc>
      </w:tr>
      <w:tr w:rsidR="0049436F" w14:paraId="29A8BE2A" w14:textId="77777777" w:rsidTr="00C573FD">
        <w:tc>
          <w:tcPr>
            <w:tcW w:w="3686" w:type="dxa"/>
            <w:shd w:val="clear" w:color="auto" w:fill="FFF2CC" w:themeFill="accent4" w:themeFillTint="33"/>
          </w:tcPr>
          <w:p w14:paraId="2578846D" w14:textId="77777777" w:rsidR="0049436F" w:rsidRDefault="00756F80">
            <w:pPr>
              <w:spacing w:after="0" w:line="240" w:lineRule="auto"/>
              <w:rPr>
                <w:b/>
              </w:rPr>
            </w:pPr>
            <w:r>
              <w:rPr>
                <w:b/>
              </w:rPr>
              <w:lastRenderedPageBreak/>
              <w:t>8. Način praćenja i provjere ishoda/postignuća:</w:t>
            </w:r>
          </w:p>
        </w:tc>
        <w:tc>
          <w:tcPr>
            <w:tcW w:w="10311" w:type="dxa"/>
          </w:tcPr>
          <w:p w14:paraId="1B7D1C05" w14:textId="77777777" w:rsidR="0049436F" w:rsidRDefault="00756F80">
            <w:pPr>
              <w:spacing w:after="0" w:line="240" w:lineRule="auto"/>
            </w:pPr>
            <w:r>
              <w:t>Tijekom školske godine; „Kahoot kviz“, prezentacija, esej</w:t>
            </w:r>
          </w:p>
        </w:tc>
      </w:tr>
      <w:tr w:rsidR="0049436F" w14:paraId="008D039C" w14:textId="77777777" w:rsidTr="00C573FD">
        <w:tc>
          <w:tcPr>
            <w:tcW w:w="3686" w:type="dxa"/>
            <w:shd w:val="clear" w:color="auto" w:fill="FFF2CC" w:themeFill="accent4" w:themeFillTint="33"/>
          </w:tcPr>
          <w:p w14:paraId="49941CA3" w14:textId="77777777" w:rsidR="0049436F" w:rsidRDefault="00756F80">
            <w:pPr>
              <w:spacing w:after="0" w:line="240" w:lineRule="auto"/>
            </w:pPr>
            <w:r>
              <w:rPr>
                <w:b/>
              </w:rPr>
              <w:t>9. Odgovorna osoba</w:t>
            </w:r>
            <w:r>
              <w:t>:</w:t>
            </w:r>
          </w:p>
        </w:tc>
        <w:tc>
          <w:tcPr>
            <w:tcW w:w="10311" w:type="dxa"/>
          </w:tcPr>
          <w:p w14:paraId="521B68B7" w14:textId="77777777" w:rsidR="0049436F" w:rsidRDefault="00756F80">
            <w:pPr>
              <w:spacing w:after="0" w:line="240" w:lineRule="auto"/>
              <w:rPr>
                <w:i/>
              </w:rPr>
            </w:pPr>
            <w:r>
              <w:rPr>
                <w:i/>
              </w:rPr>
              <w:t>učitelj povijesti Srećko Pozaić</w:t>
            </w:r>
          </w:p>
        </w:tc>
      </w:tr>
    </w:tbl>
    <w:p w14:paraId="3CD023F4" w14:textId="77777777" w:rsidR="0049436F" w:rsidRDefault="0049436F">
      <w:pPr>
        <w:spacing w:after="120" w:line="240" w:lineRule="auto"/>
        <w:rPr>
          <w:b/>
          <w:i/>
        </w:rPr>
      </w:pPr>
    </w:p>
    <w:p w14:paraId="48409736" w14:textId="77777777" w:rsidR="002A7D0B" w:rsidRPr="002A7D0B" w:rsidRDefault="002A7D0B" w:rsidP="002A7D0B">
      <w:pPr>
        <w:spacing w:after="120" w:line="240" w:lineRule="auto"/>
        <w:rPr>
          <w:b/>
          <w:i/>
        </w:rPr>
      </w:pPr>
      <w:r w:rsidRPr="002A7D0B">
        <w:rPr>
          <w:b/>
          <w:i/>
        </w:rPr>
        <w:t>Kurikulumsko područje:  društveno-humanističko, poduzetništvo</w:t>
      </w:r>
    </w:p>
    <w:p w14:paraId="70F5CA0E" w14:textId="77777777" w:rsidR="002A7D0B" w:rsidRDefault="002A7D0B" w:rsidP="002A7D0B">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2A7D0B" w14:paraId="29A05B24"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0557A51" w14:textId="77777777" w:rsidR="002A7D0B" w:rsidRPr="00B7241B" w:rsidRDefault="002A7D0B">
            <w:pPr>
              <w:spacing w:after="120" w:line="240" w:lineRule="auto"/>
              <w:rPr>
                <w:b/>
              </w:rPr>
            </w:pPr>
            <w:r w:rsidRPr="00B7241B">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0A423964" w14:textId="77777777" w:rsidR="002A7D0B" w:rsidRPr="00B7241B" w:rsidRDefault="002A7D0B">
            <w:pPr>
              <w:spacing w:after="120" w:line="240" w:lineRule="auto"/>
              <w:rPr>
                <w:b/>
              </w:rPr>
            </w:pPr>
            <w:r w:rsidRPr="00B7241B">
              <w:rPr>
                <w:b/>
              </w:rPr>
              <w:t>DOMAĆINSTVO</w:t>
            </w:r>
          </w:p>
        </w:tc>
      </w:tr>
      <w:tr w:rsidR="002A7D0B" w14:paraId="0965B978" w14:textId="77777777" w:rsidTr="00C573FD">
        <w:trPr>
          <w:trHeight w:val="38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D53532" w14:textId="77777777" w:rsidR="002A7D0B" w:rsidRDefault="002A7D0B">
            <w:pPr>
              <w:spacing w:after="120" w:line="240" w:lineRule="auto"/>
            </w:pPr>
            <w:r>
              <w:rPr>
                <w:b/>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19666CB9" w14:textId="77777777" w:rsidR="002A7D0B" w:rsidRDefault="002A7D0B">
            <w:pPr>
              <w:spacing w:after="0" w:line="240" w:lineRule="auto"/>
            </w:pPr>
            <w:r>
              <w:t>5.-8. razred</w:t>
            </w:r>
          </w:p>
        </w:tc>
      </w:tr>
      <w:tr w:rsidR="002A7D0B" w14:paraId="0FF56C71"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E88F648" w14:textId="77777777" w:rsidR="002A7D0B" w:rsidRDefault="002A7D0B">
            <w:pPr>
              <w:spacing w:after="120" w:line="240" w:lineRule="auto"/>
            </w:pPr>
            <w:r>
              <w:rPr>
                <w:b/>
              </w:rPr>
              <w:t xml:space="preserve">3. Cilj </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075CD8CA" w14:textId="77777777" w:rsidR="002A7D0B" w:rsidRPr="002A7D0B" w:rsidRDefault="002A7D0B">
            <w:pPr>
              <w:spacing w:after="0" w:line="240" w:lineRule="auto"/>
              <w:rPr>
                <w:bCs/>
              </w:rPr>
            </w:pPr>
            <w:r w:rsidRPr="002A7D0B">
              <w:rPr>
                <w:bCs/>
              </w:rPr>
              <w:t>Poticanje učenika na razvoj praktičnih vještina i sposobnosti vezanih uz kućanske poslove, kuhanje i svakodnevne aktivnosti.</w:t>
            </w:r>
          </w:p>
        </w:tc>
      </w:tr>
      <w:tr w:rsidR="002A7D0B" w14:paraId="444978FD" w14:textId="77777777" w:rsidTr="00C573FD">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54DE139" w14:textId="77777777" w:rsidR="002A7D0B" w:rsidRDefault="002A7D0B">
            <w:pPr>
              <w:spacing w:after="120" w:line="240" w:lineRule="auto"/>
              <w:rPr>
                <w:b/>
              </w:rPr>
            </w:pPr>
            <w:r>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27C62E10" w14:textId="77777777" w:rsidR="002A7D0B" w:rsidRPr="002A7D0B" w:rsidRDefault="002A7D0B">
            <w:pPr>
              <w:tabs>
                <w:tab w:val="left" w:pos="900"/>
              </w:tabs>
              <w:spacing w:after="0" w:line="240" w:lineRule="auto"/>
              <w:rPr>
                <w:bCs/>
              </w:rPr>
            </w:pPr>
            <w:r w:rsidRPr="002A7D0B">
              <w:rPr>
                <w:bCs/>
              </w:rPr>
              <w:t>Izrađivanje praktičnih radova u obliku tjestenine, kolača, itd.</w:t>
            </w:r>
          </w:p>
          <w:p w14:paraId="78E1D3EE" w14:textId="77777777" w:rsidR="002A7D0B" w:rsidRPr="002A7D0B" w:rsidRDefault="002A7D0B">
            <w:pPr>
              <w:tabs>
                <w:tab w:val="left" w:pos="900"/>
              </w:tabs>
              <w:spacing w:after="0" w:line="240" w:lineRule="auto"/>
              <w:rPr>
                <w:bCs/>
              </w:rPr>
            </w:pPr>
            <w:r w:rsidRPr="002A7D0B">
              <w:rPr>
                <w:bCs/>
              </w:rPr>
              <w:t>Kreativno i praktično izražavanje učenika prema njihovim sposobnostima i interesima.</w:t>
            </w:r>
          </w:p>
          <w:p w14:paraId="0A8C538A" w14:textId="77777777" w:rsidR="002A7D0B" w:rsidRPr="002A7D0B" w:rsidRDefault="002A7D0B">
            <w:pPr>
              <w:tabs>
                <w:tab w:val="left" w:pos="900"/>
              </w:tabs>
              <w:spacing w:after="0" w:line="240" w:lineRule="auto"/>
              <w:rPr>
                <w:bCs/>
              </w:rPr>
            </w:pPr>
            <w:r w:rsidRPr="002A7D0B">
              <w:rPr>
                <w:bCs/>
              </w:rPr>
              <w:t>Razvijanje poduzetničkog i stvaralačkog mišljenja te primjena naučenog u životnom okruženju.</w:t>
            </w:r>
          </w:p>
          <w:p w14:paraId="446D9532" w14:textId="77777777" w:rsidR="002A7D0B" w:rsidRPr="002A7D0B" w:rsidRDefault="002A7D0B">
            <w:pPr>
              <w:tabs>
                <w:tab w:val="left" w:pos="900"/>
              </w:tabs>
              <w:spacing w:after="0" w:line="240" w:lineRule="auto"/>
              <w:rPr>
                <w:bCs/>
              </w:rPr>
            </w:pPr>
            <w:r w:rsidRPr="002A7D0B">
              <w:rPr>
                <w:bCs/>
              </w:rPr>
              <w:t>Razvijanje interesa za očuvanje tradicije zagorskog kraja.</w:t>
            </w:r>
          </w:p>
          <w:p w14:paraId="3B01849E" w14:textId="77777777" w:rsidR="002A7D0B" w:rsidRPr="002A7D0B" w:rsidRDefault="002A7D0B">
            <w:pPr>
              <w:tabs>
                <w:tab w:val="left" w:pos="900"/>
              </w:tabs>
              <w:spacing w:after="0" w:line="240" w:lineRule="auto"/>
              <w:rPr>
                <w:bCs/>
              </w:rPr>
            </w:pPr>
            <w:r w:rsidRPr="002A7D0B">
              <w:rPr>
                <w:bCs/>
              </w:rPr>
              <w:t>Promijeniti težište poučavanja s prenošenja znanja na razvijanje kompetencija, tj. novog tipa znanja, vještina, vrijednosti i stavova učenika.</w:t>
            </w:r>
          </w:p>
        </w:tc>
      </w:tr>
      <w:tr w:rsidR="002A7D0B" w14:paraId="5063C106" w14:textId="77777777" w:rsidTr="00C573FD">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1B368B6" w14:textId="77777777" w:rsidR="002A7D0B" w:rsidRDefault="002A7D0B">
            <w:pPr>
              <w:spacing w:after="120" w:line="240" w:lineRule="auto"/>
              <w:rPr>
                <w:b/>
              </w:rPr>
            </w:pPr>
            <w:r>
              <w:rPr>
                <w:b/>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6AC4F00C" w14:textId="77777777" w:rsidR="002A7D0B" w:rsidRPr="002A7D0B" w:rsidRDefault="002A7D0B" w:rsidP="00D00D8A">
            <w:pPr>
              <w:numPr>
                <w:ilvl w:val="0"/>
                <w:numId w:val="30"/>
              </w:numPr>
              <w:spacing w:after="0" w:line="240" w:lineRule="auto"/>
              <w:ind w:left="714" w:hanging="357"/>
              <w:rPr>
                <w:bCs/>
              </w:rPr>
            </w:pPr>
            <w:r w:rsidRPr="002A7D0B">
              <w:rPr>
                <w:bCs/>
              </w:rPr>
              <w:t>Učenik će moći naučene sadržaje primijeniti u životnom okruženju.</w:t>
            </w:r>
          </w:p>
          <w:p w14:paraId="2039E5B6" w14:textId="77777777" w:rsidR="002A7D0B" w:rsidRPr="002A7D0B" w:rsidRDefault="002A7D0B" w:rsidP="00D00D8A">
            <w:pPr>
              <w:numPr>
                <w:ilvl w:val="0"/>
                <w:numId w:val="30"/>
              </w:numPr>
              <w:spacing w:after="0" w:line="240" w:lineRule="auto"/>
              <w:ind w:left="714" w:hanging="357"/>
              <w:rPr>
                <w:bCs/>
              </w:rPr>
            </w:pPr>
            <w:r w:rsidRPr="002A7D0B">
              <w:rPr>
                <w:bCs/>
              </w:rPr>
              <w:t>Razvit će kritičko mišljenje te pozitivni odnos prema kućanskim poslovima.</w:t>
            </w:r>
          </w:p>
          <w:p w14:paraId="682E3994" w14:textId="77777777" w:rsidR="002A7D0B" w:rsidRPr="002A7D0B" w:rsidRDefault="002A7D0B" w:rsidP="00D00D8A">
            <w:pPr>
              <w:numPr>
                <w:ilvl w:val="0"/>
                <w:numId w:val="30"/>
              </w:numPr>
              <w:spacing w:after="0" w:line="240" w:lineRule="auto"/>
              <w:ind w:left="714" w:hanging="357"/>
              <w:rPr>
                <w:bCs/>
              </w:rPr>
            </w:pPr>
            <w:r w:rsidRPr="002A7D0B">
              <w:rPr>
                <w:bCs/>
              </w:rPr>
              <w:t>Upotrijebit će naučeno za očuvanje tradicije zagorskog kraja.</w:t>
            </w:r>
          </w:p>
        </w:tc>
      </w:tr>
      <w:tr w:rsidR="002A7D0B" w14:paraId="4DD07E97" w14:textId="77777777" w:rsidTr="00C573FD">
        <w:trPr>
          <w:trHeight w:val="45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DF0F05A" w14:textId="77777777" w:rsidR="002A7D0B" w:rsidRDefault="002A7D0B">
            <w:pPr>
              <w:spacing w:after="120" w:line="240" w:lineRule="auto"/>
              <w:rPr>
                <w:b/>
              </w:rPr>
            </w:pPr>
            <w:r>
              <w:rPr>
                <w:b/>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3F41791F" w14:textId="77777777" w:rsidR="002A7D0B" w:rsidRPr="002A7D0B" w:rsidRDefault="002A7D0B">
            <w:pPr>
              <w:spacing w:after="120" w:line="240" w:lineRule="auto"/>
              <w:rPr>
                <w:bCs/>
              </w:rPr>
            </w:pPr>
            <w:r w:rsidRPr="002A7D0B">
              <w:rPr>
                <w:bCs/>
              </w:rPr>
              <w:t>Razvijanje sposobnosti, znanja i vještina kroz samostalni, suradnički i praktični rad.</w:t>
            </w:r>
          </w:p>
        </w:tc>
      </w:tr>
      <w:tr w:rsidR="002A7D0B" w14:paraId="6D1DAC7E" w14:textId="77777777" w:rsidTr="00C573FD">
        <w:trPr>
          <w:trHeight w:val="33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2954903" w14:textId="77777777" w:rsidR="002A7D0B" w:rsidRDefault="002A7D0B">
            <w:pPr>
              <w:spacing w:after="120" w:line="240" w:lineRule="auto"/>
            </w:pPr>
            <w:r>
              <w:rPr>
                <w:b/>
              </w:rPr>
              <w:t>7. Potrebni resursi/materijali</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441ECFFB" w14:textId="77777777" w:rsidR="002A7D0B" w:rsidRPr="002A7D0B" w:rsidRDefault="002A7D0B">
            <w:pPr>
              <w:spacing w:after="120" w:line="240" w:lineRule="auto"/>
              <w:rPr>
                <w:bCs/>
              </w:rPr>
            </w:pPr>
            <w:r w:rsidRPr="002A7D0B">
              <w:rPr>
                <w:bCs/>
              </w:rPr>
              <w:t>Materijali i sredstva za rad (namirnice, kuhinjska pomagala,…)</w:t>
            </w:r>
          </w:p>
        </w:tc>
      </w:tr>
      <w:tr w:rsidR="002A7D0B" w14:paraId="7C617447" w14:textId="77777777" w:rsidTr="00C573FD">
        <w:trPr>
          <w:trHeight w:val="639"/>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66F5596" w14:textId="77777777" w:rsidR="002A7D0B" w:rsidRDefault="002A7D0B">
            <w:pPr>
              <w:spacing w:after="120" w:line="240" w:lineRule="auto"/>
            </w:pPr>
            <w:r>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1833200E" w14:textId="77777777" w:rsidR="002A7D0B" w:rsidRPr="002A7D0B" w:rsidRDefault="002A7D0B">
            <w:pPr>
              <w:tabs>
                <w:tab w:val="left" w:pos="1845"/>
              </w:tabs>
              <w:spacing w:after="120" w:line="240" w:lineRule="auto"/>
              <w:rPr>
                <w:bCs/>
              </w:rPr>
            </w:pPr>
            <w:r w:rsidRPr="002A7D0B">
              <w:rPr>
                <w:bCs/>
              </w:rPr>
              <w:t>Sudjelovanje na prigodnim sajmovima te praktičan rad učenika.</w:t>
            </w:r>
          </w:p>
        </w:tc>
      </w:tr>
      <w:tr w:rsidR="002A7D0B" w14:paraId="6F4BFF2A"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B6B4AA" w14:textId="77777777" w:rsidR="002A7D0B" w:rsidRDefault="002A7D0B">
            <w:pPr>
              <w:spacing w:after="120" w:line="240" w:lineRule="auto"/>
            </w:pPr>
            <w:r>
              <w:rPr>
                <w:b/>
              </w:rPr>
              <w:t>9. Odgovorna osoba</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193DB4C1" w14:textId="263FBF77" w:rsidR="002A7D0B" w:rsidRPr="002A7D0B" w:rsidRDefault="00132909">
            <w:pPr>
              <w:tabs>
                <w:tab w:val="left" w:pos="1890"/>
              </w:tabs>
              <w:spacing w:after="120" w:line="240" w:lineRule="auto"/>
              <w:rPr>
                <w:bCs/>
                <w:i/>
              </w:rPr>
            </w:pPr>
            <w:r>
              <w:rPr>
                <w:bCs/>
                <w:i/>
              </w:rPr>
              <w:t>Mateja Posavec</w:t>
            </w:r>
            <w:r w:rsidR="002A7D0B" w:rsidRPr="002A7D0B">
              <w:rPr>
                <w:bCs/>
                <w:i/>
              </w:rPr>
              <w:t>, učiteljica engleskog jezika</w:t>
            </w:r>
          </w:p>
        </w:tc>
      </w:tr>
    </w:tbl>
    <w:p w14:paraId="18002EE5" w14:textId="77777777" w:rsidR="0049436F" w:rsidRDefault="0049436F">
      <w:pPr>
        <w:spacing w:after="120" w:line="240" w:lineRule="auto"/>
        <w:rPr>
          <w:b/>
          <w:i/>
        </w:rPr>
      </w:pPr>
    </w:p>
    <w:p w14:paraId="35A086A4" w14:textId="0B9AE913" w:rsidR="002E6ABC" w:rsidRPr="002E6ABC" w:rsidRDefault="002E6ABC" w:rsidP="002E6ABC">
      <w:pPr>
        <w:spacing w:after="120" w:line="240" w:lineRule="auto"/>
        <w:rPr>
          <w:b/>
          <w:i/>
        </w:rPr>
      </w:pPr>
      <w:bookmarkStart w:id="16" w:name="_Hlk178667006"/>
      <w:r w:rsidRPr="002E6ABC">
        <w:rPr>
          <w:b/>
          <w:i/>
        </w:rPr>
        <w:t xml:space="preserve">Kurikulumsko područje:  </w:t>
      </w:r>
      <w:r w:rsidRPr="002A7D0B">
        <w:rPr>
          <w:b/>
          <w:i/>
        </w:rPr>
        <w:t>društveno-humanističko, poduzetništvo</w:t>
      </w:r>
    </w:p>
    <w:p w14:paraId="6A5A150C" w14:textId="77777777" w:rsidR="002E6ABC" w:rsidRDefault="002E6ABC" w:rsidP="002E6ABC">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9928BA" w:rsidRPr="00BE40C4" w14:paraId="5A51CF60" w14:textId="77777777" w:rsidTr="00B15A6C">
        <w:trPr>
          <w:trHeight w:val="552"/>
        </w:trPr>
        <w:tc>
          <w:tcPr>
            <w:tcW w:w="3884" w:type="dxa"/>
            <w:shd w:val="clear" w:color="auto" w:fill="FFF2CC" w:themeFill="accent4" w:themeFillTint="33"/>
          </w:tcPr>
          <w:p w14:paraId="0E1D6F81" w14:textId="77777777" w:rsidR="009928BA" w:rsidRPr="00EB3C17" w:rsidRDefault="009928BA" w:rsidP="00B15A6C">
            <w:pPr>
              <w:spacing w:after="120" w:line="240" w:lineRule="auto"/>
              <w:rPr>
                <w:b/>
                <w:i/>
                <w:iCs/>
              </w:rPr>
            </w:pPr>
            <w:r w:rsidRPr="00EB3C17">
              <w:rPr>
                <w:b/>
                <w:i/>
                <w:iCs/>
              </w:rPr>
              <w:t xml:space="preserve">1. Naziv odgojno-obrazovne aktivnosti: </w:t>
            </w:r>
          </w:p>
        </w:tc>
        <w:tc>
          <w:tcPr>
            <w:tcW w:w="10332" w:type="dxa"/>
          </w:tcPr>
          <w:p w14:paraId="1A4B6AED" w14:textId="77777777" w:rsidR="009928BA" w:rsidRPr="00BE40C4" w:rsidRDefault="009928BA" w:rsidP="00B15A6C">
            <w:pPr>
              <w:spacing w:after="120" w:line="240" w:lineRule="auto"/>
              <w:rPr>
                <w:b/>
              </w:rPr>
            </w:pPr>
            <w:r>
              <w:rPr>
                <w:b/>
              </w:rPr>
              <w:t>Šah</w:t>
            </w:r>
          </w:p>
        </w:tc>
      </w:tr>
      <w:tr w:rsidR="009928BA" w:rsidRPr="00BE40C4" w14:paraId="0AA8DE7B" w14:textId="77777777" w:rsidTr="00D00D8A">
        <w:trPr>
          <w:trHeight w:val="418"/>
        </w:trPr>
        <w:tc>
          <w:tcPr>
            <w:tcW w:w="3884" w:type="dxa"/>
            <w:shd w:val="clear" w:color="auto" w:fill="FFF2CC" w:themeFill="accent4" w:themeFillTint="33"/>
          </w:tcPr>
          <w:p w14:paraId="0F8D8872" w14:textId="77777777" w:rsidR="009928BA" w:rsidRPr="00EB3C17" w:rsidRDefault="009928BA" w:rsidP="00B15A6C">
            <w:pPr>
              <w:spacing w:after="120" w:line="240" w:lineRule="auto"/>
              <w:rPr>
                <w:i/>
                <w:iCs/>
              </w:rPr>
            </w:pPr>
            <w:r w:rsidRPr="00EB3C17">
              <w:rPr>
                <w:b/>
                <w:i/>
                <w:iCs/>
              </w:rPr>
              <w:lastRenderedPageBreak/>
              <w:t>2. Ciklus (razred):</w:t>
            </w:r>
          </w:p>
        </w:tc>
        <w:tc>
          <w:tcPr>
            <w:tcW w:w="10332" w:type="dxa"/>
          </w:tcPr>
          <w:p w14:paraId="43B8267A" w14:textId="77777777" w:rsidR="009928BA" w:rsidRPr="00BE40C4" w:rsidRDefault="009928BA" w:rsidP="00B15A6C">
            <w:pPr>
              <w:spacing w:after="0" w:line="240" w:lineRule="auto"/>
            </w:pPr>
            <w:r>
              <w:t>5.,6.,7.,8.</w:t>
            </w:r>
          </w:p>
        </w:tc>
      </w:tr>
      <w:tr w:rsidR="009928BA" w:rsidRPr="00BE40C4" w14:paraId="2C898DEC" w14:textId="77777777" w:rsidTr="00B15A6C">
        <w:trPr>
          <w:trHeight w:val="552"/>
        </w:trPr>
        <w:tc>
          <w:tcPr>
            <w:tcW w:w="3884" w:type="dxa"/>
            <w:shd w:val="clear" w:color="auto" w:fill="FFF2CC" w:themeFill="accent4" w:themeFillTint="33"/>
          </w:tcPr>
          <w:p w14:paraId="0B6BC517" w14:textId="77777777" w:rsidR="009928BA" w:rsidRPr="00EB3C17" w:rsidRDefault="009928BA" w:rsidP="00B15A6C">
            <w:pPr>
              <w:spacing w:after="120" w:line="240" w:lineRule="auto"/>
              <w:rPr>
                <w:i/>
                <w:iCs/>
              </w:rPr>
            </w:pPr>
            <w:r w:rsidRPr="00EB3C17">
              <w:rPr>
                <w:b/>
                <w:i/>
                <w:iCs/>
              </w:rPr>
              <w:t xml:space="preserve">3. Cilj </w:t>
            </w:r>
            <w:r w:rsidRPr="00EB3C17">
              <w:rPr>
                <w:i/>
                <w:iCs/>
              </w:rPr>
              <w:t>:</w:t>
            </w:r>
          </w:p>
        </w:tc>
        <w:tc>
          <w:tcPr>
            <w:tcW w:w="10332" w:type="dxa"/>
          </w:tcPr>
          <w:p w14:paraId="4074C3DE" w14:textId="77777777" w:rsidR="009928BA" w:rsidRPr="00DF3567" w:rsidRDefault="009928BA" w:rsidP="00B15A6C">
            <w:pPr>
              <w:spacing w:after="0" w:line="240" w:lineRule="auto"/>
              <w:rPr>
                <w:bCs/>
              </w:rPr>
            </w:pPr>
            <w:r w:rsidRPr="00DF3567">
              <w:rPr>
                <w:bCs/>
              </w:rPr>
              <w:t>-omogućiti svakom učeniku škole da nauče osnove</w:t>
            </w:r>
          </w:p>
          <w:p w14:paraId="5A8B048C" w14:textId="77777777" w:rsidR="009928BA" w:rsidRPr="00DF3567" w:rsidRDefault="009928BA" w:rsidP="00B15A6C">
            <w:pPr>
              <w:spacing w:after="0" w:line="240" w:lineRule="auto"/>
              <w:rPr>
                <w:bCs/>
              </w:rPr>
            </w:pPr>
            <w:r w:rsidRPr="00DF3567">
              <w:rPr>
                <w:bCs/>
              </w:rPr>
              <w:t>šaha kroz radionice šaha</w:t>
            </w:r>
          </w:p>
          <w:p w14:paraId="223A5417" w14:textId="77777777" w:rsidR="009928BA" w:rsidRPr="00DF3567" w:rsidRDefault="009928BA" w:rsidP="00B15A6C">
            <w:pPr>
              <w:spacing w:after="0" w:line="240" w:lineRule="auto"/>
              <w:rPr>
                <w:bCs/>
              </w:rPr>
            </w:pPr>
            <w:r w:rsidRPr="00DF3567">
              <w:rPr>
                <w:bCs/>
              </w:rPr>
              <w:t>-poboljšati sposobnost autonomnog rješavanja</w:t>
            </w:r>
          </w:p>
          <w:p w14:paraId="32B8B90B" w14:textId="77777777" w:rsidR="009928BA" w:rsidRPr="00DF3567" w:rsidRDefault="009928BA" w:rsidP="00B15A6C">
            <w:pPr>
              <w:spacing w:after="0" w:line="240" w:lineRule="auto"/>
              <w:rPr>
                <w:bCs/>
              </w:rPr>
            </w:pPr>
            <w:r w:rsidRPr="00DF3567">
              <w:rPr>
                <w:bCs/>
              </w:rPr>
              <w:t>problema, poboljšati koncentraciju i autodisciplinu</w:t>
            </w:r>
          </w:p>
          <w:p w14:paraId="739FA7CB" w14:textId="77777777" w:rsidR="009928BA" w:rsidRPr="00DF3567" w:rsidRDefault="009928BA" w:rsidP="00B15A6C">
            <w:pPr>
              <w:spacing w:after="0" w:line="240" w:lineRule="auto"/>
              <w:rPr>
                <w:bCs/>
              </w:rPr>
            </w:pPr>
            <w:r w:rsidRPr="00DF3567">
              <w:rPr>
                <w:bCs/>
              </w:rPr>
              <w:t>-promovirati fer i sportsko</w:t>
            </w:r>
          </w:p>
          <w:p w14:paraId="4EF51DEB" w14:textId="77777777" w:rsidR="009928BA" w:rsidRPr="00BE40C4" w:rsidRDefault="009928BA" w:rsidP="00B15A6C">
            <w:pPr>
              <w:spacing w:after="0" w:line="240" w:lineRule="auto"/>
              <w:rPr>
                <w:b/>
              </w:rPr>
            </w:pPr>
            <w:r w:rsidRPr="00DF3567">
              <w:rPr>
                <w:bCs/>
              </w:rPr>
              <w:t>ponašanje</w:t>
            </w:r>
          </w:p>
        </w:tc>
      </w:tr>
      <w:tr w:rsidR="009928BA" w:rsidRPr="00BE40C4" w14:paraId="3AF60D67" w14:textId="77777777" w:rsidTr="00B15A6C">
        <w:trPr>
          <w:trHeight w:val="1296"/>
        </w:trPr>
        <w:tc>
          <w:tcPr>
            <w:tcW w:w="3884" w:type="dxa"/>
            <w:shd w:val="clear" w:color="auto" w:fill="FFF2CC" w:themeFill="accent4" w:themeFillTint="33"/>
          </w:tcPr>
          <w:p w14:paraId="34167080" w14:textId="77777777" w:rsidR="009928BA" w:rsidRPr="00EB3C17" w:rsidRDefault="009928BA" w:rsidP="00B15A6C">
            <w:pPr>
              <w:spacing w:after="120" w:line="240" w:lineRule="auto"/>
              <w:rPr>
                <w:b/>
                <w:i/>
                <w:iCs/>
              </w:rPr>
            </w:pPr>
            <w:r w:rsidRPr="00EB3C17">
              <w:rPr>
                <w:b/>
                <w:i/>
                <w:iCs/>
              </w:rPr>
              <w:t>4. Obrazloženje cilja ( povezan s potrebama, interesima učenika i vrijednostima ŠK):</w:t>
            </w:r>
          </w:p>
        </w:tc>
        <w:tc>
          <w:tcPr>
            <w:tcW w:w="10332" w:type="dxa"/>
          </w:tcPr>
          <w:p w14:paraId="5BE6A934" w14:textId="77777777" w:rsidR="009928BA" w:rsidRPr="00406A47" w:rsidRDefault="009928BA" w:rsidP="00B15A6C">
            <w:pPr>
              <w:tabs>
                <w:tab w:val="left" w:pos="900"/>
              </w:tabs>
              <w:spacing w:after="0" w:line="240" w:lineRule="auto"/>
              <w:rPr>
                <w:bCs/>
              </w:rPr>
            </w:pPr>
            <w:r w:rsidRPr="00406A47">
              <w:rPr>
                <w:bCs/>
              </w:rPr>
              <w:t>Učenje osnova šaha pruža učenicima priliku da razviju logičko razmišljanje i strategijske vještine. Radionice potiču suradnju i jačaju socijalne veze među učenicima, čime se stvara pozitivno i inkluzivno okruženje. Šah potiče učenike na samostalno donošenje odluka i analizu situacija, što razvija njihove vještine rješavanja problema. Kroz igru, učenici poboljšavaju koncentraciju i autodisciplinu, što je ključno za uspjeh u školskim i životnim izazovima. Šah osnažuje vrijednosti fer igre i poštovanja prema protivnicima, što je bitno za izgradnju zdravih odnosa. Učenici uče kako prihvatiti pobjede i poraze s dostojanstvom, čime se doprinosi pozitivnoj atmosferi u školi.</w:t>
            </w:r>
          </w:p>
        </w:tc>
      </w:tr>
      <w:tr w:rsidR="009928BA" w:rsidRPr="00BE40C4" w14:paraId="15F5198B" w14:textId="77777777" w:rsidTr="00B15A6C">
        <w:trPr>
          <w:trHeight w:val="935"/>
        </w:trPr>
        <w:tc>
          <w:tcPr>
            <w:tcW w:w="3884" w:type="dxa"/>
            <w:shd w:val="clear" w:color="auto" w:fill="FFF2CC" w:themeFill="accent4" w:themeFillTint="33"/>
          </w:tcPr>
          <w:p w14:paraId="0C6CF646" w14:textId="77777777" w:rsidR="009928BA" w:rsidRPr="00EB3C17" w:rsidRDefault="009928BA" w:rsidP="00B15A6C">
            <w:pPr>
              <w:spacing w:after="120" w:line="240" w:lineRule="auto"/>
              <w:rPr>
                <w:b/>
                <w:i/>
                <w:iCs/>
              </w:rPr>
            </w:pPr>
            <w:r w:rsidRPr="00EB3C17">
              <w:rPr>
                <w:b/>
                <w:i/>
                <w:iCs/>
              </w:rPr>
              <w:t>5. Očekivani ishodi / postignuća: (Učenik će moći)</w:t>
            </w:r>
          </w:p>
        </w:tc>
        <w:tc>
          <w:tcPr>
            <w:tcW w:w="10332" w:type="dxa"/>
          </w:tcPr>
          <w:p w14:paraId="4B308457" w14:textId="77777777" w:rsidR="009928BA" w:rsidRPr="00DF3567" w:rsidRDefault="009928BA" w:rsidP="00B15A6C">
            <w:pPr>
              <w:pBdr>
                <w:top w:val="nil"/>
                <w:left w:val="nil"/>
                <w:bottom w:val="nil"/>
                <w:right w:val="nil"/>
                <w:between w:val="nil"/>
              </w:pBdr>
              <w:spacing w:after="120" w:line="240" w:lineRule="auto"/>
              <w:rPr>
                <w:bCs/>
              </w:rPr>
            </w:pPr>
            <w:r w:rsidRPr="00DF3567">
              <w:rPr>
                <w:bCs/>
              </w:rPr>
              <w:t>-naučiti osnove igre šaha</w:t>
            </w:r>
          </w:p>
          <w:p w14:paraId="1F51DE31" w14:textId="77777777" w:rsidR="009928BA" w:rsidRPr="00DF3567" w:rsidRDefault="009928BA" w:rsidP="00B15A6C">
            <w:pPr>
              <w:pBdr>
                <w:top w:val="nil"/>
                <w:left w:val="nil"/>
                <w:bottom w:val="nil"/>
                <w:right w:val="nil"/>
                <w:between w:val="nil"/>
              </w:pBdr>
              <w:spacing w:after="120" w:line="240" w:lineRule="auto"/>
              <w:rPr>
                <w:bCs/>
              </w:rPr>
            </w:pPr>
            <w:r w:rsidRPr="00DF3567">
              <w:rPr>
                <w:bCs/>
              </w:rPr>
              <w:t>-jačati sposobnosti kognitivnih procesa</w:t>
            </w:r>
          </w:p>
          <w:p w14:paraId="22C5B673" w14:textId="77777777" w:rsidR="009928BA" w:rsidRPr="00BE40C4" w:rsidRDefault="009928BA" w:rsidP="00B15A6C">
            <w:pPr>
              <w:pBdr>
                <w:top w:val="nil"/>
                <w:left w:val="nil"/>
                <w:bottom w:val="nil"/>
                <w:right w:val="nil"/>
                <w:between w:val="nil"/>
              </w:pBdr>
              <w:spacing w:after="120" w:line="240" w:lineRule="auto"/>
              <w:rPr>
                <w:b/>
              </w:rPr>
            </w:pPr>
            <w:r w:rsidRPr="00DF3567">
              <w:rPr>
                <w:bCs/>
              </w:rPr>
              <w:t>-usvojiti obrasce sportskog ponašanja</w:t>
            </w:r>
          </w:p>
        </w:tc>
      </w:tr>
      <w:tr w:rsidR="009928BA" w:rsidRPr="00BE40C4" w14:paraId="45662026" w14:textId="77777777" w:rsidTr="00B15A6C">
        <w:trPr>
          <w:trHeight w:val="531"/>
        </w:trPr>
        <w:tc>
          <w:tcPr>
            <w:tcW w:w="3884" w:type="dxa"/>
            <w:shd w:val="clear" w:color="auto" w:fill="FFF2CC" w:themeFill="accent4" w:themeFillTint="33"/>
          </w:tcPr>
          <w:p w14:paraId="76E1B313" w14:textId="77777777" w:rsidR="009928BA" w:rsidRPr="00EB3C17" w:rsidRDefault="009928BA" w:rsidP="00B15A6C">
            <w:pPr>
              <w:spacing w:after="120" w:line="240" w:lineRule="auto"/>
              <w:rPr>
                <w:b/>
                <w:i/>
                <w:iCs/>
              </w:rPr>
            </w:pPr>
            <w:r w:rsidRPr="00EB3C17">
              <w:rPr>
                <w:b/>
                <w:i/>
                <w:iCs/>
              </w:rPr>
              <w:t xml:space="preserve">6.  Način realizacije: </w:t>
            </w:r>
          </w:p>
        </w:tc>
        <w:tc>
          <w:tcPr>
            <w:tcW w:w="10332" w:type="dxa"/>
          </w:tcPr>
          <w:p w14:paraId="4B9FC7FA" w14:textId="77777777" w:rsidR="009928BA" w:rsidRPr="00DF3567" w:rsidRDefault="009928BA" w:rsidP="00B15A6C">
            <w:pPr>
              <w:spacing w:after="120" w:line="240" w:lineRule="auto"/>
              <w:rPr>
                <w:bCs/>
              </w:rPr>
            </w:pPr>
            <w:r w:rsidRPr="00DF3567">
              <w:rPr>
                <w:bCs/>
              </w:rPr>
              <w:t>-sustavan rad s učenicima na postizanju šahovske</w:t>
            </w:r>
          </w:p>
          <w:p w14:paraId="4BC7A733" w14:textId="77777777" w:rsidR="009928BA" w:rsidRPr="00BE40C4" w:rsidRDefault="009928BA" w:rsidP="00B15A6C">
            <w:pPr>
              <w:spacing w:after="120" w:line="240" w:lineRule="auto"/>
              <w:rPr>
                <w:b/>
              </w:rPr>
            </w:pPr>
            <w:r w:rsidRPr="00DF3567">
              <w:rPr>
                <w:bCs/>
              </w:rPr>
              <w:t>vještine</w:t>
            </w:r>
          </w:p>
        </w:tc>
      </w:tr>
      <w:tr w:rsidR="009928BA" w:rsidRPr="00BE40C4" w14:paraId="6C4CF1A5" w14:textId="77777777" w:rsidTr="00B15A6C">
        <w:trPr>
          <w:trHeight w:val="552"/>
        </w:trPr>
        <w:tc>
          <w:tcPr>
            <w:tcW w:w="3884" w:type="dxa"/>
            <w:shd w:val="clear" w:color="auto" w:fill="FFF2CC" w:themeFill="accent4" w:themeFillTint="33"/>
          </w:tcPr>
          <w:p w14:paraId="79EC3CB9" w14:textId="77777777" w:rsidR="009928BA" w:rsidRPr="00EB3C17" w:rsidRDefault="009928BA" w:rsidP="00B15A6C">
            <w:pPr>
              <w:spacing w:after="120" w:line="240" w:lineRule="auto"/>
              <w:rPr>
                <w:i/>
                <w:iCs/>
              </w:rPr>
            </w:pPr>
            <w:r w:rsidRPr="00EB3C17">
              <w:rPr>
                <w:b/>
                <w:i/>
                <w:iCs/>
              </w:rPr>
              <w:t>7. Potrebni resursi/materijali</w:t>
            </w:r>
            <w:r w:rsidRPr="00EB3C17">
              <w:rPr>
                <w:i/>
                <w:iCs/>
              </w:rPr>
              <w:t>:</w:t>
            </w:r>
          </w:p>
        </w:tc>
        <w:tc>
          <w:tcPr>
            <w:tcW w:w="10332" w:type="dxa"/>
          </w:tcPr>
          <w:p w14:paraId="76E28D20" w14:textId="77777777" w:rsidR="009928BA" w:rsidRPr="00DF3567" w:rsidRDefault="009928BA" w:rsidP="00B15A6C">
            <w:pPr>
              <w:spacing w:after="120" w:line="240" w:lineRule="auto"/>
              <w:rPr>
                <w:bCs/>
              </w:rPr>
            </w:pPr>
            <w:r w:rsidRPr="00DF3567">
              <w:rPr>
                <w:bCs/>
              </w:rPr>
              <w:t>Šahovska ploče i figure, šahovski sat</w:t>
            </w:r>
          </w:p>
        </w:tc>
      </w:tr>
      <w:tr w:rsidR="009928BA" w:rsidRPr="00BE40C4" w14:paraId="3D61E768" w14:textId="77777777" w:rsidTr="000875D4">
        <w:trPr>
          <w:trHeight w:val="732"/>
        </w:trPr>
        <w:tc>
          <w:tcPr>
            <w:tcW w:w="3884" w:type="dxa"/>
            <w:shd w:val="clear" w:color="auto" w:fill="FFF2CC" w:themeFill="accent4" w:themeFillTint="33"/>
          </w:tcPr>
          <w:p w14:paraId="5EDF2BDE" w14:textId="77777777" w:rsidR="009928BA" w:rsidRPr="00EB3C17" w:rsidRDefault="009928BA" w:rsidP="00B15A6C">
            <w:pPr>
              <w:spacing w:after="120" w:line="240" w:lineRule="auto"/>
              <w:rPr>
                <w:i/>
                <w:iCs/>
              </w:rPr>
            </w:pPr>
            <w:r w:rsidRPr="00EB3C17">
              <w:rPr>
                <w:b/>
                <w:i/>
                <w:iCs/>
              </w:rPr>
              <w:t>8. Način praćenja i provjere ishoda/postignuća:</w:t>
            </w:r>
          </w:p>
        </w:tc>
        <w:tc>
          <w:tcPr>
            <w:tcW w:w="10332" w:type="dxa"/>
          </w:tcPr>
          <w:p w14:paraId="32A2D744" w14:textId="77777777" w:rsidR="009928BA" w:rsidRPr="00DF3567" w:rsidRDefault="009928BA" w:rsidP="00B15A6C">
            <w:pPr>
              <w:tabs>
                <w:tab w:val="left" w:pos="1845"/>
              </w:tabs>
              <w:spacing w:after="120" w:line="240" w:lineRule="auto"/>
              <w:rPr>
                <w:bCs/>
              </w:rPr>
            </w:pPr>
            <w:r w:rsidRPr="00DF3567">
              <w:rPr>
                <w:bCs/>
              </w:rPr>
              <w:t>Školsko i županijsko natjecanje iz šaha</w:t>
            </w:r>
          </w:p>
          <w:p w14:paraId="2C290998" w14:textId="77777777" w:rsidR="009928BA" w:rsidRPr="00BE40C4" w:rsidRDefault="009928BA" w:rsidP="00B15A6C">
            <w:pPr>
              <w:tabs>
                <w:tab w:val="left" w:pos="1845"/>
              </w:tabs>
              <w:spacing w:after="120" w:line="240" w:lineRule="auto"/>
              <w:rPr>
                <w:b/>
              </w:rPr>
            </w:pPr>
            <w:r w:rsidRPr="00DF3567">
              <w:rPr>
                <w:bCs/>
              </w:rPr>
              <w:t>Smjernice za iduću školsku godinu</w:t>
            </w:r>
          </w:p>
        </w:tc>
      </w:tr>
      <w:tr w:rsidR="009928BA" w:rsidRPr="00BE40C4" w14:paraId="128D159F" w14:textId="77777777" w:rsidTr="00B15A6C">
        <w:trPr>
          <w:trHeight w:val="552"/>
        </w:trPr>
        <w:tc>
          <w:tcPr>
            <w:tcW w:w="3884" w:type="dxa"/>
            <w:shd w:val="clear" w:color="auto" w:fill="FFF2CC" w:themeFill="accent4" w:themeFillTint="33"/>
          </w:tcPr>
          <w:p w14:paraId="6FF75CCA" w14:textId="77777777" w:rsidR="009928BA" w:rsidRPr="00EB3C17" w:rsidRDefault="009928BA" w:rsidP="00B15A6C">
            <w:pPr>
              <w:spacing w:after="120" w:line="240" w:lineRule="auto"/>
              <w:rPr>
                <w:i/>
                <w:iCs/>
              </w:rPr>
            </w:pPr>
            <w:r w:rsidRPr="00EB3C17">
              <w:rPr>
                <w:b/>
                <w:i/>
                <w:iCs/>
              </w:rPr>
              <w:t>9. Odgovorna osoba</w:t>
            </w:r>
            <w:r w:rsidRPr="00EB3C17">
              <w:rPr>
                <w:i/>
                <w:iCs/>
              </w:rPr>
              <w:t>:</w:t>
            </w:r>
          </w:p>
        </w:tc>
        <w:tc>
          <w:tcPr>
            <w:tcW w:w="10332" w:type="dxa"/>
          </w:tcPr>
          <w:p w14:paraId="7FAFB3AE" w14:textId="77777777" w:rsidR="009928BA" w:rsidRPr="00BE40C4" w:rsidRDefault="009928BA" w:rsidP="00B15A6C">
            <w:pPr>
              <w:tabs>
                <w:tab w:val="left" w:pos="1890"/>
              </w:tabs>
              <w:spacing w:after="120" w:line="240" w:lineRule="auto"/>
              <w:rPr>
                <w:b/>
                <w:i/>
              </w:rPr>
            </w:pPr>
            <w:r>
              <w:rPr>
                <w:b/>
                <w:i/>
              </w:rPr>
              <w:t>Domagoj Kobeščak</w:t>
            </w:r>
          </w:p>
        </w:tc>
      </w:tr>
      <w:bookmarkEnd w:id="16"/>
    </w:tbl>
    <w:p w14:paraId="45D3A80F" w14:textId="77777777" w:rsidR="002E6ABC" w:rsidRDefault="002E6ABC">
      <w:pPr>
        <w:spacing w:after="120" w:line="240" w:lineRule="auto"/>
        <w:rPr>
          <w:b/>
          <w:i/>
        </w:rPr>
      </w:pPr>
    </w:p>
    <w:p w14:paraId="5F93DF99" w14:textId="77777777" w:rsidR="00B502FA" w:rsidRPr="002E6ABC" w:rsidRDefault="00B502FA" w:rsidP="00B502FA">
      <w:pPr>
        <w:spacing w:after="120" w:line="240" w:lineRule="auto"/>
        <w:rPr>
          <w:b/>
          <w:i/>
        </w:rPr>
      </w:pPr>
      <w:r w:rsidRPr="002E6ABC">
        <w:rPr>
          <w:b/>
          <w:i/>
        </w:rPr>
        <w:t xml:space="preserve">Kurikulumsko područje:  </w:t>
      </w:r>
      <w:r w:rsidRPr="002A7D0B">
        <w:rPr>
          <w:b/>
          <w:i/>
        </w:rPr>
        <w:t>društveno-humanističko, poduzetništvo</w:t>
      </w:r>
    </w:p>
    <w:p w14:paraId="46F5DE0D" w14:textId="77777777" w:rsidR="00B502FA" w:rsidRDefault="00B502FA" w:rsidP="00B502FA">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B502FA" w:rsidRPr="00BE40C4" w14:paraId="063CA4D7" w14:textId="77777777" w:rsidTr="00B15A6C">
        <w:trPr>
          <w:trHeight w:val="552"/>
        </w:trPr>
        <w:tc>
          <w:tcPr>
            <w:tcW w:w="3884" w:type="dxa"/>
            <w:shd w:val="clear" w:color="auto" w:fill="FFF2CC" w:themeFill="accent4" w:themeFillTint="33"/>
          </w:tcPr>
          <w:p w14:paraId="61548105" w14:textId="77777777" w:rsidR="00B502FA" w:rsidRPr="00EB3C17" w:rsidRDefault="00B502FA" w:rsidP="00B15A6C">
            <w:pPr>
              <w:spacing w:after="120" w:line="240" w:lineRule="auto"/>
              <w:rPr>
                <w:b/>
                <w:i/>
                <w:iCs/>
              </w:rPr>
            </w:pPr>
            <w:r w:rsidRPr="00EB3C17">
              <w:rPr>
                <w:b/>
                <w:i/>
                <w:iCs/>
              </w:rPr>
              <w:t xml:space="preserve">1. Naziv odgojno-obrazovne aktivnosti: </w:t>
            </w:r>
          </w:p>
        </w:tc>
        <w:tc>
          <w:tcPr>
            <w:tcW w:w="10332" w:type="dxa"/>
          </w:tcPr>
          <w:p w14:paraId="01E69707" w14:textId="1F249E56" w:rsidR="00B502FA" w:rsidRPr="00BE40C4" w:rsidRDefault="00837232" w:rsidP="00B15A6C">
            <w:pPr>
              <w:spacing w:after="120" w:line="240" w:lineRule="auto"/>
              <w:rPr>
                <w:b/>
              </w:rPr>
            </w:pPr>
            <w:r>
              <w:rPr>
                <w:b/>
              </w:rPr>
              <w:t xml:space="preserve">Pedagoški trenutak </w:t>
            </w:r>
          </w:p>
        </w:tc>
      </w:tr>
      <w:tr w:rsidR="00B502FA" w:rsidRPr="00BE40C4" w14:paraId="0316518D" w14:textId="77777777" w:rsidTr="00B15A6C">
        <w:trPr>
          <w:trHeight w:val="617"/>
        </w:trPr>
        <w:tc>
          <w:tcPr>
            <w:tcW w:w="3884" w:type="dxa"/>
            <w:shd w:val="clear" w:color="auto" w:fill="FFF2CC" w:themeFill="accent4" w:themeFillTint="33"/>
          </w:tcPr>
          <w:p w14:paraId="5F8C6F8C" w14:textId="77777777" w:rsidR="00B502FA" w:rsidRPr="00EB3C17" w:rsidRDefault="00B502FA" w:rsidP="00B15A6C">
            <w:pPr>
              <w:spacing w:after="120" w:line="240" w:lineRule="auto"/>
              <w:rPr>
                <w:i/>
                <w:iCs/>
              </w:rPr>
            </w:pPr>
            <w:r w:rsidRPr="00EB3C17">
              <w:rPr>
                <w:b/>
                <w:i/>
                <w:iCs/>
              </w:rPr>
              <w:t>2. Ciklus (razred):</w:t>
            </w:r>
          </w:p>
        </w:tc>
        <w:tc>
          <w:tcPr>
            <w:tcW w:w="10332" w:type="dxa"/>
          </w:tcPr>
          <w:p w14:paraId="29A03B79" w14:textId="1C6D34AC" w:rsidR="00B502FA" w:rsidRPr="00B267C9" w:rsidRDefault="00837232" w:rsidP="00B15A6C">
            <w:pPr>
              <w:spacing w:after="0" w:line="240" w:lineRule="auto"/>
            </w:pPr>
            <w:r w:rsidRPr="00B267C9">
              <w:t>5. i 6. r.</w:t>
            </w:r>
          </w:p>
        </w:tc>
      </w:tr>
      <w:tr w:rsidR="00B502FA" w:rsidRPr="00BE40C4" w14:paraId="12FD8FE1" w14:textId="77777777" w:rsidTr="00B15A6C">
        <w:trPr>
          <w:trHeight w:val="552"/>
        </w:trPr>
        <w:tc>
          <w:tcPr>
            <w:tcW w:w="3884" w:type="dxa"/>
            <w:shd w:val="clear" w:color="auto" w:fill="FFF2CC" w:themeFill="accent4" w:themeFillTint="33"/>
          </w:tcPr>
          <w:p w14:paraId="0A43315E" w14:textId="77777777" w:rsidR="00B502FA" w:rsidRPr="00EB3C17" w:rsidRDefault="00B502FA" w:rsidP="00B15A6C">
            <w:pPr>
              <w:spacing w:after="120" w:line="240" w:lineRule="auto"/>
              <w:rPr>
                <w:i/>
                <w:iCs/>
              </w:rPr>
            </w:pPr>
            <w:r w:rsidRPr="00EB3C17">
              <w:rPr>
                <w:b/>
                <w:i/>
                <w:iCs/>
              </w:rPr>
              <w:lastRenderedPageBreak/>
              <w:t xml:space="preserve">3. Cilj </w:t>
            </w:r>
            <w:r w:rsidRPr="00EB3C17">
              <w:rPr>
                <w:i/>
                <w:iCs/>
              </w:rPr>
              <w:t>:</w:t>
            </w:r>
          </w:p>
        </w:tc>
        <w:tc>
          <w:tcPr>
            <w:tcW w:w="10332" w:type="dxa"/>
          </w:tcPr>
          <w:p w14:paraId="68EACE69" w14:textId="3CCDE35B" w:rsidR="00B502FA" w:rsidRPr="00B267C9" w:rsidRDefault="00205F6E" w:rsidP="00B15A6C">
            <w:pPr>
              <w:spacing w:after="0" w:line="240" w:lineRule="auto"/>
            </w:pPr>
            <w:r w:rsidRPr="00B267C9">
              <w:t>razvoj samopoštovanja i pozitivne slike o sebi</w:t>
            </w:r>
          </w:p>
        </w:tc>
      </w:tr>
      <w:tr w:rsidR="00B502FA" w:rsidRPr="00BE40C4" w14:paraId="2DFB48A6" w14:textId="77777777" w:rsidTr="00B15A6C">
        <w:trPr>
          <w:trHeight w:val="1296"/>
        </w:trPr>
        <w:tc>
          <w:tcPr>
            <w:tcW w:w="3884" w:type="dxa"/>
            <w:shd w:val="clear" w:color="auto" w:fill="FFF2CC" w:themeFill="accent4" w:themeFillTint="33"/>
          </w:tcPr>
          <w:p w14:paraId="24855646" w14:textId="00BA9457" w:rsidR="00B502FA" w:rsidRPr="00AC2C2D" w:rsidRDefault="00B502FA" w:rsidP="00B15A6C">
            <w:pPr>
              <w:spacing w:after="120" w:line="240" w:lineRule="auto"/>
              <w:rPr>
                <w:b/>
                <w:i/>
                <w:iCs/>
                <w:highlight w:val="yellow"/>
              </w:rPr>
            </w:pPr>
            <w:r w:rsidRPr="00552EB9">
              <w:rPr>
                <w:b/>
                <w:i/>
                <w:iCs/>
              </w:rPr>
              <w:t>4. Obrazloženje cilja (povezan s potrebama, interesima učenika i vrijednostima ŠK):</w:t>
            </w:r>
          </w:p>
        </w:tc>
        <w:tc>
          <w:tcPr>
            <w:tcW w:w="10332" w:type="dxa"/>
          </w:tcPr>
          <w:p w14:paraId="2A4B835D" w14:textId="0F43A005" w:rsidR="00B502FA" w:rsidRPr="00B267C9" w:rsidRDefault="009A190C" w:rsidP="00B15A6C">
            <w:pPr>
              <w:tabs>
                <w:tab w:val="left" w:pos="900"/>
              </w:tabs>
              <w:spacing w:after="0" w:line="240" w:lineRule="auto"/>
            </w:pPr>
            <w:r w:rsidRPr="00B267C9">
              <w:t xml:space="preserve">Učenici raznim aktivnostima tijekom nastavne godine 2024./2025. </w:t>
            </w:r>
            <w:r w:rsidR="001468F1" w:rsidRPr="00B267C9">
              <w:t xml:space="preserve">razvijaju samopoštovanje i pozitivnu sliku os sebi, razmišljaju o svojim osobinama, psihološkim potrebama i osjećajima </w:t>
            </w:r>
            <w:r w:rsidR="003B566F" w:rsidRPr="00B267C9">
              <w:t>te razvijaju svoje mentalno zdravlje. Osim toga, tijekom nastavne godine prate razna školska događanja i obilježavanja značajnih datuma</w:t>
            </w:r>
            <w:r w:rsidR="00671F03" w:rsidRPr="00B267C9">
              <w:t xml:space="preserve">, a rezultati rada bit će vidljivi </w:t>
            </w:r>
            <w:r w:rsidR="00552EB9" w:rsidRPr="00B267C9">
              <w:t xml:space="preserve">i na prigodnim panoima. </w:t>
            </w:r>
          </w:p>
        </w:tc>
      </w:tr>
      <w:tr w:rsidR="00B502FA" w:rsidRPr="00BE40C4" w14:paraId="56F64711" w14:textId="77777777" w:rsidTr="00B15A6C">
        <w:trPr>
          <w:trHeight w:val="935"/>
        </w:trPr>
        <w:tc>
          <w:tcPr>
            <w:tcW w:w="3884" w:type="dxa"/>
            <w:shd w:val="clear" w:color="auto" w:fill="FFF2CC" w:themeFill="accent4" w:themeFillTint="33"/>
          </w:tcPr>
          <w:p w14:paraId="1C1ED52F" w14:textId="77777777" w:rsidR="00B502FA" w:rsidRPr="00AC2C2D" w:rsidRDefault="00B502FA" w:rsidP="00B15A6C">
            <w:pPr>
              <w:spacing w:after="120" w:line="240" w:lineRule="auto"/>
              <w:rPr>
                <w:b/>
                <w:i/>
                <w:iCs/>
                <w:highlight w:val="yellow"/>
              </w:rPr>
            </w:pPr>
            <w:r w:rsidRPr="00552EB9">
              <w:rPr>
                <w:b/>
                <w:i/>
                <w:iCs/>
              </w:rPr>
              <w:t>5. Očekivani ishodi / postignuća: (Učenik će moći)</w:t>
            </w:r>
          </w:p>
        </w:tc>
        <w:tc>
          <w:tcPr>
            <w:tcW w:w="10332" w:type="dxa"/>
          </w:tcPr>
          <w:p w14:paraId="52A8985A" w14:textId="77777777" w:rsidR="00552EB9" w:rsidRPr="00B267C9" w:rsidRDefault="00552EB9" w:rsidP="00552EB9">
            <w:pPr>
              <w:pStyle w:val="ListParagraph"/>
              <w:numPr>
                <w:ilvl w:val="0"/>
                <w:numId w:val="58"/>
              </w:numPr>
              <w:pBdr>
                <w:top w:val="nil"/>
                <w:left w:val="nil"/>
                <w:bottom w:val="nil"/>
                <w:right w:val="nil"/>
                <w:between w:val="nil"/>
              </w:pBdr>
              <w:spacing w:after="120" w:line="240" w:lineRule="auto"/>
            </w:pPr>
            <w:r w:rsidRPr="00B267C9">
              <w:t>Prepoznati svoje psihološke potrebe i povezati aktivnosti s kojima se bavi sa zadovoljenjem psiholoških potreba</w:t>
            </w:r>
          </w:p>
          <w:p w14:paraId="2573021B" w14:textId="6ABBF2D1" w:rsidR="00552EB9" w:rsidRPr="00B267C9" w:rsidRDefault="00552EB9" w:rsidP="00552EB9">
            <w:pPr>
              <w:pStyle w:val="ListParagraph"/>
              <w:numPr>
                <w:ilvl w:val="0"/>
                <w:numId w:val="58"/>
              </w:numPr>
              <w:pBdr>
                <w:top w:val="nil"/>
                <w:left w:val="nil"/>
                <w:bottom w:val="nil"/>
                <w:right w:val="nil"/>
                <w:between w:val="nil"/>
              </w:pBdr>
              <w:spacing w:after="120" w:line="240" w:lineRule="auto"/>
            </w:pPr>
            <w:r w:rsidRPr="00B267C9">
              <w:t>Poraditi na održavanju pažnje i konc</w:t>
            </w:r>
            <w:r w:rsidR="00396AF7" w:rsidRPr="00B267C9">
              <w:t>en</w:t>
            </w:r>
            <w:r w:rsidRPr="00B267C9">
              <w:t>tracije</w:t>
            </w:r>
          </w:p>
          <w:p w14:paraId="0F818243" w14:textId="77777777" w:rsidR="00552EB9" w:rsidRPr="00B267C9" w:rsidRDefault="00396AF7" w:rsidP="00552EB9">
            <w:pPr>
              <w:pStyle w:val="ListParagraph"/>
              <w:numPr>
                <w:ilvl w:val="0"/>
                <w:numId w:val="58"/>
              </w:numPr>
              <w:pBdr>
                <w:top w:val="nil"/>
                <w:left w:val="nil"/>
                <w:bottom w:val="nil"/>
                <w:right w:val="nil"/>
                <w:between w:val="nil"/>
              </w:pBdr>
              <w:spacing w:after="120" w:line="240" w:lineRule="auto"/>
            </w:pPr>
            <w:r w:rsidRPr="00B267C9">
              <w:t xml:space="preserve">Kreativno se izražavati </w:t>
            </w:r>
          </w:p>
          <w:p w14:paraId="0D57B93B" w14:textId="77777777" w:rsidR="00396AF7" w:rsidRPr="00B267C9" w:rsidRDefault="00CB3A19" w:rsidP="00552EB9">
            <w:pPr>
              <w:pStyle w:val="ListParagraph"/>
              <w:numPr>
                <w:ilvl w:val="0"/>
                <w:numId w:val="58"/>
              </w:numPr>
              <w:pBdr>
                <w:top w:val="nil"/>
                <w:left w:val="nil"/>
                <w:bottom w:val="nil"/>
                <w:right w:val="nil"/>
                <w:between w:val="nil"/>
              </w:pBdr>
              <w:spacing w:after="120" w:line="240" w:lineRule="auto"/>
            </w:pPr>
            <w:r w:rsidRPr="00B267C9">
              <w:t>Obilježiti značajne datume prigodnim aktivnostima</w:t>
            </w:r>
          </w:p>
          <w:p w14:paraId="0F7FF7AC" w14:textId="77777777" w:rsidR="00CB3A19" w:rsidRPr="00B267C9" w:rsidRDefault="00CB3A19" w:rsidP="00552EB9">
            <w:pPr>
              <w:pStyle w:val="ListParagraph"/>
              <w:numPr>
                <w:ilvl w:val="0"/>
                <w:numId w:val="58"/>
              </w:numPr>
              <w:pBdr>
                <w:top w:val="nil"/>
                <w:left w:val="nil"/>
                <w:bottom w:val="nil"/>
                <w:right w:val="nil"/>
                <w:between w:val="nil"/>
              </w:pBdr>
              <w:spacing w:after="120" w:line="240" w:lineRule="auto"/>
            </w:pPr>
            <w:r w:rsidRPr="00B267C9">
              <w:t>Ponoviti znanje iz opće kulture</w:t>
            </w:r>
          </w:p>
          <w:p w14:paraId="367A9ED0" w14:textId="77777777" w:rsidR="00CB3A19" w:rsidRPr="00B267C9" w:rsidRDefault="0037169D" w:rsidP="00552EB9">
            <w:pPr>
              <w:pStyle w:val="ListParagraph"/>
              <w:numPr>
                <w:ilvl w:val="0"/>
                <w:numId w:val="58"/>
              </w:numPr>
              <w:pBdr>
                <w:top w:val="nil"/>
                <w:left w:val="nil"/>
                <w:bottom w:val="nil"/>
                <w:right w:val="nil"/>
                <w:between w:val="nil"/>
              </w:pBdr>
              <w:spacing w:after="120" w:line="240" w:lineRule="auto"/>
            </w:pPr>
            <w:r w:rsidRPr="00B267C9">
              <w:t>Prepoznati svoje osjećaje i povezati ponašanje s osjećajima</w:t>
            </w:r>
          </w:p>
          <w:p w14:paraId="69615B3E" w14:textId="1A8AB475" w:rsidR="00B267C9" w:rsidRPr="00B267C9" w:rsidRDefault="00B267C9" w:rsidP="00552EB9">
            <w:pPr>
              <w:pStyle w:val="ListParagraph"/>
              <w:numPr>
                <w:ilvl w:val="0"/>
                <w:numId w:val="58"/>
              </w:numPr>
              <w:pBdr>
                <w:top w:val="nil"/>
                <w:left w:val="nil"/>
                <w:bottom w:val="nil"/>
                <w:right w:val="nil"/>
                <w:between w:val="nil"/>
              </w:pBdr>
              <w:spacing w:after="120" w:line="240" w:lineRule="auto"/>
            </w:pPr>
            <w:r w:rsidRPr="00B267C9">
              <w:t xml:space="preserve">Podsjetiti se na božićne i uskrsne običaje </w:t>
            </w:r>
          </w:p>
        </w:tc>
      </w:tr>
      <w:tr w:rsidR="00B502FA" w:rsidRPr="00BE40C4" w14:paraId="4F5BEAAB" w14:textId="77777777" w:rsidTr="00B15A6C">
        <w:trPr>
          <w:trHeight w:val="531"/>
        </w:trPr>
        <w:tc>
          <w:tcPr>
            <w:tcW w:w="3884" w:type="dxa"/>
            <w:shd w:val="clear" w:color="auto" w:fill="FFF2CC" w:themeFill="accent4" w:themeFillTint="33"/>
          </w:tcPr>
          <w:p w14:paraId="41114672" w14:textId="77777777" w:rsidR="00B502FA" w:rsidRPr="00EB3C17" w:rsidRDefault="00B502FA" w:rsidP="00B15A6C">
            <w:pPr>
              <w:spacing w:after="120" w:line="240" w:lineRule="auto"/>
              <w:rPr>
                <w:b/>
                <w:i/>
                <w:iCs/>
              </w:rPr>
            </w:pPr>
            <w:r w:rsidRPr="00EB3C17">
              <w:rPr>
                <w:b/>
                <w:i/>
                <w:iCs/>
              </w:rPr>
              <w:t xml:space="preserve">6.  Način realizacije: </w:t>
            </w:r>
          </w:p>
        </w:tc>
        <w:tc>
          <w:tcPr>
            <w:tcW w:w="10332" w:type="dxa"/>
          </w:tcPr>
          <w:p w14:paraId="762A49BE" w14:textId="509AD0A9" w:rsidR="00B502FA" w:rsidRPr="00B267C9" w:rsidRDefault="00611B44" w:rsidP="00B15A6C">
            <w:pPr>
              <w:spacing w:after="120" w:line="240" w:lineRule="auto"/>
            </w:pPr>
            <w:r w:rsidRPr="00B267C9">
              <w:t>aktivnosti, radionice, gledanje filmova, izrada prigodnih plakata i prezentacija</w:t>
            </w:r>
          </w:p>
        </w:tc>
      </w:tr>
      <w:tr w:rsidR="00B502FA" w:rsidRPr="00BE40C4" w14:paraId="03239199" w14:textId="77777777" w:rsidTr="00B15A6C">
        <w:trPr>
          <w:trHeight w:val="552"/>
        </w:trPr>
        <w:tc>
          <w:tcPr>
            <w:tcW w:w="3884" w:type="dxa"/>
            <w:shd w:val="clear" w:color="auto" w:fill="FFF2CC" w:themeFill="accent4" w:themeFillTint="33"/>
          </w:tcPr>
          <w:p w14:paraId="14468AA6" w14:textId="77777777" w:rsidR="00B502FA" w:rsidRPr="00EB3C17" w:rsidRDefault="00B502FA" w:rsidP="00B15A6C">
            <w:pPr>
              <w:spacing w:after="120" w:line="240" w:lineRule="auto"/>
              <w:rPr>
                <w:i/>
                <w:iCs/>
              </w:rPr>
            </w:pPr>
            <w:r w:rsidRPr="00EB3C17">
              <w:rPr>
                <w:b/>
                <w:i/>
                <w:iCs/>
              </w:rPr>
              <w:t>7. Potrebni resursi/materijali</w:t>
            </w:r>
            <w:r w:rsidRPr="00EB3C17">
              <w:rPr>
                <w:i/>
                <w:iCs/>
              </w:rPr>
              <w:t>:</w:t>
            </w:r>
          </w:p>
        </w:tc>
        <w:tc>
          <w:tcPr>
            <w:tcW w:w="10332" w:type="dxa"/>
          </w:tcPr>
          <w:p w14:paraId="7141C4B0" w14:textId="654020BE" w:rsidR="00B502FA" w:rsidRPr="00B267C9" w:rsidRDefault="00FF52F9" w:rsidP="00B15A6C">
            <w:pPr>
              <w:spacing w:after="120" w:line="240" w:lineRule="auto"/>
            </w:pPr>
            <w:r w:rsidRPr="00B267C9">
              <w:t xml:space="preserve">potrošni materijal za kreativne aktivnosti </w:t>
            </w:r>
          </w:p>
        </w:tc>
      </w:tr>
      <w:tr w:rsidR="00B502FA" w:rsidRPr="00BE40C4" w14:paraId="1CDC8E12" w14:textId="77777777" w:rsidTr="000875D4">
        <w:trPr>
          <w:trHeight w:val="620"/>
        </w:trPr>
        <w:tc>
          <w:tcPr>
            <w:tcW w:w="3884" w:type="dxa"/>
            <w:shd w:val="clear" w:color="auto" w:fill="FFF2CC" w:themeFill="accent4" w:themeFillTint="33"/>
          </w:tcPr>
          <w:p w14:paraId="06953F3A" w14:textId="77777777" w:rsidR="00B502FA" w:rsidRPr="00EB3C17" w:rsidRDefault="00B502FA" w:rsidP="00B15A6C">
            <w:pPr>
              <w:spacing w:after="120" w:line="240" w:lineRule="auto"/>
              <w:rPr>
                <w:i/>
                <w:iCs/>
              </w:rPr>
            </w:pPr>
            <w:r w:rsidRPr="00EB3C17">
              <w:rPr>
                <w:b/>
                <w:i/>
                <w:iCs/>
              </w:rPr>
              <w:t>8. Način praćenja i provjere ishoda/postignuća:</w:t>
            </w:r>
          </w:p>
        </w:tc>
        <w:tc>
          <w:tcPr>
            <w:tcW w:w="10332" w:type="dxa"/>
          </w:tcPr>
          <w:p w14:paraId="796B1A4A" w14:textId="702ACE72" w:rsidR="00B502FA" w:rsidRPr="00B267C9" w:rsidRDefault="00611B44" w:rsidP="00B15A6C">
            <w:pPr>
              <w:tabs>
                <w:tab w:val="left" w:pos="1845"/>
              </w:tabs>
              <w:spacing w:after="120" w:line="240" w:lineRule="auto"/>
            </w:pPr>
            <w:r w:rsidRPr="00B267C9">
              <w:t xml:space="preserve">evaluacijski listići, </w:t>
            </w:r>
            <w:r w:rsidR="00426E59" w:rsidRPr="00B267C9">
              <w:t>plakati, uređeni panoi</w:t>
            </w:r>
          </w:p>
        </w:tc>
      </w:tr>
      <w:tr w:rsidR="00B502FA" w:rsidRPr="00BE40C4" w14:paraId="092D2376" w14:textId="77777777" w:rsidTr="00B15A6C">
        <w:trPr>
          <w:trHeight w:val="552"/>
        </w:trPr>
        <w:tc>
          <w:tcPr>
            <w:tcW w:w="3884" w:type="dxa"/>
            <w:shd w:val="clear" w:color="auto" w:fill="FFF2CC" w:themeFill="accent4" w:themeFillTint="33"/>
          </w:tcPr>
          <w:p w14:paraId="54430A1A" w14:textId="77777777" w:rsidR="00B502FA" w:rsidRPr="00EB3C17" w:rsidRDefault="00B502FA" w:rsidP="00B15A6C">
            <w:pPr>
              <w:spacing w:after="120" w:line="240" w:lineRule="auto"/>
              <w:rPr>
                <w:i/>
                <w:iCs/>
              </w:rPr>
            </w:pPr>
            <w:r w:rsidRPr="00EB3C17">
              <w:rPr>
                <w:b/>
                <w:i/>
                <w:iCs/>
              </w:rPr>
              <w:t>9. Odgovorna osoba</w:t>
            </w:r>
            <w:r w:rsidRPr="00EB3C17">
              <w:rPr>
                <w:i/>
                <w:iCs/>
              </w:rPr>
              <w:t>:</w:t>
            </w:r>
          </w:p>
        </w:tc>
        <w:tc>
          <w:tcPr>
            <w:tcW w:w="10332" w:type="dxa"/>
          </w:tcPr>
          <w:p w14:paraId="2AE75ED0" w14:textId="4B74945B" w:rsidR="00B502FA" w:rsidRPr="00B267C9" w:rsidRDefault="00837232" w:rsidP="00B15A6C">
            <w:pPr>
              <w:tabs>
                <w:tab w:val="left" w:pos="1890"/>
              </w:tabs>
              <w:spacing w:after="120" w:line="240" w:lineRule="auto"/>
              <w:rPr>
                <w:i/>
              </w:rPr>
            </w:pPr>
            <w:r w:rsidRPr="00B267C9">
              <w:rPr>
                <w:i/>
              </w:rPr>
              <w:t>Gordana Hranić, pedagoginja</w:t>
            </w:r>
          </w:p>
        </w:tc>
      </w:tr>
    </w:tbl>
    <w:p w14:paraId="76B5AFF8" w14:textId="77777777" w:rsidR="00B502FA" w:rsidRDefault="00B502FA">
      <w:pPr>
        <w:spacing w:after="120" w:line="240" w:lineRule="auto"/>
        <w:rPr>
          <w:b/>
          <w:i/>
        </w:rPr>
      </w:pPr>
    </w:p>
    <w:p w14:paraId="09127A59" w14:textId="56EBCBB0" w:rsidR="00D44D76" w:rsidRPr="00874211" w:rsidRDefault="00874211" w:rsidP="00D44D76">
      <w:pPr>
        <w:spacing w:after="120" w:line="240" w:lineRule="auto"/>
        <w:rPr>
          <w:b/>
          <w:i/>
        </w:rPr>
      </w:pPr>
      <w:r w:rsidRPr="00874211">
        <w:rPr>
          <w:b/>
          <w:i/>
        </w:rPr>
        <w:t>Kurikulumsko područje</w:t>
      </w:r>
      <w:r w:rsidR="00D44D76" w:rsidRPr="00874211">
        <w:rPr>
          <w:b/>
          <w:i/>
        </w:rPr>
        <w:t>: jezično-komunikacijsko</w:t>
      </w:r>
    </w:p>
    <w:p w14:paraId="24EC501F" w14:textId="77777777" w:rsidR="00D44D76" w:rsidRPr="00BE40C4" w:rsidRDefault="00D44D76" w:rsidP="00D44D76">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D44D76" w:rsidRPr="00BE40C4" w14:paraId="13A0DF04" w14:textId="77777777" w:rsidTr="00B15A6C">
        <w:trPr>
          <w:trHeight w:val="552"/>
        </w:trPr>
        <w:tc>
          <w:tcPr>
            <w:tcW w:w="3884" w:type="dxa"/>
            <w:shd w:val="clear" w:color="auto" w:fill="FFF2CC" w:themeFill="accent4" w:themeFillTint="33"/>
          </w:tcPr>
          <w:p w14:paraId="18CA7A0C" w14:textId="77777777" w:rsidR="00D44D76" w:rsidRPr="00EB3C17" w:rsidRDefault="00D44D76" w:rsidP="00B15A6C">
            <w:pPr>
              <w:spacing w:after="120" w:line="240" w:lineRule="auto"/>
              <w:rPr>
                <w:b/>
                <w:i/>
                <w:iCs/>
              </w:rPr>
            </w:pPr>
            <w:r w:rsidRPr="00EB3C17">
              <w:rPr>
                <w:b/>
                <w:i/>
                <w:iCs/>
              </w:rPr>
              <w:t xml:space="preserve">1. Naziv odgojno-obrazovne aktivnosti: </w:t>
            </w:r>
          </w:p>
        </w:tc>
        <w:tc>
          <w:tcPr>
            <w:tcW w:w="10332" w:type="dxa"/>
          </w:tcPr>
          <w:p w14:paraId="2AB8EE76" w14:textId="77777777" w:rsidR="00D44D76" w:rsidRPr="00BE40C4" w:rsidRDefault="00D44D76" w:rsidP="00B15A6C">
            <w:pPr>
              <w:spacing w:after="120" w:line="240" w:lineRule="auto"/>
              <w:rPr>
                <w:b/>
              </w:rPr>
            </w:pPr>
            <w:r>
              <w:rPr>
                <w:b/>
              </w:rPr>
              <w:t>Deutsche Genies-izvannastavna aktivnost</w:t>
            </w:r>
          </w:p>
        </w:tc>
      </w:tr>
      <w:tr w:rsidR="00D44D76" w:rsidRPr="00BE40C4" w14:paraId="7766175D" w14:textId="77777777" w:rsidTr="00B15A6C">
        <w:trPr>
          <w:trHeight w:val="617"/>
        </w:trPr>
        <w:tc>
          <w:tcPr>
            <w:tcW w:w="3884" w:type="dxa"/>
            <w:shd w:val="clear" w:color="auto" w:fill="FFF2CC" w:themeFill="accent4" w:themeFillTint="33"/>
          </w:tcPr>
          <w:p w14:paraId="1D984E22" w14:textId="77777777" w:rsidR="00D44D76" w:rsidRPr="00EB3C17" w:rsidRDefault="00D44D76" w:rsidP="00B15A6C">
            <w:pPr>
              <w:spacing w:after="120" w:line="240" w:lineRule="auto"/>
              <w:rPr>
                <w:i/>
                <w:iCs/>
              </w:rPr>
            </w:pPr>
            <w:r w:rsidRPr="00EB3C17">
              <w:rPr>
                <w:b/>
                <w:i/>
                <w:iCs/>
              </w:rPr>
              <w:t>2. Ciklus (razred):</w:t>
            </w:r>
          </w:p>
        </w:tc>
        <w:tc>
          <w:tcPr>
            <w:tcW w:w="10332" w:type="dxa"/>
          </w:tcPr>
          <w:p w14:paraId="76FA323C" w14:textId="5A5403AD" w:rsidR="00D44D76" w:rsidRPr="00BE40C4" w:rsidRDefault="00D44D76" w:rsidP="00B15A6C">
            <w:pPr>
              <w:spacing w:after="0" w:line="240" w:lineRule="auto"/>
            </w:pPr>
            <w:r>
              <w:t>5.-8.razred-</w:t>
            </w:r>
            <w:r w:rsidR="00874211">
              <w:t xml:space="preserve">  </w:t>
            </w:r>
            <w:r>
              <w:t>1 sat tjedno</w:t>
            </w:r>
          </w:p>
        </w:tc>
      </w:tr>
      <w:tr w:rsidR="00D44D76" w:rsidRPr="00BE40C4" w14:paraId="0487C05A" w14:textId="77777777" w:rsidTr="00B15A6C">
        <w:trPr>
          <w:trHeight w:val="552"/>
        </w:trPr>
        <w:tc>
          <w:tcPr>
            <w:tcW w:w="3884" w:type="dxa"/>
            <w:shd w:val="clear" w:color="auto" w:fill="FFF2CC" w:themeFill="accent4" w:themeFillTint="33"/>
          </w:tcPr>
          <w:p w14:paraId="229B3676" w14:textId="77777777" w:rsidR="00D44D76" w:rsidRPr="00EB3C17" w:rsidRDefault="00D44D76" w:rsidP="00B15A6C">
            <w:pPr>
              <w:spacing w:after="120" w:line="240" w:lineRule="auto"/>
              <w:rPr>
                <w:i/>
                <w:iCs/>
              </w:rPr>
            </w:pPr>
            <w:r w:rsidRPr="00EB3C17">
              <w:rPr>
                <w:b/>
                <w:i/>
                <w:iCs/>
              </w:rPr>
              <w:t xml:space="preserve">3. Cilj </w:t>
            </w:r>
            <w:r w:rsidRPr="00EB3C17">
              <w:rPr>
                <w:i/>
                <w:iCs/>
              </w:rPr>
              <w:t>:</w:t>
            </w:r>
          </w:p>
        </w:tc>
        <w:tc>
          <w:tcPr>
            <w:tcW w:w="10332" w:type="dxa"/>
          </w:tcPr>
          <w:p w14:paraId="37850118" w14:textId="641DFD44" w:rsidR="00D44D76" w:rsidRPr="00674ACC" w:rsidRDefault="00D44D76" w:rsidP="00B15A6C">
            <w:pPr>
              <w:spacing w:after="0" w:line="240" w:lineRule="auto"/>
              <w:rPr>
                <w:bCs/>
              </w:rPr>
            </w:pPr>
            <w:r w:rsidRPr="00674ACC">
              <w:rPr>
                <w:bCs/>
              </w:rPr>
              <w:t>Kroz raznovrsne igrolike aktivnosti, pjesmu,</w:t>
            </w:r>
            <w:r w:rsidR="00874211">
              <w:rPr>
                <w:bCs/>
              </w:rPr>
              <w:t xml:space="preserve"> </w:t>
            </w:r>
            <w:r w:rsidRPr="00674ACC">
              <w:rPr>
                <w:bCs/>
              </w:rPr>
              <w:t>čitanje  i glumu popularizirati Njemački jezik</w:t>
            </w:r>
          </w:p>
        </w:tc>
      </w:tr>
      <w:tr w:rsidR="00D44D76" w:rsidRPr="00BE40C4" w14:paraId="3055683C" w14:textId="77777777" w:rsidTr="000875D4">
        <w:trPr>
          <w:trHeight w:val="985"/>
        </w:trPr>
        <w:tc>
          <w:tcPr>
            <w:tcW w:w="3884" w:type="dxa"/>
            <w:shd w:val="clear" w:color="auto" w:fill="FFF2CC" w:themeFill="accent4" w:themeFillTint="33"/>
          </w:tcPr>
          <w:p w14:paraId="66EAECDF" w14:textId="77777777" w:rsidR="00D44D76" w:rsidRPr="00EB3C17" w:rsidRDefault="00D44D76" w:rsidP="00B15A6C">
            <w:pPr>
              <w:spacing w:after="120" w:line="240" w:lineRule="auto"/>
              <w:rPr>
                <w:b/>
                <w:i/>
                <w:iCs/>
              </w:rPr>
            </w:pPr>
            <w:r w:rsidRPr="00EB3C17">
              <w:rPr>
                <w:b/>
                <w:i/>
                <w:iCs/>
              </w:rPr>
              <w:lastRenderedPageBreak/>
              <w:t>4. Obrazloženje cilja ( povezan s potrebama, interesima učenika i vrijednostima ŠK):</w:t>
            </w:r>
          </w:p>
        </w:tc>
        <w:tc>
          <w:tcPr>
            <w:tcW w:w="10332" w:type="dxa"/>
          </w:tcPr>
          <w:p w14:paraId="5D8E1F58" w14:textId="77777777" w:rsidR="00D44D76" w:rsidRPr="00BE40C4" w:rsidRDefault="00D44D76" w:rsidP="00B15A6C">
            <w:pPr>
              <w:tabs>
                <w:tab w:val="left" w:pos="900"/>
              </w:tabs>
              <w:spacing w:after="0" w:line="240" w:lineRule="auto"/>
              <w:rPr>
                <w:b/>
              </w:rPr>
            </w:pPr>
            <w:r>
              <w:t>Omogućiti učenicima da prodube svoje znanje iz njemačkog jezika na jedan drugačiji način i da se pri tome tome zabave razvijajući svoje sposobnosti i talente.</w:t>
            </w:r>
          </w:p>
        </w:tc>
      </w:tr>
      <w:tr w:rsidR="00D44D76" w:rsidRPr="00BE40C4" w14:paraId="25911DDC" w14:textId="77777777" w:rsidTr="000875D4">
        <w:trPr>
          <w:trHeight w:val="804"/>
        </w:trPr>
        <w:tc>
          <w:tcPr>
            <w:tcW w:w="3884" w:type="dxa"/>
            <w:shd w:val="clear" w:color="auto" w:fill="FFF2CC" w:themeFill="accent4" w:themeFillTint="33"/>
          </w:tcPr>
          <w:p w14:paraId="578C8389" w14:textId="77777777" w:rsidR="00D44D76" w:rsidRPr="00EB3C17" w:rsidRDefault="00D44D76" w:rsidP="00B15A6C">
            <w:pPr>
              <w:spacing w:after="120" w:line="240" w:lineRule="auto"/>
              <w:rPr>
                <w:b/>
                <w:i/>
                <w:iCs/>
              </w:rPr>
            </w:pPr>
            <w:r w:rsidRPr="00EB3C17">
              <w:rPr>
                <w:b/>
                <w:i/>
                <w:iCs/>
              </w:rPr>
              <w:t>5. Očekivani ishodi / postignuća: (Učenik će moći)</w:t>
            </w:r>
          </w:p>
        </w:tc>
        <w:tc>
          <w:tcPr>
            <w:tcW w:w="10332" w:type="dxa"/>
          </w:tcPr>
          <w:p w14:paraId="449F1262" w14:textId="77777777" w:rsidR="00D44D76" w:rsidRPr="00BE40C4" w:rsidRDefault="00D44D76" w:rsidP="00D44D76">
            <w:pPr>
              <w:numPr>
                <w:ilvl w:val="0"/>
                <w:numId w:val="15"/>
              </w:numPr>
              <w:pBdr>
                <w:top w:val="nil"/>
                <w:left w:val="nil"/>
                <w:bottom w:val="nil"/>
                <w:right w:val="nil"/>
                <w:between w:val="nil"/>
              </w:pBdr>
              <w:spacing w:after="120" w:line="240" w:lineRule="auto"/>
              <w:rPr>
                <w:b/>
              </w:rPr>
            </w:pPr>
            <w:r>
              <w:t>Učenik će usvojiti početne dramske vještine na njemačkom jeziku, naučiti biti kreativniji i slobodniji u izražavanju na stranom jeziku, proširiti vokabular te će poboljšati izgovor.</w:t>
            </w:r>
          </w:p>
        </w:tc>
      </w:tr>
      <w:tr w:rsidR="00D44D76" w:rsidRPr="00BE40C4" w14:paraId="028C953F" w14:textId="77777777" w:rsidTr="00B15A6C">
        <w:trPr>
          <w:trHeight w:val="531"/>
        </w:trPr>
        <w:tc>
          <w:tcPr>
            <w:tcW w:w="3884" w:type="dxa"/>
            <w:shd w:val="clear" w:color="auto" w:fill="FFF2CC" w:themeFill="accent4" w:themeFillTint="33"/>
          </w:tcPr>
          <w:p w14:paraId="4B3335BF" w14:textId="77777777" w:rsidR="00D44D76" w:rsidRPr="00EB3C17" w:rsidRDefault="00D44D76" w:rsidP="00B15A6C">
            <w:pPr>
              <w:spacing w:after="120" w:line="240" w:lineRule="auto"/>
              <w:rPr>
                <w:b/>
                <w:i/>
                <w:iCs/>
              </w:rPr>
            </w:pPr>
            <w:r w:rsidRPr="00EB3C17">
              <w:rPr>
                <w:b/>
                <w:i/>
                <w:iCs/>
              </w:rPr>
              <w:t xml:space="preserve">6.  Način realizacije: </w:t>
            </w:r>
          </w:p>
        </w:tc>
        <w:tc>
          <w:tcPr>
            <w:tcW w:w="10332" w:type="dxa"/>
          </w:tcPr>
          <w:p w14:paraId="05C570FF" w14:textId="06428F22" w:rsidR="00D44D76" w:rsidRPr="00BE40C4" w:rsidRDefault="00D44D76" w:rsidP="000875D4">
            <w:pPr>
              <w:jc w:val="both"/>
              <w:rPr>
                <w:b/>
              </w:rPr>
            </w:pPr>
            <w:r>
              <w:t>Kreativne radionice, demonstracija učiteljice, rad u skupinama, u parovima i individualno.</w:t>
            </w:r>
          </w:p>
        </w:tc>
      </w:tr>
      <w:tr w:rsidR="00D44D76" w:rsidRPr="00BE40C4" w14:paraId="46D99FFD" w14:textId="77777777" w:rsidTr="00B15A6C">
        <w:trPr>
          <w:trHeight w:val="552"/>
        </w:trPr>
        <w:tc>
          <w:tcPr>
            <w:tcW w:w="3884" w:type="dxa"/>
            <w:shd w:val="clear" w:color="auto" w:fill="FFF2CC" w:themeFill="accent4" w:themeFillTint="33"/>
          </w:tcPr>
          <w:p w14:paraId="6646449C" w14:textId="77777777" w:rsidR="00D44D76" w:rsidRPr="00EB3C17" w:rsidRDefault="00D44D76" w:rsidP="00B15A6C">
            <w:pPr>
              <w:spacing w:after="120" w:line="240" w:lineRule="auto"/>
              <w:rPr>
                <w:i/>
                <w:iCs/>
              </w:rPr>
            </w:pPr>
            <w:r w:rsidRPr="00EB3C17">
              <w:rPr>
                <w:b/>
                <w:i/>
                <w:iCs/>
              </w:rPr>
              <w:t>7. Potrebni resursi/materijali</w:t>
            </w:r>
            <w:r w:rsidRPr="00EB3C17">
              <w:rPr>
                <w:i/>
                <w:iCs/>
              </w:rPr>
              <w:t>:</w:t>
            </w:r>
          </w:p>
        </w:tc>
        <w:tc>
          <w:tcPr>
            <w:tcW w:w="10332" w:type="dxa"/>
          </w:tcPr>
          <w:p w14:paraId="30C313C1" w14:textId="1A63BD64" w:rsidR="00D44D76" w:rsidRPr="00BE40C4" w:rsidRDefault="00D44D76" w:rsidP="00B15A6C">
            <w:pPr>
              <w:spacing w:after="120" w:line="240" w:lineRule="auto"/>
              <w:rPr>
                <w:b/>
              </w:rPr>
            </w:pPr>
            <w:r>
              <w:t>Projektor,</w:t>
            </w:r>
            <w:r w:rsidR="00874211">
              <w:t xml:space="preserve"> </w:t>
            </w:r>
            <w:r>
              <w:t>internet,</w:t>
            </w:r>
            <w:r w:rsidR="00874211">
              <w:t xml:space="preserve"> </w:t>
            </w:r>
            <w:r>
              <w:t>listići, troškovi vezani uz umnažanje materijala.</w:t>
            </w:r>
          </w:p>
        </w:tc>
      </w:tr>
      <w:tr w:rsidR="00D44D76" w:rsidRPr="00BE40C4" w14:paraId="0A6F2325" w14:textId="77777777" w:rsidTr="00B15A6C">
        <w:trPr>
          <w:trHeight w:val="914"/>
        </w:trPr>
        <w:tc>
          <w:tcPr>
            <w:tcW w:w="3884" w:type="dxa"/>
            <w:shd w:val="clear" w:color="auto" w:fill="FFF2CC" w:themeFill="accent4" w:themeFillTint="33"/>
          </w:tcPr>
          <w:p w14:paraId="25DB94B0" w14:textId="77777777" w:rsidR="00D44D76" w:rsidRPr="00EB3C17" w:rsidRDefault="00D44D76" w:rsidP="00B15A6C">
            <w:pPr>
              <w:spacing w:after="120" w:line="240" w:lineRule="auto"/>
              <w:rPr>
                <w:i/>
                <w:iCs/>
              </w:rPr>
            </w:pPr>
            <w:r w:rsidRPr="00EB3C17">
              <w:rPr>
                <w:b/>
                <w:i/>
                <w:iCs/>
              </w:rPr>
              <w:t>8. Način praćenja i provjere ishoda/postignuća:</w:t>
            </w:r>
          </w:p>
        </w:tc>
        <w:tc>
          <w:tcPr>
            <w:tcW w:w="10332" w:type="dxa"/>
          </w:tcPr>
          <w:p w14:paraId="73E3ED5D" w14:textId="77777777" w:rsidR="00D44D76" w:rsidRPr="00F71CD0" w:rsidRDefault="00D44D76" w:rsidP="00B15A6C">
            <w:pPr>
              <w:jc w:val="both"/>
              <w:rPr>
                <w:rFonts w:cstheme="minorHAnsi"/>
              </w:rPr>
            </w:pPr>
            <w:r w:rsidRPr="00F71CD0">
              <w:rPr>
                <w:rFonts w:cstheme="minorHAnsi"/>
              </w:rPr>
              <w:t>Opisno praćenje učeničkoga napretka.</w:t>
            </w:r>
          </w:p>
          <w:p w14:paraId="0A16094A" w14:textId="77777777" w:rsidR="00D44D76" w:rsidRPr="00BE40C4" w:rsidRDefault="00D44D76" w:rsidP="00B15A6C">
            <w:pPr>
              <w:tabs>
                <w:tab w:val="left" w:pos="1845"/>
              </w:tabs>
              <w:spacing w:after="120" w:line="240" w:lineRule="auto"/>
              <w:rPr>
                <w:b/>
              </w:rPr>
            </w:pPr>
            <w:r w:rsidRPr="00F71CD0">
              <w:rPr>
                <w:rFonts w:cstheme="minorHAnsi"/>
              </w:rPr>
              <w:t>Kontinuirano praćenje i bilježenje postignuća svakog pojedinog učenika, usmena pohvala.</w:t>
            </w:r>
          </w:p>
        </w:tc>
      </w:tr>
      <w:tr w:rsidR="00D44D76" w:rsidRPr="00BE40C4" w14:paraId="2DDF1DEE" w14:textId="77777777" w:rsidTr="00B15A6C">
        <w:trPr>
          <w:trHeight w:val="552"/>
        </w:trPr>
        <w:tc>
          <w:tcPr>
            <w:tcW w:w="3884" w:type="dxa"/>
            <w:shd w:val="clear" w:color="auto" w:fill="FFF2CC" w:themeFill="accent4" w:themeFillTint="33"/>
          </w:tcPr>
          <w:p w14:paraId="64A3EBF3" w14:textId="77777777" w:rsidR="00D44D76" w:rsidRPr="00EB3C17" w:rsidRDefault="00D44D76" w:rsidP="00B15A6C">
            <w:pPr>
              <w:spacing w:after="120" w:line="240" w:lineRule="auto"/>
              <w:rPr>
                <w:i/>
                <w:iCs/>
              </w:rPr>
            </w:pPr>
            <w:r w:rsidRPr="00EB3C17">
              <w:rPr>
                <w:b/>
                <w:i/>
                <w:iCs/>
              </w:rPr>
              <w:t>9. Odgovorna osoba</w:t>
            </w:r>
            <w:r w:rsidRPr="00EB3C17">
              <w:rPr>
                <w:i/>
                <w:iCs/>
              </w:rPr>
              <w:t>:</w:t>
            </w:r>
          </w:p>
        </w:tc>
        <w:tc>
          <w:tcPr>
            <w:tcW w:w="10332" w:type="dxa"/>
          </w:tcPr>
          <w:p w14:paraId="7F9FBB3D" w14:textId="7F656F94" w:rsidR="00D44D76" w:rsidRPr="00BE40C4" w:rsidRDefault="00D44D76" w:rsidP="00B15A6C">
            <w:pPr>
              <w:tabs>
                <w:tab w:val="left" w:pos="1890"/>
              </w:tabs>
              <w:spacing w:after="120" w:line="240" w:lineRule="auto"/>
              <w:rPr>
                <w:b/>
                <w:i/>
              </w:rPr>
            </w:pPr>
            <w:r>
              <w:t>Jelena Vinter, učiteljica njemačkog jezika</w:t>
            </w:r>
          </w:p>
        </w:tc>
      </w:tr>
    </w:tbl>
    <w:p w14:paraId="5316E46E" w14:textId="77777777" w:rsidR="00B502FA" w:rsidRDefault="00B502FA">
      <w:pPr>
        <w:spacing w:after="120" w:line="240" w:lineRule="auto"/>
        <w:rPr>
          <w:b/>
          <w:i/>
        </w:rPr>
      </w:pPr>
    </w:p>
    <w:p w14:paraId="5A13D1AB" w14:textId="77777777" w:rsidR="0049436F" w:rsidRDefault="00756F80">
      <w:pPr>
        <w:pStyle w:val="Heading1"/>
        <w:numPr>
          <w:ilvl w:val="0"/>
          <w:numId w:val="1"/>
        </w:numPr>
      </w:pPr>
      <w:bookmarkStart w:id="17" w:name="_Toc179795409"/>
      <w:r>
        <w:t>IZVANŠKOLSKE AKTIVNOSTI</w:t>
      </w:r>
      <w:bookmarkEnd w:id="17"/>
    </w:p>
    <w:p w14:paraId="7B285891" w14:textId="77777777" w:rsidR="0049436F" w:rsidRDefault="00756F80">
      <w:pPr>
        <w:spacing w:before="72" w:after="120" w:line="240" w:lineRule="auto"/>
        <w:ind w:firstLine="567"/>
        <w:jc w:val="both"/>
      </w:pPr>
      <w:r>
        <w:t>Učenici OŠ Belec aktivno su uključeni u izvanškolske aktivnosti, a na taj način uspješno povezuju školu sa zajednicom. Rad učenika u izvanškolskim aktivnostima  priznaje se  učenicima naše škole kao ispunjavanje školskih obveza.</w:t>
      </w:r>
    </w:p>
    <w:tbl>
      <w:tblPr>
        <w:tblW w:w="1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4"/>
        <w:gridCol w:w="11016"/>
      </w:tblGrid>
      <w:tr w:rsidR="00347289" w14:paraId="79CB9011"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5670EA0E"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Aktivnost, program ili projekt:</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44CFFA8B" w14:textId="77777777" w:rsidR="00347289" w:rsidRDefault="00347289">
            <w:pPr>
              <w:spacing w:after="0" w:line="240" w:lineRule="auto"/>
              <w:jc w:val="both"/>
              <w:rPr>
                <w:b/>
                <w:kern w:val="2"/>
                <w:sz w:val="24"/>
                <w:szCs w:val="24"/>
                <w14:ligatures w14:val="standardContextual"/>
              </w:rPr>
            </w:pPr>
            <w:r>
              <w:rPr>
                <w:b/>
                <w:kern w:val="2"/>
                <w:sz w:val="24"/>
                <w:szCs w:val="24"/>
                <w14:ligatures w14:val="standardContextual"/>
              </w:rPr>
              <w:t>Mladi planinari</w:t>
            </w:r>
          </w:p>
        </w:tc>
      </w:tr>
      <w:tr w:rsidR="00347289" w14:paraId="36E5B7DD"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1162D9C2"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Ciljevi:</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1848AB70"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Poticanje, razvijanje, organiziranje i unapređenje sportsko-planinarske rekreacije radi potrebe za očuvanjem, održavanjem i poboljšanjem psihofizičkih sposobnosti i unapređenju zdravlja te očuvanja prirode.</w:t>
            </w:r>
          </w:p>
        </w:tc>
      </w:tr>
      <w:tr w:rsidR="00347289" w14:paraId="14AC1115"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25CB5A66"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Namjena:</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0557CEFA"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Sportska udruga građana za ljubitelje planina i prirode te prirodnih i povijesnih znamenitosti u planinama.</w:t>
            </w:r>
          </w:p>
        </w:tc>
      </w:tr>
      <w:tr w:rsidR="00347289" w14:paraId="4F2ECA81"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28181850"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Nositelji:</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3F698C0E"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Voditelji: Danijel Delija, Verica Havoić</w:t>
            </w:r>
          </w:p>
        </w:tc>
      </w:tr>
      <w:tr w:rsidR="00347289" w14:paraId="5A80F244"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511B9366"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Način realizacije:</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29F29669"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Planinarske i eko škole, radionice i društveni izleti.</w:t>
            </w:r>
          </w:p>
        </w:tc>
      </w:tr>
      <w:tr w:rsidR="00347289" w14:paraId="6EDE8446" w14:textId="77777777" w:rsidTr="00347289">
        <w:trPr>
          <w:trHeight w:val="28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1FDAF66B"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Vremenik:</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2E2C26F0" w14:textId="3A773C84" w:rsidR="00347289" w:rsidRDefault="00347289">
            <w:pPr>
              <w:spacing w:after="0" w:line="240" w:lineRule="auto"/>
              <w:jc w:val="both"/>
              <w:rPr>
                <w:kern w:val="2"/>
                <w:sz w:val="24"/>
                <w:szCs w:val="24"/>
                <w14:ligatures w14:val="standardContextual"/>
              </w:rPr>
            </w:pPr>
            <w:r>
              <w:rPr>
                <w:kern w:val="2"/>
                <w:sz w:val="24"/>
                <w:szCs w:val="24"/>
                <w14:ligatures w14:val="standardContextual"/>
              </w:rPr>
              <w:t>Tijekom školske godine 202</w:t>
            </w:r>
            <w:r w:rsidR="005A307D">
              <w:rPr>
                <w:kern w:val="2"/>
                <w:sz w:val="24"/>
                <w:szCs w:val="24"/>
                <w14:ligatures w14:val="standardContextual"/>
              </w:rPr>
              <w:t>4</w:t>
            </w:r>
            <w:r>
              <w:rPr>
                <w:kern w:val="2"/>
                <w:sz w:val="24"/>
                <w:szCs w:val="24"/>
                <w14:ligatures w14:val="standardContextual"/>
              </w:rPr>
              <w:t>./202</w:t>
            </w:r>
            <w:r w:rsidR="005A307D">
              <w:rPr>
                <w:kern w:val="2"/>
                <w:sz w:val="24"/>
                <w:szCs w:val="24"/>
                <w14:ligatures w14:val="standardContextual"/>
              </w:rPr>
              <w:t>5</w:t>
            </w:r>
            <w:r>
              <w:rPr>
                <w:kern w:val="2"/>
                <w:sz w:val="24"/>
                <w:szCs w:val="24"/>
                <w14:ligatures w14:val="standardContextual"/>
              </w:rPr>
              <w:t>.</w:t>
            </w:r>
          </w:p>
        </w:tc>
      </w:tr>
      <w:tr w:rsidR="00347289" w14:paraId="3A1FD638"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69856F62"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Troškovnik:</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3F0EE97A"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Nabava opreme, troškovi radionica i putovanja.</w:t>
            </w:r>
          </w:p>
        </w:tc>
      </w:tr>
      <w:tr w:rsidR="00347289" w14:paraId="761A204E" w14:textId="77777777" w:rsidTr="00347289">
        <w:trPr>
          <w:trHeight w:val="297"/>
        </w:trPr>
        <w:tc>
          <w:tcPr>
            <w:tcW w:w="2843" w:type="dxa"/>
            <w:tcBorders>
              <w:top w:val="single" w:sz="4" w:space="0" w:color="000000"/>
              <w:left w:val="single" w:sz="4" w:space="0" w:color="000000"/>
              <w:bottom w:val="single" w:sz="4" w:space="0" w:color="000000"/>
              <w:right w:val="single" w:sz="4" w:space="0" w:color="000000"/>
            </w:tcBorders>
            <w:vAlign w:val="center"/>
            <w:hideMark/>
          </w:tcPr>
          <w:p w14:paraId="726A0792" w14:textId="77777777" w:rsidR="00347289" w:rsidRDefault="00347289">
            <w:pPr>
              <w:spacing w:after="0" w:line="240" w:lineRule="auto"/>
              <w:rPr>
                <w:b/>
                <w:kern w:val="2"/>
                <w:sz w:val="24"/>
                <w:szCs w:val="24"/>
                <w14:ligatures w14:val="standardContextual"/>
              </w:rPr>
            </w:pPr>
            <w:r>
              <w:rPr>
                <w:b/>
                <w:kern w:val="2"/>
                <w:sz w:val="24"/>
                <w:szCs w:val="24"/>
                <w14:ligatures w14:val="standardContextual"/>
              </w:rPr>
              <w:t>Način vrednovanja i način korištenja rezultata vrednovanja:</w:t>
            </w:r>
          </w:p>
        </w:tc>
        <w:tc>
          <w:tcPr>
            <w:tcW w:w="11011" w:type="dxa"/>
            <w:tcBorders>
              <w:top w:val="single" w:sz="4" w:space="0" w:color="000000"/>
              <w:left w:val="single" w:sz="4" w:space="0" w:color="000000"/>
              <w:bottom w:val="single" w:sz="4" w:space="0" w:color="000000"/>
              <w:right w:val="single" w:sz="4" w:space="0" w:color="000000"/>
            </w:tcBorders>
            <w:vAlign w:val="center"/>
            <w:hideMark/>
          </w:tcPr>
          <w:p w14:paraId="68B15516" w14:textId="77777777" w:rsidR="00347289" w:rsidRDefault="00347289">
            <w:pPr>
              <w:spacing w:after="0" w:line="240" w:lineRule="auto"/>
              <w:jc w:val="both"/>
              <w:rPr>
                <w:kern w:val="2"/>
                <w:sz w:val="24"/>
                <w:szCs w:val="24"/>
                <w14:ligatures w14:val="standardContextual"/>
              </w:rPr>
            </w:pPr>
            <w:r>
              <w:rPr>
                <w:kern w:val="2"/>
                <w:sz w:val="24"/>
                <w:szCs w:val="24"/>
                <w14:ligatures w14:val="standardContextual"/>
              </w:rPr>
              <w:t>Praktične provjere u prirodi na kraju poučavanja, snalaženje u prirodi i suživot s prirodom.</w:t>
            </w:r>
          </w:p>
        </w:tc>
      </w:tr>
    </w:tbl>
    <w:p w14:paraId="2B517C04" w14:textId="77777777" w:rsidR="0049436F" w:rsidRDefault="0049436F">
      <w:pPr>
        <w:spacing w:before="72" w:after="120" w:line="240" w:lineRule="auto"/>
        <w:jc w:val="both"/>
      </w:pPr>
    </w:p>
    <w:tbl>
      <w:tblPr>
        <w:tblStyle w:val="aff8"/>
        <w:tblW w:w="13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11010"/>
      </w:tblGrid>
      <w:tr w:rsidR="0049436F" w14:paraId="46CD9239" w14:textId="77777777">
        <w:trPr>
          <w:trHeight w:val="297"/>
        </w:trPr>
        <w:tc>
          <w:tcPr>
            <w:tcW w:w="2843" w:type="dxa"/>
            <w:vAlign w:val="center"/>
          </w:tcPr>
          <w:p w14:paraId="700F782C" w14:textId="77777777" w:rsidR="0049436F" w:rsidRPr="00FB1DD9" w:rsidRDefault="00756F80">
            <w:pPr>
              <w:spacing w:after="0" w:line="240" w:lineRule="auto"/>
              <w:rPr>
                <w:b/>
                <w:sz w:val="24"/>
                <w:szCs w:val="24"/>
              </w:rPr>
            </w:pPr>
            <w:r w:rsidRPr="00FB1DD9">
              <w:rPr>
                <w:b/>
                <w:sz w:val="24"/>
                <w:szCs w:val="24"/>
              </w:rPr>
              <w:t>Aktivnost, program ili projekt:</w:t>
            </w:r>
          </w:p>
        </w:tc>
        <w:tc>
          <w:tcPr>
            <w:tcW w:w="11011" w:type="dxa"/>
            <w:vAlign w:val="center"/>
          </w:tcPr>
          <w:p w14:paraId="1C821E35" w14:textId="77777777" w:rsidR="0049436F" w:rsidRPr="00FB1DD9" w:rsidRDefault="00756F80">
            <w:pPr>
              <w:spacing w:after="0" w:line="240" w:lineRule="auto"/>
              <w:jc w:val="both"/>
              <w:rPr>
                <w:b/>
                <w:sz w:val="24"/>
                <w:szCs w:val="24"/>
              </w:rPr>
            </w:pPr>
            <w:r w:rsidRPr="00FB1DD9">
              <w:rPr>
                <w:b/>
                <w:sz w:val="24"/>
                <w:szCs w:val="24"/>
              </w:rPr>
              <w:t>Mladi vatrogasci</w:t>
            </w:r>
          </w:p>
        </w:tc>
      </w:tr>
      <w:tr w:rsidR="0049436F" w14:paraId="32835D88" w14:textId="77777777">
        <w:trPr>
          <w:trHeight w:val="297"/>
        </w:trPr>
        <w:tc>
          <w:tcPr>
            <w:tcW w:w="2843" w:type="dxa"/>
            <w:vAlign w:val="center"/>
          </w:tcPr>
          <w:p w14:paraId="576F6CAC" w14:textId="77777777" w:rsidR="0049436F" w:rsidRDefault="00756F80">
            <w:pPr>
              <w:spacing w:after="0" w:line="240" w:lineRule="auto"/>
              <w:rPr>
                <w:b/>
                <w:sz w:val="24"/>
                <w:szCs w:val="24"/>
              </w:rPr>
            </w:pPr>
            <w:r>
              <w:rPr>
                <w:b/>
                <w:sz w:val="24"/>
                <w:szCs w:val="24"/>
              </w:rPr>
              <w:t>Ciljevi:</w:t>
            </w:r>
          </w:p>
        </w:tc>
        <w:tc>
          <w:tcPr>
            <w:tcW w:w="11011" w:type="dxa"/>
            <w:vAlign w:val="center"/>
          </w:tcPr>
          <w:p w14:paraId="68A8E5C3" w14:textId="77777777" w:rsidR="0049436F" w:rsidRDefault="00756F80">
            <w:pPr>
              <w:spacing w:after="0" w:line="240" w:lineRule="auto"/>
              <w:jc w:val="both"/>
              <w:rPr>
                <w:sz w:val="24"/>
                <w:szCs w:val="24"/>
              </w:rPr>
            </w:pPr>
            <w:r>
              <w:rPr>
                <w:sz w:val="24"/>
                <w:szCs w:val="24"/>
              </w:rPr>
              <w:t>Razvijanje osjećaja pripadanja zajednici i brige za sugrađane.</w:t>
            </w:r>
          </w:p>
        </w:tc>
      </w:tr>
      <w:tr w:rsidR="0049436F" w14:paraId="41DF941A" w14:textId="77777777">
        <w:trPr>
          <w:trHeight w:val="297"/>
        </w:trPr>
        <w:tc>
          <w:tcPr>
            <w:tcW w:w="2843" w:type="dxa"/>
            <w:vAlign w:val="center"/>
          </w:tcPr>
          <w:p w14:paraId="74A7EF43" w14:textId="77777777" w:rsidR="0049436F" w:rsidRDefault="00756F80">
            <w:pPr>
              <w:spacing w:after="0" w:line="240" w:lineRule="auto"/>
              <w:rPr>
                <w:b/>
                <w:sz w:val="24"/>
                <w:szCs w:val="24"/>
              </w:rPr>
            </w:pPr>
            <w:r>
              <w:rPr>
                <w:b/>
                <w:sz w:val="24"/>
                <w:szCs w:val="24"/>
              </w:rPr>
              <w:t>Namjena:</w:t>
            </w:r>
          </w:p>
        </w:tc>
        <w:tc>
          <w:tcPr>
            <w:tcW w:w="11011" w:type="dxa"/>
            <w:vAlign w:val="center"/>
          </w:tcPr>
          <w:p w14:paraId="6992DAC5" w14:textId="77777777" w:rsidR="0049436F" w:rsidRDefault="00756F80">
            <w:pPr>
              <w:spacing w:after="0" w:line="240" w:lineRule="auto"/>
              <w:jc w:val="both"/>
              <w:rPr>
                <w:sz w:val="24"/>
                <w:szCs w:val="24"/>
              </w:rPr>
            </w:pPr>
            <w:r>
              <w:rPr>
                <w:sz w:val="24"/>
                <w:szCs w:val="24"/>
              </w:rPr>
              <w:t>Pružanje pomoći prilikom elementarnih nepogoda.</w:t>
            </w:r>
          </w:p>
        </w:tc>
      </w:tr>
      <w:tr w:rsidR="0049436F" w14:paraId="789799EE" w14:textId="77777777">
        <w:trPr>
          <w:trHeight w:val="297"/>
        </w:trPr>
        <w:tc>
          <w:tcPr>
            <w:tcW w:w="2843" w:type="dxa"/>
            <w:vAlign w:val="center"/>
          </w:tcPr>
          <w:p w14:paraId="39418FCC" w14:textId="77777777" w:rsidR="0049436F" w:rsidRDefault="00756F80">
            <w:pPr>
              <w:spacing w:after="0" w:line="240" w:lineRule="auto"/>
              <w:rPr>
                <w:b/>
                <w:sz w:val="24"/>
                <w:szCs w:val="24"/>
              </w:rPr>
            </w:pPr>
            <w:r>
              <w:rPr>
                <w:b/>
                <w:sz w:val="24"/>
                <w:szCs w:val="24"/>
              </w:rPr>
              <w:t>Nositelji:</w:t>
            </w:r>
          </w:p>
        </w:tc>
        <w:tc>
          <w:tcPr>
            <w:tcW w:w="11011" w:type="dxa"/>
            <w:vAlign w:val="center"/>
          </w:tcPr>
          <w:p w14:paraId="23366399" w14:textId="77777777" w:rsidR="0049436F" w:rsidRDefault="00756F80">
            <w:pPr>
              <w:spacing w:after="0" w:line="240" w:lineRule="auto"/>
              <w:jc w:val="both"/>
              <w:rPr>
                <w:sz w:val="24"/>
                <w:szCs w:val="24"/>
              </w:rPr>
            </w:pPr>
            <w:r>
              <w:rPr>
                <w:sz w:val="24"/>
                <w:szCs w:val="24"/>
              </w:rPr>
              <w:t>Voditelji Zvonimir i Zlatko Delija, Zdravko Miković, Ivica Pratnemer.</w:t>
            </w:r>
          </w:p>
        </w:tc>
      </w:tr>
      <w:tr w:rsidR="0049436F" w14:paraId="7AC2A0E8" w14:textId="77777777">
        <w:trPr>
          <w:trHeight w:val="297"/>
        </w:trPr>
        <w:tc>
          <w:tcPr>
            <w:tcW w:w="2843" w:type="dxa"/>
            <w:vAlign w:val="center"/>
          </w:tcPr>
          <w:p w14:paraId="6AF925E3" w14:textId="77777777" w:rsidR="0049436F" w:rsidRDefault="00756F80">
            <w:pPr>
              <w:spacing w:after="0" w:line="240" w:lineRule="auto"/>
              <w:rPr>
                <w:b/>
                <w:sz w:val="24"/>
                <w:szCs w:val="24"/>
              </w:rPr>
            </w:pPr>
            <w:r>
              <w:rPr>
                <w:b/>
                <w:sz w:val="24"/>
                <w:szCs w:val="24"/>
              </w:rPr>
              <w:t>Način realizacije:</w:t>
            </w:r>
          </w:p>
        </w:tc>
        <w:tc>
          <w:tcPr>
            <w:tcW w:w="11011" w:type="dxa"/>
            <w:vAlign w:val="center"/>
          </w:tcPr>
          <w:p w14:paraId="732F5AFD" w14:textId="77777777" w:rsidR="0049436F" w:rsidRDefault="00756F80">
            <w:pPr>
              <w:spacing w:after="0" w:line="240" w:lineRule="auto"/>
              <w:jc w:val="both"/>
              <w:rPr>
                <w:sz w:val="24"/>
                <w:szCs w:val="24"/>
              </w:rPr>
            </w:pPr>
            <w:r>
              <w:rPr>
                <w:sz w:val="24"/>
                <w:szCs w:val="24"/>
              </w:rPr>
              <w:t>Praktične vježbe.</w:t>
            </w:r>
          </w:p>
        </w:tc>
      </w:tr>
      <w:tr w:rsidR="0049436F" w14:paraId="0F3546E9" w14:textId="77777777">
        <w:trPr>
          <w:trHeight w:val="287"/>
        </w:trPr>
        <w:tc>
          <w:tcPr>
            <w:tcW w:w="2843" w:type="dxa"/>
            <w:vAlign w:val="center"/>
          </w:tcPr>
          <w:p w14:paraId="17A3CE02" w14:textId="77777777" w:rsidR="0049436F" w:rsidRDefault="00756F80">
            <w:pPr>
              <w:spacing w:after="0" w:line="240" w:lineRule="auto"/>
              <w:rPr>
                <w:b/>
                <w:sz w:val="24"/>
                <w:szCs w:val="24"/>
              </w:rPr>
            </w:pPr>
            <w:r>
              <w:rPr>
                <w:b/>
                <w:sz w:val="24"/>
                <w:szCs w:val="24"/>
              </w:rPr>
              <w:t>Vremenik:</w:t>
            </w:r>
          </w:p>
        </w:tc>
        <w:tc>
          <w:tcPr>
            <w:tcW w:w="11011" w:type="dxa"/>
            <w:vAlign w:val="center"/>
          </w:tcPr>
          <w:p w14:paraId="0222E198" w14:textId="19EF52CA" w:rsidR="0049436F" w:rsidRDefault="00756F80">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49436F" w14:paraId="1666738A" w14:textId="77777777">
        <w:trPr>
          <w:trHeight w:val="297"/>
        </w:trPr>
        <w:tc>
          <w:tcPr>
            <w:tcW w:w="2843" w:type="dxa"/>
            <w:vAlign w:val="center"/>
          </w:tcPr>
          <w:p w14:paraId="09EDFF17" w14:textId="77777777" w:rsidR="0049436F" w:rsidRDefault="00756F80">
            <w:pPr>
              <w:spacing w:after="0" w:line="240" w:lineRule="auto"/>
              <w:rPr>
                <w:b/>
                <w:sz w:val="24"/>
                <w:szCs w:val="24"/>
              </w:rPr>
            </w:pPr>
            <w:r>
              <w:rPr>
                <w:b/>
                <w:sz w:val="24"/>
                <w:szCs w:val="24"/>
              </w:rPr>
              <w:t>Troškovnik:</w:t>
            </w:r>
          </w:p>
        </w:tc>
        <w:tc>
          <w:tcPr>
            <w:tcW w:w="11011" w:type="dxa"/>
            <w:vAlign w:val="center"/>
          </w:tcPr>
          <w:p w14:paraId="0A5FC071" w14:textId="4F6C62DA" w:rsidR="0049436F" w:rsidRDefault="00756F80">
            <w:pPr>
              <w:spacing w:after="0" w:line="240" w:lineRule="auto"/>
              <w:jc w:val="both"/>
              <w:rPr>
                <w:sz w:val="24"/>
                <w:szCs w:val="24"/>
              </w:rPr>
            </w:pPr>
            <w:r>
              <w:rPr>
                <w:sz w:val="24"/>
                <w:szCs w:val="24"/>
              </w:rPr>
              <w:t xml:space="preserve">Nabava opreme i troškovi vježbi </w:t>
            </w:r>
            <w:r w:rsidR="00347289">
              <w:rPr>
                <w:sz w:val="24"/>
                <w:szCs w:val="24"/>
              </w:rPr>
              <w:t>–</w:t>
            </w:r>
            <w:r>
              <w:rPr>
                <w:sz w:val="24"/>
                <w:szCs w:val="24"/>
              </w:rPr>
              <w:t xml:space="preserve"> </w:t>
            </w:r>
            <w:r w:rsidR="00347289">
              <w:rPr>
                <w:sz w:val="24"/>
                <w:szCs w:val="24"/>
              </w:rPr>
              <w:t>oko 140 eura</w:t>
            </w:r>
          </w:p>
        </w:tc>
      </w:tr>
      <w:tr w:rsidR="0049436F" w14:paraId="3916BE44" w14:textId="77777777">
        <w:trPr>
          <w:trHeight w:val="297"/>
        </w:trPr>
        <w:tc>
          <w:tcPr>
            <w:tcW w:w="2843" w:type="dxa"/>
            <w:vAlign w:val="center"/>
          </w:tcPr>
          <w:p w14:paraId="736B295B" w14:textId="77777777" w:rsidR="0049436F" w:rsidRDefault="00756F80">
            <w:pPr>
              <w:spacing w:after="0" w:line="240" w:lineRule="auto"/>
              <w:rPr>
                <w:b/>
                <w:sz w:val="24"/>
                <w:szCs w:val="24"/>
              </w:rPr>
            </w:pPr>
            <w:r>
              <w:rPr>
                <w:b/>
                <w:sz w:val="24"/>
                <w:szCs w:val="24"/>
              </w:rPr>
              <w:t>Način vrednovanja i način korištenja rezultata vrednovanja:</w:t>
            </w:r>
          </w:p>
        </w:tc>
        <w:tc>
          <w:tcPr>
            <w:tcW w:w="11011" w:type="dxa"/>
            <w:vAlign w:val="center"/>
          </w:tcPr>
          <w:p w14:paraId="711E790C" w14:textId="77777777" w:rsidR="0049436F" w:rsidRDefault="00756F80">
            <w:pPr>
              <w:spacing w:after="0" w:line="240" w:lineRule="auto"/>
              <w:jc w:val="both"/>
              <w:rPr>
                <w:sz w:val="24"/>
                <w:szCs w:val="24"/>
              </w:rPr>
            </w:pPr>
            <w:r>
              <w:rPr>
                <w:sz w:val="24"/>
                <w:szCs w:val="24"/>
              </w:rPr>
              <w:t>Vatrogasne vježbe i natjecanja.</w:t>
            </w:r>
          </w:p>
        </w:tc>
      </w:tr>
    </w:tbl>
    <w:p w14:paraId="388E08C0" w14:textId="77777777" w:rsidR="0049436F" w:rsidRDefault="0049436F">
      <w:pPr>
        <w:spacing w:before="72" w:after="120" w:line="240" w:lineRule="auto"/>
        <w:rPr>
          <w:sz w:val="12"/>
          <w:szCs w:val="12"/>
        </w:rPr>
      </w:pPr>
    </w:p>
    <w:tbl>
      <w:tblPr>
        <w:tblStyle w:val="aff9"/>
        <w:tblW w:w="13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5"/>
        <w:gridCol w:w="11041"/>
      </w:tblGrid>
      <w:tr w:rsidR="0049436F" w14:paraId="3D70913A" w14:textId="77777777">
        <w:trPr>
          <w:trHeight w:val="291"/>
        </w:trPr>
        <w:tc>
          <w:tcPr>
            <w:tcW w:w="2815" w:type="dxa"/>
            <w:vAlign w:val="center"/>
          </w:tcPr>
          <w:p w14:paraId="3BF2839E" w14:textId="77777777" w:rsidR="0049436F" w:rsidRPr="00FB1DD9" w:rsidRDefault="00756F80">
            <w:pPr>
              <w:spacing w:after="0" w:line="240" w:lineRule="auto"/>
              <w:rPr>
                <w:b/>
                <w:sz w:val="24"/>
                <w:szCs w:val="24"/>
              </w:rPr>
            </w:pPr>
            <w:r w:rsidRPr="00FB1DD9">
              <w:rPr>
                <w:b/>
                <w:sz w:val="24"/>
                <w:szCs w:val="24"/>
              </w:rPr>
              <w:t>Aktivnost, program ili projekt:</w:t>
            </w:r>
          </w:p>
        </w:tc>
        <w:tc>
          <w:tcPr>
            <w:tcW w:w="11041" w:type="dxa"/>
            <w:vAlign w:val="center"/>
          </w:tcPr>
          <w:p w14:paraId="61B02461" w14:textId="77777777" w:rsidR="0049436F" w:rsidRPr="00FB1DD9" w:rsidRDefault="00756F80">
            <w:pPr>
              <w:spacing w:after="0" w:line="240" w:lineRule="auto"/>
              <w:jc w:val="both"/>
              <w:rPr>
                <w:b/>
                <w:sz w:val="24"/>
                <w:szCs w:val="24"/>
              </w:rPr>
            </w:pPr>
            <w:r w:rsidRPr="00FB1DD9">
              <w:rPr>
                <w:b/>
                <w:sz w:val="24"/>
                <w:szCs w:val="24"/>
              </w:rPr>
              <w:t>Mažoretkinje</w:t>
            </w:r>
          </w:p>
        </w:tc>
      </w:tr>
      <w:tr w:rsidR="0049436F" w14:paraId="7AEC85C1" w14:textId="77777777">
        <w:trPr>
          <w:trHeight w:val="291"/>
        </w:trPr>
        <w:tc>
          <w:tcPr>
            <w:tcW w:w="2815" w:type="dxa"/>
            <w:vAlign w:val="center"/>
          </w:tcPr>
          <w:p w14:paraId="22803ECE" w14:textId="77777777" w:rsidR="0049436F" w:rsidRDefault="00756F80">
            <w:pPr>
              <w:spacing w:after="0" w:line="240" w:lineRule="auto"/>
              <w:rPr>
                <w:b/>
                <w:sz w:val="24"/>
                <w:szCs w:val="24"/>
              </w:rPr>
            </w:pPr>
            <w:r>
              <w:rPr>
                <w:b/>
                <w:sz w:val="24"/>
                <w:szCs w:val="24"/>
              </w:rPr>
              <w:t>Ciljevi:</w:t>
            </w:r>
          </w:p>
        </w:tc>
        <w:tc>
          <w:tcPr>
            <w:tcW w:w="11041" w:type="dxa"/>
            <w:vAlign w:val="center"/>
          </w:tcPr>
          <w:p w14:paraId="2CF62B6B" w14:textId="77777777" w:rsidR="0049436F" w:rsidRDefault="00756F80">
            <w:pPr>
              <w:spacing w:after="0" w:line="240" w:lineRule="auto"/>
              <w:jc w:val="both"/>
              <w:rPr>
                <w:sz w:val="24"/>
                <w:szCs w:val="24"/>
              </w:rPr>
            </w:pPr>
            <w:r>
              <w:rPr>
                <w:sz w:val="24"/>
                <w:szCs w:val="24"/>
              </w:rPr>
              <w:t>Razvijanje osjećaja za ritam i održavanje tjelesne kondicije.</w:t>
            </w:r>
          </w:p>
        </w:tc>
      </w:tr>
      <w:tr w:rsidR="0049436F" w14:paraId="253CDF1B" w14:textId="77777777">
        <w:trPr>
          <w:trHeight w:val="291"/>
        </w:trPr>
        <w:tc>
          <w:tcPr>
            <w:tcW w:w="2815" w:type="dxa"/>
            <w:vAlign w:val="center"/>
          </w:tcPr>
          <w:p w14:paraId="5ED42DCE" w14:textId="77777777" w:rsidR="0049436F" w:rsidRDefault="00756F80">
            <w:pPr>
              <w:spacing w:after="0" w:line="240" w:lineRule="auto"/>
              <w:rPr>
                <w:b/>
                <w:sz w:val="24"/>
                <w:szCs w:val="24"/>
              </w:rPr>
            </w:pPr>
            <w:r>
              <w:rPr>
                <w:b/>
                <w:sz w:val="24"/>
                <w:szCs w:val="24"/>
              </w:rPr>
              <w:t>Namjena:</w:t>
            </w:r>
          </w:p>
        </w:tc>
        <w:tc>
          <w:tcPr>
            <w:tcW w:w="11041" w:type="dxa"/>
            <w:vAlign w:val="center"/>
          </w:tcPr>
          <w:p w14:paraId="0CEE18DF" w14:textId="77777777" w:rsidR="0049436F" w:rsidRDefault="00756F80">
            <w:pPr>
              <w:spacing w:after="0" w:line="240" w:lineRule="auto"/>
              <w:jc w:val="both"/>
              <w:rPr>
                <w:sz w:val="24"/>
                <w:szCs w:val="24"/>
              </w:rPr>
            </w:pPr>
            <w:r>
              <w:rPr>
                <w:sz w:val="24"/>
                <w:szCs w:val="24"/>
              </w:rPr>
              <w:t>Djevojčicama sa razvijenim osjećajem za ples i pokret.</w:t>
            </w:r>
          </w:p>
        </w:tc>
      </w:tr>
      <w:tr w:rsidR="0049436F" w14:paraId="383E1B5C" w14:textId="77777777">
        <w:trPr>
          <w:trHeight w:val="291"/>
        </w:trPr>
        <w:tc>
          <w:tcPr>
            <w:tcW w:w="2815" w:type="dxa"/>
            <w:vAlign w:val="center"/>
          </w:tcPr>
          <w:p w14:paraId="2B47DC36" w14:textId="77777777" w:rsidR="0049436F" w:rsidRDefault="00756F80">
            <w:pPr>
              <w:spacing w:after="0" w:line="240" w:lineRule="auto"/>
              <w:rPr>
                <w:b/>
                <w:sz w:val="24"/>
                <w:szCs w:val="24"/>
              </w:rPr>
            </w:pPr>
            <w:r>
              <w:rPr>
                <w:b/>
                <w:sz w:val="24"/>
                <w:szCs w:val="24"/>
              </w:rPr>
              <w:t>Nositelji:</w:t>
            </w:r>
          </w:p>
        </w:tc>
        <w:tc>
          <w:tcPr>
            <w:tcW w:w="11041" w:type="dxa"/>
            <w:vAlign w:val="center"/>
          </w:tcPr>
          <w:p w14:paraId="7ED7CF71" w14:textId="77777777" w:rsidR="0049436F" w:rsidRDefault="00756F80">
            <w:pPr>
              <w:spacing w:after="0" w:line="240" w:lineRule="auto"/>
              <w:jc w:val="both"/>
              <w:rPr>
                <w:sz w:val="24"/>
                <w:szCs w:val="24"/>
              </w:rPr>
            </w:pPr>
            <w:r>
              <w:rPr>
                <w:sz w:val="24"/>
                <w:szCs w:val="24"/>
              </w:rPr>
              <w:t>Trenerice Višnjica Škof, Antonija Furda.</w:t>
            </w:r>
          </w:p>
        </w:tc>
      </w:tr>
      <w:tr w:rsidR="0049436F" w14:paraId="0093461C" w14:textId="77777777">
        <w:trPr>
          <w:trHeight w:val="291"/>
        </w:trPr>
        <w:tc>
          <w:tcPr>
            <w:tcW w:w="2815" w:type="dxa"/>
            <w:vAlign w:val="center"/>
          </w:tcPr>
          <w:p w14:paraId="41AC7542" w14:textId="77777777" w:rsidR="0049436F" w:rsidRDefault="00756F80">
            <w:pPr>
              <w:spacing w:after="0" w:line="240" w:lineRule="auto"/>
              <w:rPr>
                <w:b/>
                <w:sz w:val="24"/>
                <w:szCs w:val="24"/>
              </w:rPr>
            </w:pPr>
            <w:r>
              <w:rPr>
                <w:b/>
                <w:sz w:val="24"/>
                <w:szCs w:val="24"/>
              </w:rPr>
              <w:t>Način realizacije:</w:t>
            </w:r>
          </w:p>
        </w:tc>
        <w:tc>
          <w:tcPr>
            <w:tcW w:w="11041" w:type="dxa"/>
            <w:vAlign w:val="center"/>
          </w:tcPr>
          <w:p w14:paraId="101B40D8" w14:textId="77777777" w:rsidR="0049436F" w:rsidRDefault="00756F80">
            <w:pPr>
              <w:spacing w:after="0" w:line="240" w:lineRule="auto"/>
              <w:jc w:val="both"/>
              <w:rPr>
                <w:sz w:val="24"/>
                <w:szCs w:val="24"/>
              </w:rPr>
            </w:pPr>
            <w:r>
              <w:rPr>
                <w:sz w:val="24"/>
                <w:szCs w:val="24"/>
              </w:rPr>
              <w:t>Treninzi i nastupi.</w:t>
            </w:r>
          </w:p>
        </w:tc>
      </w:tr>
      <w:tr w:rsidR="0049436F" w14:paraId="4A6F70CA" w14:textId="77777777">
        <w:trPr>
          <w:trHeight w:val="280"/>
        </w:trPr>
        <w:tc>
          <w:tcPr>
            <w:tcW w:w="2815" w:type="dxa"/>
            <w:vAlign w:val="center"/>
          </w:tcPr>
          <w:p w14:paraId="2CF55705" w14:textId="77777777" w:rsidR="0049436F" w:rsidRDefault="00756F80">
            <w:pPr>
              <w:spacing w:after="0" w:line="240" w:lineRule="auto"/>
              <w:rPr>
                <w:b/>
                <w:sz w:val="24"/>
                <w:szCs w:val="24"/>
              </w:rPr>
            </w:pPr>
            <w:r>
              <w:rPr>
                <w:b/>
                <w:sz w:val="24"/>
                <w:szCs w:val="24"/>
              </w:rPr>
              <w:t>Vremenik:</w:t>
            </w:r>
          </w:p>
        </w:tc>
        <w:tc>
          <w:tcPr>
            <w:tcW w:w="11041" w:type="dxa"/>
            <w:vAlign w:val="center"/>
          </w:tcPr>
          <w:p w14:paraId="5B183328" w14:textId="6C831902" w:rsidR="0049436F" w:rsidRDefault="00756F80">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49436F" w14:paraId="63D4F2A7" w14:textId="77777777">
        <w:trPr>
          <w:trHeight w:val="291"/>
        </w:trPr>
        <w:tc>
          <w:tcPr>
            <w:tcW w:w="2815" w:type="dxa"/>
            <w:vAlign w:val="center"/>
          </w:tcPr>
          <w:p w14:paraId="3046E314" w14:textId="77777777" w:rsidR="0049436F" w:rsidRDefault="00756F80">
            <w:pPr>
              <w:spacing w:after="0" w:line="240" w:lineRule="auto"/>
              <w:rPr>
                <w:b/>
                <w:sz w:val="24"/>
                <w:szCs w:val="24"/>
              </w:rPr>
            </w:pPr>
            <w:r>
              <w:rPr>
                <w:b/>
                <w:sz w:val="24"/>
                <w:szCs w:val="24"/>
              </w:rPr>
              <w:t>Troškovnik:</w:t>
            </w:r>
          </w:p>
        </w:tc>
        <w:tc>
          <w:tcPr>
            <w:tcW w:w="11041" w:type="dxa"/>
            <w:vAlign w:val="center"/>
          </w:tcPr>
          <w:p w14:paraId="2A824D1C" w14:textId="2DF12792" w:rsidR="0049436F" w:rsidRDefault="00756F80">
            <w:pPr>
              <w:spacing w:after="0" w:line="240" w:lineRule="auto"/>
              <w:jc w:val="both"/>
              <w:rPr>
                <w:sz w:val="24"/>
                <w:szCs w:val="24"/>
              </w:rPr>
            </w:pPr>
            <w:r>
              <w:rPr>
                <w:sz w:val="24"/>
                <w:szCs w:val="24"/>
              </w:rPr>
              <w:t xml:space="preserve">Nastupi na smotrama, oprema </w:t>
            </w:r>
            <w:r w:rsidR="00347289">
              <w:rPr>
                <w:sz w:val="24"/>
                <w:szCs w:val="24"/>
              </w:rPr>
              <w:t>–</w:t>
            </w:r>
            <w:r>
              <w:rPr>
                <w:sz w:val="24"/>
                <w:szCs w:val="24"/>
              </w:rPr>
              <w:t xml:space="preserve"> </w:t>
            </w:r>
            <w:r w:rsidR="00347289">
              <w:rPr>
                <w:sz w:val="24"/>
                <w:szCs w:val="24"/>
              </w:rPr>
              <w:t>oko 60 eura</w:t>
            </w:r>
          </w:p>
        </w:tc>
      </w:tr>
      <w:tr w:rsidR="0049436F" w14:paraId="52B0EAFB" w14:textId="77777777">
        <w:trPr>
          <w:trHeight w:val="291"/>
        </w:trPr>
        <w:tc>
          <w:tcPr>
            <w:tcW w:w="2815" w:type="dxa"/>
            <w:vAlign w:val="center"/>
          </w:tcPr>
          <w:p w14:paraId="7B6DD571" w14:textId="77777777" w:rsidR="0049436F" w:rsidRDefault="00756F80">
            <w:pPr>
              <w:spacing w:after="0" w:line="240" w:lineRule="auto"/>
              <w:rPr>
                <w:b/>
                <w:sz w:val="24"/>
                <w:szCs w:val="24"/>
              </w:rPr>
            </w:pPr>
            <w:r>
              <w:rPr>
                <w:b/>
                <w:sz w:val="24"/>
                <w:szCs w:val="24"/>
              </w:rPr>
              <w:t>Način vrednovanja i način korištenja rezultata vrednovanja:</w:t>
            </w:r>
          </w:p>
        </w:tc>
        <w:tc>
          <w:tcPr>
            <w:tcW w:w="11041" w:type="dxa"/>
            <w:vAlign w:val="center"/>
          </w:tcPr>
          <w:p w14:paraId="3FA25C04" w14:textId="77777777" w:rsidR="0049436F" w:rsidRDefault="00756F80">
            <w:pPr>
              <w:spacing w:after="0" w:line="240" w:lineRule="auto"/>
              <w:jc w:val="both"/>
              <w:rPr>
                <w:sz w:val="24"/>
                <w:szCs w:val="24"/>
              </w:rPr>
            </w:pPr>
            <w:r>
              <w:rPr>
                <w:sz w:val="24"/>
                <w:szCs w:val="24"/>
              </w:rPr>
              <w:t>Nastupanje na priredbama i smotrama.</w:t>
            </w:r>
          </w:p>
        </w:tc>
      </w:tr>
    </w:tbl>
    <w:p w14:paraId="68337DBE" w14:textId="77777777" w:rsidR="0049436F" w:rsidRDefault="0049436F">
      <w:pPr>
        <w:spacing w:before="72" w:after="120" w:line="240" w:lineRule="auto"/>
        <w:rPr>
          <w:sz w:val="12"/>
          <w:szCs w:val="12"/>
        </w:rPr>
      </w:pPr>
    </w:p>
    <w:tbl>
      <w:tblPr>
        <w:tblStyle w:val="affa"/>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11065"/>
      </w:tblGrid>
      <w:tr w:rsidR="0049436F" w14:paraId="6D75057D" w14:textId="77777777">
        <w:trPr>
          <w:trHeight w:val="385"/>
        </w:trPr>
        <w:tc>
          <w:tcPr>
            <w:tcW w:w="2822" w:type="dxa"/>
            <w:vAlign w:val="center"/>
          </w:tcPr>
          <w:p w14:paraId="1A6BC4B5" w14:textId="77777777" w:rsidR="0049436F" w:rsidRPr="00FB1DD9" w:rsidRDefault="00756F80">
            <w:pPr>
              <w:spacing w:after="0" w:line="240" w:lineRule="auto"/>
              <w:rPr>
                <w:b/>
                <w:sz w:val="24"/>
                <w:szCs w:val="24"/>
              </w:rPr>
            </w:pPr>
            <w:r w:rsidRPr="00FB1DD9">
              <w:rPr>
                <w:b/>
                <w:sz w:val="24"/>
                <w:szCs w:val="24"/>
              </w:rPr>
              <w:t>Aktivnost, program ili projekt:</w:t>
            </w:r>
          </w:p>
        </w:tc>
        <w:tc>
          <w:tcPr>
            <w:tcW w:w="11065" w:type="dxa"/>
            <w:vAlign w:val="center"/>
          </w:tcPr>
          <w:p w14:paraId="33660FB3" w14:textId="77777777" w:rsidR="0049436F" w:rsidRPr="00FB1DD9" w:rsidRDefault="00756F80">
            <w:pPr>
              <w:spacing w:after="0" w:line="240" w:lineRule="auto"/>
              <w:jc w:val="both"/>
              <w:rPr>
                <w:b/>
                <w:sz w:val="24"/>
                <w:szCs w:val="24"/>
              </w:rPr>
            </w:pPr>
            <w:r w:rsidRPr="00FB1DD9">
              <w:rPr>
                <w:b/>
                <w:sz w:val="24"/>
                <w:szCs w:val="24"/>
              </w:rPr>
              <w:t>Nogometni klub Mladost Belec</w:t>
            </w:r>
          </w:p>
        </w:tc>
      </w:tr>
      <w:tr w:rsidR="0049436F" w14:paraId="1D6DC34E" w14:textId="77777777">
        <w:trPr>
          <w:trHeight w:val="385"/>
        </w:trPr>
        <w:tc>
          <w:tcPr>
            <w:tcW w:w="2822" w:type="dxa"/>
            <w:vAlign w:val="center"/>
          </w:tcPr>
          <w:p w14:paraId="3D6086D8" w14:textId="77777777" w:rsidR="0049436F" w:rsidRDefault="00756F80">
            <w:pPr>
              <w:spacing w:after="0" w:line="240" w:lineRule="auto"/>
              <w:rPr>
                <w:b/>
                <w:sz w:val="24"/>
                <w:szCs w:val="24"/>
              </w:rPr>
            </w:pPr>
            <w:r>
              <w:rPr>
                <w:b/>
                <w:sz w:val="24"/>
                <w:szCs w:val="24"/>
              </w:rPr>
              <w:t>Ciljevi:</w:t>
            </w:r>
          </w:p>
        </w:tc>
        <w:tc>
          <w:tcPr>
            <w:tcW w:w="11065" w:type="dxa"/>
            <w:vAlign w:val="center"/>
          </w:tcPr>
          <w:p w14:paraId="3B21DED1" w14:textId="77777777" w:rsidR="0049436F" w:rsidRDefault="00756F80">
            <w:pPr>
              <w:spacing w:after="0" w:line="240" w:lineRule="auto"/>
              <w:jc w:val="both"/>
              <w:rPr>
                <w:sz w:val="24"/>
                <w:szCs w:val="24"/>
              </w:rPr>
            </w:pPr>
            <w:r>
              <w:rPr>
                <w:sz w:val="24"/>
                <w:szCs w:val="24"/>
              </w:rPr>
              <w:t>Održavanje tjelesne forme i sudjelovanje na natjecanjima.</w:t>
            </w:r>
          </w:p>
        </w:tc>
      </w:tr>
      <w:tr w:rsidR="0049436F" w14:paraId="4D36FD4B" w14:textId="77777777">
        <w:trPr>
          <w:trHeight w:val="385"/>
        </w:trPr>
        <w:tc>
          <w:tcPr>
            <w:tcW w:w="2822" w:type="dxa"/>
            <w:vAlign w:val="center"/>
          </w:tcPr>
          <w:p w14:paraId="16EA56D6" w14:textId="77777777" w:rsidR="0049436F" w:rsidRDefault="00756F80">
            <w:pPr>
              <w:spacing w:after="0" w:line="240" w:lineRule="auto"/>
              <w:rPr>
                <w:b/>
                <w:sz w:val="24"/>
                <w:szCs w:val="24"/>
              </w:rPr>
            </w:pPr>
            <w:r>
              <w:rPr>
                <w:b/>
                <w:sz w:val="24"/>
                <w:szCs w:val="24"/>
              </w:rPr>
              <w:t>Namjena:</w:t>
            </w:r>
          </w:p>
        </w:tc>
        <w:tc>
          <w:tcPr>
            <w:tcW w:w="11065" w:type="dxa"/>
            <w:vAlign w:val="center"/>
          </w:tcPr>
          <w:p w14:paraId="37121EDE" w14:textId="77777777" w:rsidR="0049436F" w:rsidRDefault="00756F80">
            <w:pPr>
              <w:spacing w:after="0" w:line="240" w:lineRule="auto"/>
              <w:jc w:val="both"/>
              <w:rPr>
                <w:sz w:val="24"/>
                <w:szCs w:val="24"/>
              </w:rPr>
            </w:pPr>
            <w:r>
              <w:rPr>
                <w:sz w:val="24"/>
                <w:szCs w:val="24"/>
              </w:rPr>
              <w:t>Učenicima s  razvijenim sportskim duhom i potrebnim tjelesnim predispozicijama.</w:t>
            </w:r>
          </w:p>
        </w:tc>
      </w:tr>
      <w:tr w:rsidR="0049436F" w14:paraId="262AE694" w14:textId="77777777">
        <w:trPr>
          <w:trHeight w:val="385"/>
        </w:trPr>
        <w:tc>
          <w:tcPr>
            <w:tcW w:w="2822" w:type="dxa"/>
            <w:vAlign w:val="center"/>
          </w:tcPr>
          <w:p w14:paraId="51A00D7F" w14:textId="77777777" w:rsidR="0049436F" w:rsidRDefault="00756F80">
            <w:pPr>
              <w:spacing w:after="0" w:line="240" w:lineRule="auto"/>
              <w:rPr>
                <w:b/>
                <w:sz w:val="24"/>
                <w:szCs w:val="24"/>
              </w:rPr>
            </w:pPr>
            <w:r>
              <w:rPr>
                <w:b/>
                <w:sz w:val="24"/>
                <w:szCs w:val="24"/>
              </w:rPr>
              <w:t>Nositelji:</w:t>
            </w:r>
          </w:p>
        </w:tc>
        <w:tc>
          <w:tcPr>
            <w:tcW w:w="11065" w:type="dxa"/>
            <w:vAlign w:val="center"/>
          </w:tcPr>
          <w:p w14:paraId="0432A685" w14:textId="77777777" w:rsidR="0049436F" w:rsidRDefault="00756F80">
            <w:pPr>
              <w:spacing w:after="0" w:line="240" w:lineRule="auto"/>
              <w:jc w:val="both"/>
              <w:rPr>
                <w:sz w:val="24"/>
                <w:szCs w:val="24"/>
              </w:rPr>
            </w:pPr>
            <w:r>
              <w:rPr>
                <w:sz w:val="24"/>
                <w:szCs w:val="24"/>
              </w:rPr>
              <w:t>Trener Milan Havoić.</w:t>
            </w:r>
          </w:p>
        </w:tc>
      </w:tr>
      <w:tr w:rsidR="0049436F" w14:paraId="3300F9A0" w14:textId="77777777">
        <w:trPr>
          <w:trHeight w:val="385"/>
        </w:trPr>
        <w:tc>
          <w:tcPr>
            <w:tcW w:w="2822" w:type="dxa"/>
            <w:vAlign w:val="center"/>
          </w:tcPr>
          <w:p w14:paraId="56DC8053" w14:textId="77777777" w:rsidR="0049436F" w:rsidRDefault="00756F80">
            <w:pPr>
              <w:spacing w:after="0" w:line="240" w:lineRule="auto"/>
              <w:rPr>
                <w:b/>
                <w:sz w:val="24"/>
                <w:szCs w:val="24"/>
              </w:rPr>
            </w:pPr>
            <w:r>
              <w:rPr>
                <w:b/>
                <w:sz w:val="24"/>
                <w:szCs w:val="24"/>
              </w:rPr>
              <w:lastRenderedPageBreak/>
              <w:t>Način realizacije:</w:t>
            </w:r>
          </w:p>
        </w:tc>
        <w:tc>
          <w:tcPr>
            <w:tcW w:w="11065" w:type="dxa"/>
            <w:vAlign w:val="center"/>
          </w:tcPr>
          <w:p w14:paraId="6433D1B5" w14:textId="77777777" w:rsidR="0049436F" w:rsidRDefault="00756F80">
            <w:pPr>
              <w:spacing w:after="0" w:line="240" w:lineRule="auto"/>
              <w:jc w:val="both"/>
              <w:rPr>
                <w:sz w:val="24"/>
                <w:szCs w:val="24"/>
              </w:rPr>
            </w:pPr>
            <w:r>
              <w:rPr>
                <w:sz w:val="24"/>
                <w:szCs w:val="24"/>
              </w:rPr>
              <w:t>Treninzi i utakmice.</w:t>
            </w:r>
          </w:p>
        </w:tc>
      </w:tr>
      <w:tr w:rsidR="0049436F" w14:paraId="7E581011" w14:textId="77777777">
        <w:trPr>
          <w:trHeight w:val="371"/>
        </w:trPr>
        <w:tc>
          <w:tcPr>
            <w:tcW w:w="2822" w:type="dxa"/>
            <w:vAlign w:val="center"/>
          </w:tcPr>
          <w:p w14:paraId="4775460B" w14:textId="77777777" w:rsidR="0049436F" w:rsidRDefault="00756F80">
            <w:pPr>
              <w:spacing w:after="0" w:line="240" w:lineRule="auto"/>
              <w:rPr>
                <w:b/>
                <w:sz w:val="24"/>
                <w:szCs w:val="24"/>
              </w:rPr>
            </w:pPr>
            <w:r>
              <w:rPr>
                <w:b/>
                <w:sz w:val="24"/>
                <w:szCs w:val="24"/>
              </w:rPr>
              <w:t>Vremenik:</w:t>
            </w:r>
          </w:p>
        </w:tc>
        <w:tc>
          <w:tcPr>
            <w:tcW w:w="11065" w:type="dxa"/>
            <w:vAlign w:val="center"/>
          </w:tcPr>
          <w:p w14:paraId="790CE271" w14:textId="0450E564" w:rsidR="0049436F" w:rsidRDefault="00756F80">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49436F" w14:paraId="4A6367F9" w14:textId="77777777">
        <w:trPr>
          <w:trHeight w:val="385"/>
        </w:trPr>
        <w:tc>
          <w:tcPr>
            <w:tcW w:w="2822" w:type="dxa"/>
            <w:vAlign w:val="center"/>
          </w:tcPr>
          <w:p w14:paraId="136D68AB" w14:textId="77777777" w:rsidR="0049436F" w:rsidRDefault="00756F80">
            <w:pPr>
              <w:spacing w:after="0" w:line="240" w:lineRule="auto"/>
              <w:rPr>
                <w:b/>
                <w:sz w:val="24"/>
                <w:szCs w:val="24"/>
              </w:rPr>
            </w:pPr>
            <w:r>
              <w:rPr>
                <w:b/>
                <w:sz w:val="24"/>
                <w:szCs w:val="24"/>
              </w:rPr>
              <w:t>Troškovnik:</w:t>
            </w:r>
          </w:p>
        </w:tc>
        <w:tc>
          <w:tcPr>
            <w:tcW w:w="11065" w:type="dxa"/>
            <w:vAlign w:val="center"/>
          </w:tcPr>
          <w:p w14:paraId="675531C6" w14:textId="7113F431" w:rsidR="0049436F" w:rsidRDefault="00756F80">
            <w:pPr>
              <w:spacing w:after="0" w:line="240" w:lineRule="auto"/>
              <w:jc w:val="both"/>
              <w:rPr>
                <w:sz w:val="24"/>
                <w:szCs w:val="24"/>
              </w:rPr>
            </w:pPr>
            <w:r>
              <w:rPr>
                <w:sz w:val="24"/>
                <w:szCs w:val="24"/>
              </w:rPr>
              <w:t xml:space="preserve">Oprema </w:t>
            </w:r>
            <w:r w:rsidR="00347289">
              <w:rPr>
                <w:sz w:val="24"/>
                <w:szCs w:val="24"/>
              </w:rPr>
              <w:t>–</w:t>
            </w:r>
            <w:r>
              <w:rPr>
                <w:sz w:val="24"/>
                <w:szCs w:val="24"/>
              </w:rPr>
              <w:t xml:space="preserve"> </w:t>
            </w:r>
            <w:r w:rsidR="00347289">
              <w:rPr>
                <w:sz w:val="24"/>
                <w:szCs w:val="24"/>
              </w:rPr>
              <w:t>oko 140 eura</w:t>
            </w:r>
          </w:p>
        </w:tc>
      </w:tr>
      <w:tr w:rsidR="0049436F" w14:paraId="7C836AD4" w14:textId="77777777">
        <w:trPr>
          <w:trHeight w:val="385"/>
        </w:trPr>
        <w:tc>
          <w:tcPr>
            <w:tcW w:w="2822" w:type="dxa"/>
            <w:vAlign w:val="center"/>
          </w:tcPr>
          <w:p w14:paraId="62989CA3" w14:textId="77777777" w:rsidR="0049436F" w:rsidRDefault="00756F80">
            <w:pPr>
              <w:spacing w:after="0" w:line="240" w:lineRule="auto"/>
              <w:rPr>
                <w:b/>
                <w:sz w:val="24"/>
                <w:szCs w:val="24"/>
              </w:rPr>
            </w:pPr>
            <w:r>
              <w:rPr>
                <w:b/>
                <w:sz w:val="24"/>
                <w:szCs w:val="24"/>
              </w:rPr>
              <w:t>Način vrednovanja i način korištenja rezultata vrednovanja:</w:t>
            </w:r>
          </w:p>
        </w:tc>
        <w:tc>
          <w:tcPr>
            <w:tcW w:w="11065" w:type="dxa"/>
            <w:vAlign w:val="center"/>
          </w:tcPr>
          <w:p w14:paraId="13BE099C" w14:textId="77777777" w:rsidR="0049436F" w:rsidRDefault="00756F80">
            <w:pPr>
              <w:spacing w:after="0" w:line="240" w:lineRule="auto"/>
              <w:jc w:val="both"/>
              <w:rPr>
                <w:sz w:val="24"/>
                <w:szCs w:val="24"/>
              </w:rPr>
            </w:pPr>
            <w:r>
              <w:rPr>
                <w:sz w:val="24"/>
                <w:szCs w:val="24"/>
              </w:rPr>
              <w:t>Sudjelovanje na natjecanjima.</w:t>
            </w:r>
          </w:p>
        </w:tc>
      </w:tr>
    </w:tbl>
    <w:p w14:paraId="58A639F4" w14:textId="77777777" w:rsidR="0049436F" w:rsidRDefault="0049436F">
      <w:pPr>
        <w:spacing w:before="72" w:after="120" w:line="240" w:lineRule="auto"/>
        <w:rPr>
          <w:sz w:val="12"/>
          <w:szCs w:val="12"/>
        </w:rPr>
      </w:pPr>
    </w:p>
    <w:tbl>
      <w:tblPr>
        <w:tblStyle w:val="affb"/>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11065"/>
      </w:tblGrid>
      <w:tr w:rsidR="0049436F" w14:paraId="6101BFBC" w14:textId="77777777">
        <w:trPr>
          <w:trHeight w:val="385"/>
        </w:trPr>
        <w:tc>
          <w:tcPr>
            <w:tcW w:w="2822" w:type="dxa"/>
            <w:vAlign w:val="center"/>
          </w:tcPr>
          <w:p w14:paraId="7C0A380E" w14:textId="77777777" w:rsidR="0049436F" w:rsidRPr="00FB1DD9" w:rsidRDefault="00756F80">
            <w:pPr>
              <w:spacing w:after="0" w:line="240" w:lineRule="auto"/>
              <w:rPr>
                <w:b/>
                <w:sz w:val="24"/>
                <w:szCs w:val="24"/>
              </w:rPr>
            </w:pPr>
            <w:r w:rsidRPr="00FB1DD9">
              <w:rPr>
                <w:b/>
                <w:sz w:val="24"/>
                <w:szCs w:val="24"/>
              </w:rPr>
              <w:t>Aktivnost, program ili projekt:</w:t>
            </w:r>
          </w:p>
        </w:tc>
        <w:tc>
          <w:tcPr>
            <w:tcW w:w="11065" w:type="dxa"/>
            <w:vAlign w:val="center"/>
          </w:tcPr>
          <w:p w14:paraId="2F1558F0" w14:textId="086A0945" w:rsidR="0049436F" w:rsidRPr="00FB1DD9" w:rsidRDefault="00756F80">
            <w:pPr>
              <w:spacing w:after="0" w:line="240" w:lineRule="auto"/>
              <w:jc w:val="both"/>
              <w:rPr>
                <w:sz w:val="24"/>
                <w:szCs w:val="24"/>
              </w:rPr>
            </w:pPr>
            <w:r w:rsidRPr="00FB1DD9">
              <w:rPr>
                <w:b/>
                <w:sz w:val="24"/>
                <w:szCs w:val="24"/>
              </w:rPr>
              <w:t>Glazbena škola Marija Bistrica</w:t>
            </w:r>
            <w:r w:rsidR="00636A1B" w:rsidRPr="00FB1DD9">
              <w:rPr>
                <w:b/>
                <w:sz w:val="24"/>
                <w:szCs w:val="24"/>
              </w:rPr>
              <w:t xml:space="preserve"> </w:t>
            </w:r>
          </w:p>
        </w:tc>
      </w:tr>
      <w:tr w:rsidR="0049436F" w14:paraId="0C11C799" w14:textId="77777777">
        <w:trPr>
          <w:trHeight w:val="385"/>
        </w:trPr>
        <w:tc>
          <w:tcPr>
            <w:tcW w:w="2822" w:type="dxa"/>
            <w:vAlign w:val="center"/>
          </w:tcPr>
          <w:p w14:paraId="1B257341" w14:textId="77777777" w:rsidR="0049436F" w:rsidRDefault="00756F80">
            <w:pPr>
              <w:spacing w:after="0" w:line="240" w:lineRule="auto"/>
              <w:rPr>
                <w:b/>
                <w:sz w:val="24"/>
                <w:szCs w:val="24"/>
              </w:rPr>
            </w:pPr>
            <w:r>
              <w:rPr>
                <w:b/>
                <w:sz w:val="24"/>
                <w:szCs w:val="24"/>
              </w:rPr>
              <w:t>Ciljevi:</w:t>
            </w:r>
          </w:p>
        </w:tc>
        <w:tc>
          <w:tcPr>
            <w:tcW w:w="11065" w:type="dxa"/>
            <w:vAlign w:val="center"/>
          </w:tcPr>
          <w:p w14:paraId="06C343EE" w14:textId="77777777" w:rsidR="0049436F" w:rsidRDefault="00756F80">
            <w:pPr>
              <w:spacing w:after="0" w:line="240" w:lineRule="auto"/>
              <w:jc w:val="both"/>
              <w:rPr>
                <w:sz w:val="24"/>
                <w:szCs w:val="24"/>
              </w:rPr>
            </w:pPr>
            <w:r>
              <w:rPr>
                <w:sz w:val="24"/>
                <w:szCs w:val="24"/>
              </w:rPr>
              <w:t>Razvijanje vještina sviranja i pjevanja.</w:t>
            </w:r>
          </w:p>
        </w:tc>
      </w:tr>
      <w:tr w:rsidR="0049436F" w14:paraId="7EEB46C6" w14:textId="77777777">
        <w:trPr>
          <w:trHeight w:val="385"/>
        </w:trPr>
        <w:tc>
          <w:tcPr>
            <w:tcW w:w="2822" w:type="dxa"/>
            <w:vAlign w:val="center"/>
          </w:tcPr>
          <w:p w14:paraId="2122ECA9" w14:textId="77777777" w:rsidR="0049436F" w:rsidRDefault="00756F80">
            <w:pPr>
              <w:spacing w:after="0" w:line="240" w:lineRule="auto"/>
              <w:rPr>
                <w:b/>
                <w:sz w:val="24"/>
                <w:szCs w:val="24"/>
              </w:rPr>
            </w:pPr>
            <w:r>
              <w:rPr>
                <w:b/>
                <w:sz w:val="24"/>
                <w:szCs w:val="24"/>
              </w:rPr>
              <w:t>Namjena:</w:t>
            </w:r>
          </w:p>
        </w:tc>
        <w:tc>
          <w:tcPr>
            <w:tcW w:w="11065" w:type="dxa"/>
            <w:vAlign w:val="center"/>
          </w:tcPr>
          <w:p w14:paraId="53DDCC16" w14:textId="77777777" w:rsidR="0049436F" w:rsidRDefault="00756F80">
            <w:pPr>
              <w:spacing w:after="0" w:line="240" w:lineRule="auto"/>
              <w:jc w:val="both"/>
              <w:rPr>
                <w:sz w:val="24"/>
                <w:szCs w:val="24"/>
              </w:rPr>
            </w:pPr>
            <w:r>
              <w:rPr>
                <w:sz w:val="24"/>
                <w:szCs w:val="24"/>
              </w:rPr>
              <w:t>Učenicima sa razvijenim sluhom i interesom za glazbu.</w:t>
            </w:r>
          </w:p>
        </w:tc>
      </w:tr>
      <w:tr w:rsidR="0049436F" w14:paraId="346F9A25" w14:textId="77777777">
        <w:trPr>
          <w:trHeight w:val="385"/>
        </w:trPr>
        <w:tc>
          <w:tcPr>
            <w:tcW w:w="2822" w:type="dxa"/>
            <w:vAlign w:val="center"/>
          </w:tcPr>
          <w:p w14:paraId="23071184" w14:textId="77777777" w:rsidR="0049436F" w:rsidRDefault="00756F80">
            <w:pPr>
              <w:spacing w:after="0" w:line="240" w:lineRule="auto"/>
              <w:rPr>
                <w:b/>
                <w:sz w:val="24"/>
                <w:szCs w:val="24"/>
              </w:rPr>
            </w:pPr>
            <w:r>
              <w:rPr>
                <w:b/>
                <w:sz w:val="24"/>
                <w:szCs w:val="24"/>
              </w:rPr>
              <w:t>Nositelji:</w:t>
            </w:r>
          </w:p>
        </w:tc>
        <w:tc>
          <w:tcPr>
            <w:tcW w:w="11065" w:type="dxa"/>
            <w:vAlign w:val="center"/>
          </w:tcPr>
          <w:p w14:paraId="6137CAE5" w14:textId="77777777" w:rsidR="0049436F" w:rsidRDefault="00756F80">
            <w:pPr>
              <w:spacing w:after="0" w:line="240" w:lineRule="auto"/>
              <w:jc w:val="both"/>
              <w:rPr>
                <w:sz w:val="24"/>
                <w:szCs w:val="24"/>
              </w:rPr>
            </w:pPr>
            <w:r>
              <w:rPr>
                <w:sz w:val="24"/>
                <w:szCs w:val="24"/>
              </w:rPr>
              <w:t>Učitelji glazbene škole.</w:t>
            </w:r>
          </w:p>
        </w:tc>
      </w:tr>
      <w:tr w:rsidR="0049436F" w14:paraId="614C103D" w14:textId="77777777">
        <w:trPr>
          <w:trHeight w:val="385"/>
        </w:trPr>
        <w:tc>
          <w:tcPr>
            <w:tcW w:w="2822" w:type="dxa"/>
            <w:vAlign w:val="center"/>
          </w:tcPr>
          <w:p w14:paraId="387946F2" w14:textId="77777777" w:rsidR="0049436F" w:rsidRDefault="00756F80">
            <w:pPr>
              <w:spacing w:after="0" w:line="240" w:lineRule="auto"/>
              <w:rPr>
                <w:b/>
                <w:sz w:val="24"/>
                <w:szCs w:val="24"/>
              </w:rPr>
            </w:pPr>
            <w:r>
              <w:rPr>
                <w:b/>
                <w:sz w:val="24"/>
                <w:szCs w:val="24"/>
              </w:rPr>
              <w:t>Način realizacije:</w:t>
            </w:r>
          </w:p>
        </w:tc>
        <w:tc>
          <w:tcPr>
            <w:tcW w:w="11065" w:type="dxa"/>
            <w:vAlign w:val="center"/>
          </w:tcPr>
          <w:p w14:paraId="1FA39306" w14:textId="77777777" w:rsidR="0049436F" w:rsidRDefault="00756F80">
            <w:pPr>
              <w:spacing w:after="0" w:line="240" w:lineRule="auto"/>
              <w:jc w:val="both"/>
              <w:rPr>
                <w:sz w:val="24"/>
                <w:szCs w:val="24"/>
              </w:rPr>
            </w:pPr>
            <w:r>
              <w:rPr>
                <w:sz w:val="24"/>
                <w:szCs w:val="24"/>
              </w:rPr>
              <w:t>Sviranje instrumenata, pjevačke probe.</w:t>
            </w:r>
          </w:p>
        </w:tc>
      </w:tr>
      <w:tr w:rsidR="0049436F" w14:paraId="35A5A90F" w14:textId="77777777">
        <w:trPr>
          <w:trHeight w:val="371"/>
        </w:trPr>
        <w:tc>
          <w:tcPr>
            <w:tcW w:w="2822" w:type="dxa"/>
            <w:vAlign w:val="center"/>
          </w:tcPr>
          <w:p w14:paraId="3E17E3CE" w14:textId="77777777" w:rsidR="0049436F" w:rsidRDefault="00756F80">
            <w:pPr>
              <w:spacing w:after="0" w:line="240" w:lineRule="auto"/>
              <w:rPr>
                <w:b/>
                <w:sz w:val="24"/>
                <w:szCs w:val="24"/>
              </w:rPr>
            </w:pPr>
            <w:r>
              <w:rPr>
                <w:b/>
                <w:sz w:val="24"/>
                <w:szCs w:val="24"/>
              </w:rPr>
              <w:t>Vremenik:</w:t>
            </w:r>
          </w:p>
        </w:tc>
        <w:tc>
          <w:tcPr>
            <w:tcW w:w="11065" w:type="dxa"/>
            <w:vAlign w:val="center"/>
          </w:tcPr>
          <w:p w14:paraId="358B220A" w14:textId="0C71FE8E" w:rsidR="0049436F" w:rsidRDefault="00756F80">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49436F" w14:paraId="24EBB8C8" w14:textId="77777777">
        <w:trPr>
          <w:trHeight w:val="385"/>
        </w:trPr>
        <w:tc>
          <w:tcPr>
            <w:tcW w:w="2822" w:type="dxa"/>
            <w:vAlign w:val="center"/>
          </w:tcPr>
          <w:p w14:paraId="2F536C9B" w14:textId="77777777" w:rsidR="0049436F" w:rsidRDefault="00756F80">
            <w:pPr>
              <w:spacing w:after="0" w:line="240" w:lineRule="auto"/>
              <w:rPr>
                <w:b/>
                <w:sz w:val="24"/>
                <w:szCs w:val="24"/>
              </w:rPr>
            </w:pPr>
            <w:r>
              <w:rPr>
                <w:b/>
                <w:sz w:val="24"/>
                <w:szCs w:val="24"/>
              </w:rPr>
              <w:t>Troškovnik:</w:t>
            </w:r>
          </w:p>
        </w:tc>
        <w:tc>
          <w:tcPr>
            <w:tcW w:w="11065" w:type="dxa"/>
            <w:vAlign w:val="center"/>
          </w:tcPr>
          <w:p w14:paraId="2E7A4D14" w14:textId="77777777" w:rsidR="0049436F" w:rsidRDefault="00756F80">
            <w:pPr>
              <w:spacing w:after="0" w:line="240" w:lineRule="auto"/>
              <w:jc w:val="both"/>
              <w:rPr>
                <w:sz w:val="24"/>
                <w:szCs w:val="24"/>
              </w:rPr>
            </w:pPr>
            <w:r>
              <w:rPr>
                <w:sz w:val="24"/>
                <w:szCs w:val="24"/>
              </w:rPr>
              <w:t>Putovanje.</w:t>
            </w:r>
          </w:p>
        </w:tc>
      </w:tr>
      <w:tr w:rsidR="0049436F" w14:paraId="606C8998" w14:textId="77777777">
        <w:trPr>
          <w:trHeight w:val="385"/>
        </w:trPr>
        <w:tc>
          <w:tcPr>
            <w:tcW w:w="2822" w:type="dxa"/>
            <w:vAlign w:val="center"/>
          </w:tcPr>
          <w:p w14:paraId="021C9332" w14:textId="77777777" w:rsidR="0049436F" w:rsidRDefault="00756F80">
            <w:pPr>
              <w:spacing w:after="0" w:line="240" w:lineRule="auto"/>
              <w:rPr>
                <w:b/>
                <w:sz w:val="24"/>
                <w:szCs w:val="24"/>
              </w:rPr>
            </w:pPr>
            <w:r>
              <w:rPr>
                <w:b/>
                <w:sz w:val="24"/>
                <w:szCs w:val="24"/>
              </w:rPr>
              <w:t>Način vrednovanja i način korištenja rezultata vrednovanja:</w:t>
            </w:r>
          </w:p>
        </w:tc>
        <w:tc>
          <w:tcPr>
            <w:tcW w:w="11065" w:type="dxa"/>
            <w:vAlign w:val="center"/>
          </w:tcPr>
          <w:p w14:paraId="1D47A408" w14:textId="77777777" w:rsidR="0049436F" w:rsidRDefault="00756F80">
            <w:pPr>
              <w:spacing w:after="0" w:line="240" w:lineRule="auto"/>
              <w:jc w:val="both"/>
              <w:rPr>
                <w:sz w:val="24"/>
                <w:szCs w:val="24"/>
              </w:rPr>
            </w:pPr>
            <w:r>
              <w:rPr>
                <w:sz w:val="24"/>
                <w:szCs w:val="24"/>
              </w:rPr>
              <w:t>Nastupanje na priredbama i smotrama.</w:t>
            </w:r>
          </w:p>
        </w:tc>
      </w:tr>
    </w:tbl>
    <w:p w14:paraId="3EE77006" w14:textId="77777777" w:rsidR="0049436F" w:rsidRDefault="0049436F">
      <w:pPr>
        <w:spacing w:before="72" w:after="120" w:line="240" w:lineRule="auto"/>
        <w:rPr>
          <w:sz w:val="12"/>
          <w:szCs w:val="12"/>
        </w:rPr>
      </w:pPr>
    </w:p>
    <w:tbl>
      <w:tblPr>
        <w:tblStyle w:val="affc"/>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11065"/>
      </w:tblGrid>
      <w:tr w:rsidR="0049436F" w14:paraId="61709CDC" w14:textId="77777777">
        <w:trPr>
          <w:trHeight w:val="385"/>
        </w:trPr>
        <w:tc>
          <w:tcPr>
            <w:tcW w:w="2822" w:type="dxa"/>
            <w:vAlign w:val="center"/>
          </w:tcPr>
          <w:p w14:paraId="4FC16DEC" w14:textId="77777777" w:rsidR="0049436F" w:rsidRPr="00FB1DD9" w:rsidRDefault="00756F80">
            <w:pPr>
              <w:spacing w:after="0" w:line="240" w:lineRule="auto"/>
              <w:rPr>
                <w:b/>
                <w:sz w:val="24"/>
                <w:szCs w:val="24"/>
              </w:rPr>
            </w:pPr>
            <w:r w:rsidRPr="00FB1DD9">
              <w:rPr>
                <w:b/>
                <w:sz w:val="24"/>
                <w:szCs w:val="24"/>
              </w:rPr>
              <w:t>Aktivnost, program ili projekt:</w:t>
            </w:r>
          </w:p>
        </w:tc>
        <w:tc>
          <w:tcPr>
            <w:tcW w:w="11065" w:type="dxa"/>
            <w:vAlign w:val="center"/>
          </w:tcPr>
          <w:p w14:paraId="4AA2C51C" w14:textId="77777777" w:rsidR="0049436F" w:rsidRPr="00FB1DD9" w:rsidRDefault="00756F80">
            <w:pPr>
              <w:spacing w:after="0" w:line="240" w:lineRule="auto"/>
              <w:jc w:val="both"/>
              <w:rPr>
                <w:b/>
                <w:sz w:val="24"/>
                <w:szCs w:val="24"/>
              </w:rPr>
            </w:pPr>
            <w:r w:rsidRPr="00FB1DD9">
              <w:rPr>
                <w:b/>
                <w:sz w:val="24"/>
                <w:szCs w:val="24"/>
              </w:rPr>
              <w:t>Glazbena škola Lobor</w:t>
            </w:r>
          </w:p>
        </w:tc>
      </w:tr>
      <w:tr w:rsidR="0049436F" w14:paraId="3EEB0441" w14:textId="77777777">
        <w:trPr>
          <w:trHeight w:val="385"/>
        </w:trPr>
        <w:tc>
          <w:tcPr>
            <w:tcW w:w="2822" w:type="dxa"/>
            <w:vAlign w:val="center"/>
          </w:tcPr>
          <w:p w14:paraId="383E8E05" w14:textId="77777777" w:rsidR="0049436F" w:rsidRDefault="00756F80">
            <w:pPr>
              <w:spacing w:after="0" w:line="240" w:lineRule="auto"/>
              <w:rPr>
                <w:b/>
                <w:sz w:val="24"/>
                <w:szCs w:val="24"/>
              </w:rPr>
            </w:pPr>
            <w:r>
              <w:rPr>
                <w:b/>
                <w:sz w:val="24"/>
                <w:szCs w:val="24"/>
              </w:rPr>
              <w:t>Ciljevi:</w:t>
            </w:r>
          </w:p>
        </w:tc>
        <w:tc>
          <w:tcPr>
            <w:tcW w:w="11065" w:type="dxa"/>
            <w:vAlign w:val="center"/>
          </w:tcPr>
          <w:p w14:paraId="52DB3772" w14:textId="77777777" w:rsidR="0049436F" w:rsidRDefault="00756F80">
            <w:pPr>
              <w:spacing w:after="0" w:line="240" w:lineRule="auto"/>
              <w:jc w:val="both"/>
              <w:rPr>
                <w:sz w:val="24"/>
                <w:szCs w:val="24"/>
              </w:rPr>
            </w:pPr>
            <w:r>
              <w:rPr>
                <w:sz w:val="24"/>
                <w:szCs w:val="24"/>
              </w:rPr>
              <w:t>Razvijanje vještina sviranja i pjevanja.</w:t>
            </w:r>
          </w:p>
        </w:tc>
      </w:tr>
      <w:tr w:rsidR="0049436F" w14:paraId="2FCA4D3B" w14:textId="77777777">
        <w:trPr>
          <w:trHeight w:val="385"/>
        </w:trPr>
        <w:tc>
          <w:tcPr>
            <w:tcW w:w="2822" w:type="dxa"/>
            <w:vAlign w:val="center"/>
          </w:tcPr>
          <w:p w14:paraId="590F0468" w14:textId="77777777" w:rsidR="0049436F" w:rsidRDefault="00756F80">
            <w:pPr>
              <w:spacing w:after="0" w:line="240" w:lineRule="auto"/>
              <w:rPr>
                <w:b/>
                <w:sz w:val="24"/>
                <w:szCs w:val="24"/>
              </w:rPr>
            </w:pPr>
            <w:r>
              <w:rPr>
                <w:b/>
                <w:sz w:val="24"/>
                <w:szCs w:val="24"/>
              </w:rPr>
              <w:t>Namjena:</w:t>
            </w:r>
          </w:p>
        </w:tc>
        <w:tc>
          <w:tcPr>
            <w:tcW w:w="11065" w:type="dxa"/>
            <w:vAlign w:val="center"/>
          </w:tcPr>
          <w:p w14:paraId="3028FEF8" w14:textId="77777777" w:rsidR="0049436F" w:rsidRDefault="00756F80">
            <w:pPr>
              <w:spacing w:after="0" w:line="240" w:lineRule="auto"/>
              <w:jc w:val="both"/>
              <w:rPr>
                <w:sz w:val="24"/>
                <w:szCs w:val="24"/>
              </w:rPr>
            </w:pPr>
            <w:r>
              <w:rPr>
                <w:sz w:val="24"/>
                <w:szCs w:val="24"/>
              </w:rPr>
              <w:t>Učenicima sa razvijenim sluhom i interesom za glazbu.</w:t>
            </w:r>
          </w:p>
        </w:tc>
      </w:tr>
      <w:tr w:rsidR="0049436F" w14:paraId="03FE2E45" w14:textId="77777777">
        <w:trPr>
          <w:trHeight w:val="385"/>
        </w:trPr>
        <w:tc>
          <w:tcPr>
            <w:tcW w:w="2822" w:type="dxa"/>
            <w:vAlign w:val="center"/>
          </w:tcPr>
          <w:p w14:paraId="7F01A1CD" w14:textId="77777777" w:rsidR="0049436F" w:rsidRDefault="00756F80">
            <w:pPr>
              <w:spacing w:after="0" w:line="240" w:lineRule="auto"/>
              <w:rPr>
                <w:b/>
                <w:sz w:val="24"/>
                <w:szCs w:val="24"/>
              </w:rPr>
            </w:pPr>
            <w:r>
              <w:rPr>
                <w:b/>
                <w:sz w:val="24"/>
                <w:szCs w:val="24"/>
              </w:rPr>
              <w:t>Nositelji:</w:t>
            </w:r>
          </w:p>
        </w:tc>
        <w:tc>
          <w:tcPr>
            <w:tcW w:w="11065" w:type="dxa"/>
            <w:vAlign w:val="center"/>
          </w:tcPr>
          <w:p w14:paraId="7CA93FB6" w14:textId="77777777" w:rsidR="0049436F" w:rsidRDefault="00756F80">
            <w:pPr>
              <w:spacing w:after="0" w:line="240" w:lineRule="auto"/>
              <w:jc w:val="both"/>
              <w:rPr>
                <w:sz w:val="24"/>
                <w:szCs w:val="24"/>
              </w:rPr>
            </w:pPr>
            <w:r>
              <w:rPr>
                <w:sz w:val="24"/>
                <w:szCs w:val="24"/>
              </w:rPr>
              <w:t>Učitelji glazbene škole.</w:t>
            </w:r>
          </w:p>
        </w:tc>
      </w:tr>
      <w:tr w:rsidR="0049436F" w14:paraId="28F5317A" w14:textId="77777777">
        <w:trPr>
          <w:trHeight w:val="385"/>
        </w:trPr>
        <w:tc>
          <w:tcPr>
            <w:tcW w:w="2822" w:type="dxa"/>
            <w:vAlign w:val="center"/>
          </w:tcPr>
          <w:p w14:paraId="4941B800" w14:textId="77777777" w:rsidR="0049436F" w:rsidRDefault="00756F80">
            <w:pPr>
              <w:spacing w:after="0" w:line="240" w:lineRule="auto"/>
              <w:rPr>
                <w:b/>
                <w:sz w:val="24"/>
                <w:szCs w:val="24"/>
              </w:rPr>
            </w:pPr>
            <w:r>
              <w:rPr>
                <w:b/>
                <w:sz w:val="24"/>
                <w:szCs w:val="24"/>
              </w:rPr>
              <w:t>Način realizacije:</w:t>
            </w:r>
          </w:p>
        </w:tc>
        <w:tc>
          <w:tcPr>
            <w:tcW w:w="11065" w:type="dxa"/>
            <w:vAlign w:val="center"/>
          </w:tcPr>
          <w:p w14:paraId="793CB4E8" w14:textId="77777777" w:rsidR="0049436F" w:rsidRDefault="00756F80">
            <w:pPr>
              <w:spacing w:after="0" w:line="240" w:lineRule="auto"/>
              <w:jc w:val="both"/>
              <w:rPr>
                <w:sz w:val="24"/>
                <w:szCs w:val="24"/>
              </w:rPr>
            </w:pPr>
            <w:r>
              <w:rPr>
                <w:sz w:val="24"/>
                <w:szCs w:val="24"/>
              </w:rPr>
              <w:t>Sviranje instrumenata, pjevačke probe.</w:t>
            </w:r>
          </w:p>
        </w:tc>
      </w:tr>
      <w:tr w:rsidR="0049436F" w14:paraId="52D7E83E" w14:textId="77777777">
        <w:trPr>
          <w:trHeight w:val="371"/>
        </w:trPr>
        <w:tc>
          <w:tcPr>
            <w:tcW w:w="2822" w:type="dxa"/>
            <w:vAlign w:val="center"/>
          </w:tcPr>
          <w:p w14:paraId="6177DF46" w14:textId="77777777" w:rsidR="0049436F" w:rsidRDefault="00756F80">
            <w:pPr>
              <w:spacing w:after="0" w:line="240" w:lineRule="auto"/>
              <w:rPr>
                <w:b/>
                <w:sz w:val="24"/>
                <w:szCs w:val="24"/>
              </w:rPr>
            </w:pPr>
            <w:r>
              <w:rPr>
                <w:b/>
                <w:sz w:val="24"/>
                <w:szCs w:val="24"/>
              </w:rPr>
              <w:t>Vremenik:</w:t>
            </w:r>
          </w:p>
        </w:tc>
        <w:tc>
          <w:tcPr>
            <w:tcW w:w="11065" w:type="dxa"/>
            <w:vAlign w:val="center"/>
          </w:tcPr>
          <w:p w14:paraId="4EBD64FC" w14:textId="06A1FB42" w:rsidR="0049436F" w:rsidRDefault="00756F80">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49436F" w14:paraId="2F3511CC" w14:textId="77777777">
        <w:trPr>
          <w:trHeight w:val="385"/>
        </w:trPr>
        <w:tc>
          <w:tcPr>
            <w:tcW w:w="2822" w:type="dxa"/>
            <w:vAlign w:val="center"/>
          </w:tcPr>
          <w:p w14:paraId="3FF5846A" w14:textId="77777777" w:rsidR="0049436F" w:rsidRDefault="00756F80">
            <w:pPr>
              <w:spacing w:after="0" w:line="240" w:lineRule="auto"/>
              <w:rPr>
                <w:b/>
                <w:sz w:val="24"/>
                <w:szCs w:val="24"/>
              </w:rPr>
            </w:pPr>
            <w:r>
              <w:rPr>
                <w:b/>
                <w:sz w:val="24"/>
                <w:szCs w:val="24"/>
              </w:rPr>
              <w:t>Troškovnik:</w:t>
            </w:r>
          </w:p>
        </w:tc>
        <w:tc>
          <w:tcPr>
            <w:tcW w:w="11065" w:type="dxa"/>
            <w:vAlign w:val="center"/>
          </w:tcPr>
          <w:p w14:paraId="48E5B3F1" w14:textId="77777777" w:rsidR="0049436F" w:rsidRDefault="00756F80">
            <w:pPr>
              <w:spacing w:after="0" w:line="240" w:lineRule="auto"/>
              <w:jc w:val="both"/>
              <w:rPr>
                <w:sz w:val="24"/>
                <w:szCs w:val="24"/>
              </w:rPr>
            </w:pPr>
            <w:r>
              <w:rPr>
                <w:sz w:val="24"/>
                <w:szCs w:val="24"/>
              </w:rPr>
              <w:t>Putovanje.</w:t>
            </w:r>
          </w:p>
        </w:tc>
      </w:tr>
      <w:tr w:rsidR="0049436F" w14:paraId="5B957812" w14:textId="77777777">
        <w:trPr>
          <w:trHeight w:val="385"/>
        </w:trPr>
        <w:tc>
          <w:tcPr>
            <w:tcW w:w="2822" w:type="dxa"/>
            <w:vAlign w:val="center"/>
          </w:tcPr>
          <w:p w14:paraId="21F89282" w14:textId="77777777" w:rsidR="0049436F" w:rsidRDefault="00756F80">
            <w:pPr>
              <w:spacing w:after="0" w:line="240" w:lineRule="auto"/>
              <w:rPr>
                <w:b/>
                <w:sz w:val="24"/>
                <w:szCs w:val="24"/>
              </w:rPr>
            </w:pPr>
            <w:r>
              <w:rPr>
                <w:b/>
                <w:sz w:val="24"/>
                <w:szCs w:val="24"/>
              </w:rPr>
              <w:lastRenderedPageBreak/>
              <w:t>Način vrednovanja i način korištenja rezultata vrednovanja:</w:t>
            </w:r>
          </w:p>
        </w:tc>
        <w:tc>
          <w:tcPr>
            <w:tcW w:w="11065" w:type="dxa"/>
            <w:vAlign w:val="center"/>
          </w:tcPr>
          <w:p w14:paraId="58193F12" w14:textId="77777777" w:rsidR="0049436F" w:rsidRDefault="00756F80">
            <w:pPr>
              <w:spacing w:after="0" w:line="240" w:lineRule="auto"/>
              <w:jc w:val="both"/>
              <w:rPr>
                <w:sz w:val="24"/>
                <w:szCs w:val="24"/>
              </w:rPr>
            </w:pPr>
            <w:r>
              <w:rPr>
                <w:sz w:val="24"/>
                <w:szCs w:val="24"/>
              </w:rPr>
              <w:t>Nastupanje na priredbama i smotrama.</w:t>
            </w:r>
          </w:p>
        </w:tc>
      </w:tr>
    </w:tbl>
    <w:p w14:paraId="102C1EE9" w14:textId="77777777" w:rsidR="0049436F" w:rsidRDefault="0049436F">
      <w:pPr>
        <w:spacing w:before="72" w:after="120" w:line="240" w:lineRule="auto"/>
      </w:pPr>
    </w:p>
    <w:tbl>
      <w:tblPr>
        <w:tblW w:w="13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3"/>
        <w:gridCol w:w="11067"/>
      </w:tblGrid>
      <w:tr w:rsidR="00347289" w14:paraId="57DF98D3"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576975E8" w14:textId="77777777" w:rsidR="00347289" w:rsidRDefault="00347289">
            <w:pPr>
              <w:spacing w:after="0" w:line="240" w:lineRule="auto"/>
              <w:rPr>
                <w:b/>
                <w:sz w:val="24"/>
                <w:szCs w:val="24"/>
              </w:rPr>
            </w:pPr>
            <w:r>
              <w:rPr>
                <w:b/>
                <w:sz w:val="24"/>
                <w:szCs w:val="24"/>
              </w:rPr>
              <w:t>Aktivnost, program ili projekt:</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03DD324E" w14:textId="77777777" w:rsidR="00347289" w:rsidRDefault="00347289">
            <w:pPr>
              <w:spacing w:after="0" w:line="240" w:lineRule="auto"/>
              <w:jc w:val="both"/>
              <w:rPr>
                <w:sz w:val="24"/>
                <w:szCs w:val="24"/>
              </w:rPr>
            </w:pPr>
            <w:r>
              <w:rPr>
                <w:b/>
                <w:sz w:val="24"/>
                <w:szCs w:val="24"/>
              </w:rPr>
              <w:t>KUD Belec</w:t>
            </w:r>
          </w:p>
        </w:tc>
      </w:tr>
      <w:tr w:rsidR="00347289" w14:paraId="3B978E78"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37F6C339" w14:textId="77777777" w:rsidR="00347289" w:rsidRDefault="00347289">
            <w:pPr>
              <w:spacing w:after="0" w:line="240" w:lineRule="auto"/>
              <w:rPr>
                <w:b/>
                <w:sz w:val="24"/>
                <w:szCs w:val="24"/>
              </w:rPr>
            </w:pPr>
            <w:r>
              <w:rPr>
                <w:b/>
                <w:sz w:val="24"/>
                <w:szCs w:val="24"/>
              </w:rPr>
              <w:t>Ciljevi:</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10AC431E" w14:textId="77777777" w:rsidR="00347289" w:rsidRDefault="00347289">
            <w:pPr>
              <w:spacing w:after="0" w:line="240" w:lineRule="auto"/>
              <w:jc w:val="both"/>
              <w:rPr>
                <w:sz w:val="24"/>
                <w:szCs w:val="24"/>
              </w:rPr>
            </w:pPr>
            <w:r>
              <w:rPr>
                <w:sz w:val="24"/>
                <w:szCs w:val="24"/>
              </w:rPr>
              <w:t>Razvijanje vještina pjevanja, plesanja i sviranja. Njegovanje i očuvanje etno baštine.</w:t>
            </w:r>
          </w:p>
        </w:tc>
      </w:tr>
      <w:tr w:rsidR="00347289" w14:paraId="7DDB3843"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404170C1" w14:textId="77777777" w:rsidR="00347289" w:rsidRDefault="00347289">
            <w:pPr>
              <w:spacing w:after="0" w:line="240" w:lineRule="auto"/>
              <w:rPr>
                <w:b/>
                <w:sz w:val="24"/>
                <w:szCs w:val="24"/>
              </w:rPr>
            </w:pPr>
            <w:r>
              <w:rPr>
                <w:b/>
                <w:sz w:val="24"/>
                <w:szCs w:val="24"/>
              </w:rPr>
              <w:t>Namjena:</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298F69D1" w14:textId="77777777" w:rsidR="00347289" w:rsidRDefault="00347289">
            <w:pPr>
              <w:spacing w:after="0" w:line="240" w:lineRule="auto"/>
              <w:jc w:val="both"/>
              <w:rPr>
                <w:sz w:val="24"/>
                <w:szCs w:val="24"/>
              </w:rPr>
            </w:pPr>
            <w:r>
              <w:rPr>
                <w:sz w:val="24"/>
                <w:szCs w:val="24"/>
              </w:rPr>
              <w:t>Učenicima s razvijenim sluhom i interesom za glazbu, ples i tradiciju.</w:t>
            </w:r>
          </w:p>
        </w:tc>
      </w:tr>
      <w:tr w:rsidR="00347289" w14:paraId="2DA35CFF"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5E0A4B2A" w14:textId="77777777" w:rsidR="00347289" w:rsidRDefault="00347289">
            <w:pPr>
              <w:spacing w:after="0" w:line="240" w:lineRule="auto"/>
              <w:rPr>
                <w:b/>
                <w:sz w:val="24"/>
                <w:szCs w:val="24"/>
              </w:rPr>
            </w:pPr>
            <w:r>
              <w:rPr>
                <w:b/>
                <w:sz w:val="24"/>
                <w:szCs w:val="24"/>
              </w:rPr>
              <w:t>Nositelji:</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4BF26898" w14:textId="4F8FB288" w:rsidR="00347289" w:rsidRDefault="00347289">
            <w:pPr>
              <w:spacing w:after="0" w:line="240" w:lineRule="auto"/>
              <w:jc w:val="both"/>
              <w:rPr>
                <w:sz w:val="24"/>
                <w:szCs w:val="24"/>
              </w:rPr>
            </w:pPr>
            <w:r>
              <w:rPr>
                <w:sz w:val="24"/>
                <w:szCs w:val="24"/>
              </w:rPr>
              <w:t>Voditelji: Maja Šćuric, Jasmina Petrinec, Robert Mihovilić</w:t>
            </w:r>
          </w:p>
        </w:tc>
      </w:tr>
      <w:tr w:rsidR="00347289" w14:paraId="1CD09040"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6F336AF1" w14:textId="77777777" w:rsidR="00347289" w:rsidRDefault="00347289">
            <w:pPr>
              <w:spacing w:after="0" w:line="240" w:lineRule="auto"/>
              <w:rPr>
                <w:b/>
                <w:sz w:val="24"/>
                <w:szCs w:val="24"/>
              </w:rPr>
            </w:pPr>
            <w:r>
              <w:rPr>
                <w:b/>
                <w:sz w:val="24"/>
                <w:szCs w:val="24"/>
              </w:rPr>
              <w:t>Način realizacije:</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229A8442" w14:textId="77777777" w:rsidR="00347289" w:rsidRDefault="00347289">
            <w:pPr>
              <w:spacing w:after="0" w:line="240" w:lineRule="auto"/>
              <w:jc w:val="both"/>
              <w:rPr>
                <w:sz w:val="24"/>
                <w:szCs w:val="24"/>
              </w:rPr>
            </w:pPr>
            <w:r>
              <w:rPr>
                <w:sz w:val="24"/>
                <w:szCs w:val="24"/>
              </w:rPr>
              <w:t>Etno radionice, treninzi folklornog pjevanja i plesanja.  Sviranje žičanih instrumenata.</w:t>
            </w:r>
          </w:p>
        </w:tc>
      </w:tr>
      <w:tr w:rsidR="00347289" w14:paraId="06E2A1D9" w14:textId="77777777" w:rsidTr="00347289">
        <w:trPr>
          <w:trHeight w:val="371"/>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083AAA8A" w14:textId="77777777" w:rsidR="00347289" w:rsidRDefault="00347289">
            <w:pPr>
              <w:spacing w:after="0" w:line="240" w:lineRule="auto"/>
              <w:rPr>
                <w:b/>
                <w:sz w:val="24"/>
                <w:szCs w:val="24"/>
              </w:rPr>
            </w:pPr>
            <w:r>
              <w:rPr>
                <w:b/>
                <w:sz w:val="24"/>
                <w:szCs w:val="24"/>
              </w:rPr>
              <w:t>Vremenik:</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4DAD27F4" w14:textId="6FA036FF" w:rsidR="00347289" w:rsidRDefault="00347289">
            <w:pPr>
              <w:spacing w:after="0" w:line="240" w:lineRule="auto"/>
              <w:jc w:val="both"/>
              <w:rPr>
                <w:sz w:val="24"/>
                <w:szCs w:val="24"/>
              </w:rPr>
            </w:pPr>
            <w:r>
              <w:rPr>
                <w:sz w:val="24"/>
                <w:szCs w:val="24"/>
              </w:rPr>
              <w:t>Tijekom školske godine 202</w:t>
            </w:r>
            <w:r w:rsidR="005A307D">
              <w:rPr>
                <w:sz w:val="24"/>
                <w:szCs w:val="24"/>
              </w:rPr>
              <w:t>4</w:t>
            </w:r>
            <w:r>
              <w:rPr>
                <w:sz w:val="24"/>
                <w:szCs w:val="24"/>
              </w:rPr>
              <w:t>./202</w:t>
            </w:r>
            <w:r w:rsidR="005A307D">
              <w:rPr>
                <w:sz w:val="24"/>
                <w:szCs w:val="24"/>
              </w:rPr>
              <w:t>5</w:t>
            </w:r>
            <w:r>
              <w:rPr>
                <w:sz w:val="24"/>
                <w:szCs w:val="24"/>
              </w:rPr>
              <w:t>.</w:t>
            </w:r>
          </w:p>
        </w:tc>
      </w:tr>
      <w:tr w:rsidR="00347289" w14:paraId="15F2F076"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3F67AC04" w14:textId="77777777" w:rsidR="00347289" w:rsidRDefault="00347289">
            <w:pPr>
              <w:spacing w:after="0" w:line="240" w:lineRule="auto"/>
              <w:rPr>
                <w:b/>
                <w:sz w:val="24"/>
                <w:szCs w:val="24"/>
              </w:rPr>
            </w:pPr>
            <w:r>
              <w:rPr>
                <w:b/>
                <w:sz w:val="24"/>
                <w:szCs w:val="24"/>
              </w:rPr>
              <w:t>Troškovnik:</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073EF969" w14:textId="77777777" w:rsidR="00347289" w:rsidRDefault="00347289">
            <w:pPr>
              <w:spacing w:after="0" w:line="240" w:lineRule="auto"/>
              <w:jc w:val="both"/>
              <w:rPr>
                <w:sz w:val="24"/>
                <w:szCs w:val="24"/>
              </w:rPr>
            </w:pPr>
            <w:r>
              <w:rPr>
                <w:sz w:val="24"/>
                <w:szCs w:val="24"/>
              </w:rPr>
              <w:t>Treninzi, putovanja na nastupe i održavanje instrumenata.</w:t>
            </w:r>
          </w:p>
        </w:tc>
      </w:tr>
      <w:tr w:rsidR="00347289" w14:paraId="72AE6ABD" w14:textId="77777777" w:rsidTr="00347289">
        <w:trPr>
          <w:trHeight w:val="385"/>
        </w:trPr>
        <w:tc>
          <w:tcPr>
            <w:tcW w:w="2822" w:type="dxa"/>
            <w:tcBorders>
              <w:top w:val="single" w:sz="4" w:space="0" w:color="000000"/>
              <w:left w:val="single" w:sz="4" w:space="0" w:color="000000"/>
              <w:bottom w:val="single" w:sz="4" w:space="0" w:color="000000"/>
              <w:right w:val="single" w:sz="4" w:space="0" w:color="000000"/>
            </w:tcBorders>
            <w:vAlign w:val="center"/>
            <w:hideMark/>
          </w:tcPr>
          <w:p w14:paraId="23FFA501" w14:textId="77777777" w:rsidR="00347289" w:rsidRDefault="00347289">
            <w:pPr>
              <w:spacing w:after="0" w:line="240" w:lineRule="auto"/>
              <w:rPr>
                <w:b/>
                <w:sz w:val="24"/>
                <w:szCs w:val="24"/>
              </w:rPr>
            </w:pPr>
            <w:r>
              <w:rPr>
                <w:b/>
                <w:sz w:val="24"/>
                <w:szCs w:val="24"/>
              </w:rPr>
              <w:t>Način vrednovanja i način korištenja rezultata vrednovanja:</w:t>
            </w:r>
          </w:p>
        </w:tc>
        <w:tc>
          <w:tcPr>
            <w:tcW w:w="11065" w:type="dxa"/>
            <w:tcBorders>
              <w:top w:val="single" w:sz="4" w:space="0" w:color="000000"/>
              <w:left w:val="single" w:sz="4" w:space="0" w:color="000000"/>
              <w:bottom w:val="single" w:sz="4" w:space="0" w:color="000000"/>
              <w:right w:val="single" w:sz="4" w:space="0" w:color="000000"/>
            </w:tcBorders>
            <w:vAlign w:val="center"/>
            <w:hideMark/>
          </w:tcPr>
          <w:p w14:paraId="2169CB71" w14:textId="77777777" w:rsidR="00347289" w:rsidRDefault="00347289">
            <w:pPr>
              <w:spacing w:after="0" w:line="240" w:lineRule="auto"/>
              <w:jc w:val="both"/>
              <w:rPr>
                <w:sz w:val="24"/>
                <w:szCs w:val="24"/>
              </w:rPr>
            </w:pPr>
            <w:r>
              <w:rPr>
                <w:sz w:val="24"/>
                <w:szCs w:val="24"/>
              </w:rPr>
              <w:t>Nastupanje na priredbama u mjestu i izvan mjesta i smotrama.</w:t>
            </w:r>
          </w:p>
        </w:tc>
      </w:tr>
    </w:tbl>
    <w:p w14:paraId="61D6B855" w14:textId="77777777" w:rsidR="00046919" w:rsidRDefault="00046919">
      <w:pPr>
        <w:spacing w:before="72" w:after="120" w:line="240" w:lineRule="auto"/>
      </w:pPr>
    </w:p>
    <w:p w14:paraId="6E07BA88" w14:textId="77777777" w:rsidR="0049436F" w:rsidRDefault="00756F80">
      <w:pPr>
        <w:pStyle w:val="Heading1"/>
        <w:numPr>
          <w:ilvl w:val="0"/>
          <w:numId w:val="1"/>
        </w:numPr>
      </w:pPr>
      <w:bookmarkStart w:id="18" w:name="_Toc179795410"/>
      <w:r>
        <w:t>IZVANUČIONIČKA NASTAVA</w:t>
      </w:r>
      <w:bookmarkEnd w:id="18"/>
    </w:p>
    <w:p w14:paraId="398BD484" w14:textId="77777777" w:rsidR="0049436F" w:rsidRDefault="0049436F">
      <w:pPr>
        <w:pBdr>
          <w:top w:val="nil"/>
          <w:left w:val="nil"/>
          <w:bottom w:val="nil"/>
          <w:right w:val="nil"/>
          <w:between w:val="nil"/>
        </w:pBdr>
        <w:spacing w:after="0" w:line="240" w:lineRule="auto"/>
        <w:ind w:left="720"/>
        <w:jc w:val="center"/>
        <w:rPr>
          <w:b/>
          <w:color w:val="000000"/>
          <w:sz w:val="24"/>
          <w:szCs w:val="24"/>
        </w:rPr>
      </w:pPr>
    </w:p>
    <w:p w14:paraId="44648F04" w14:textId="77777777" w:rsidR="0049436F" w:rsidRDefault="00756F80">
      <w:pPr>
        <w:pBdr>
          <w:top w:val="nil"/>
          <w:left w:val="nil"/>
          <w:bottom w:val="nil"/>
          <w:right w:val="nil"/>
          <w:between w:val="nil"/>
        </w:pBdr>
        <w:spacing w:after="0" w:line="240" w:lineRule="auto"/>
        <w:ind w:left="142" w:firstLine="851"/>
        <w:jc w:val="both"/>
        <w:rPr>
          <w:color w:val="000000"/>
          <w:sz w:val="24"/>
          <w:szCs w:val="24"/>
        </w:rPr>
      </w:pPr>
      <w:r>
        <w:rPr>
          <w:color w:val="000000"/>
          <w:sz w:val="24"/>
          <w:szCs w:val="24"/>
        </w:rPr>
        <w:t xml:space="preserve">Izvanučionička nastava je oblik nastave kojim se realiziraju školski programski sadržaji izvan škole i koji se po potrebi i financijskim mogućnostima roditelja provode u OŠ Belec. </w:t>
      </w:r>
    </w:p>
    <w:p w14:paraId="60CF55BB" w14:textId="77777777" w:rsidR="0049436F" w:rsidRDefault="00756F80">
      <w:pPr>
        <w:pBdr>
          <w:top w:val="nil"/>
          <w:left w:val="nil"/>
          <w:bottom w:val="nil"/>
          <w:right w:val="nil"/>
          <w:between w:val="nil"/>
        </w:pBdr>
        <w:spacing w:after="0" w:line="240" w:lineRule="auto"/>
        <w:ind w:left="142" w:firstLine="851"/>
        <w:jc w:val="both"/>
        <w:rPr>
          <w:color w:val="000000"/>
          <w:sz w:val="24"/>
          <w:szCs w:val="24"/>
        </w:rPr>
      </w:pPr>
      <w:r>
        <w:rPr>
          <w:color w:val="000000"/>
          <w:sz w:val="24"/>
          <w:szCs w:val="24"/>
        </w:rPr>
        <w:t>Učenje otkrivanjem u neposrednoj stvarnosti  kod učenika potiče radost učenja, istraživanja i stvaranja te razvoj različitih kompetencija – znanja, vještina i sposobnosti. Učenici rado sudjeluju kao aktivni članovi tima te stvaraju kvalitetne odnose unutar svoje odgojno-obrazovne skupine. Redovito se provode programi školske terenske nastave, posjeti vezani uz nastavni plan i program, učenički izleti i školske stručne ekskurzije.</w:t>
      </w:r>
    </w:p>
    <w:p w14:paraId="0D18D981" w14:textId="77777777" w:rsidR="0049436F" w:rsidRDefault="00756F80">
      <w:pPr>
        <w:pBdr>
          <w:top w:val="nil"/>
          <w:left w:val="nil"/>
          <w:bottom w:val="nil"/>
          <w:right w:val="nil"/>
          <w:between w:val="nil"/>
        </w:pBdr>
        <w:spacing w:after="0" w:line="240" w:lineRule="auto"/>
        <w:ind w:left="142" w:firstLine="851"/>
        <w:jc w:val="both"/>
        <w:rPr>
          <w:color w:val="000000"/>
          <w:sz w:val="24"/>
          <w:szCs w:val="24"/>
        </w:rPr>
      </w:pPr>
      <w:r>
        <w:rPr>
          <w:color w:val="000000"/>
          <w:sz w:val="24"/>
          <w:szCs w:val="24"/>
        </w:rPr>
        <w:t xml:space="preserve">Programi školskih izleta i ekskurzija imaju nezamjenjivu ulogu i mjesto u sustavu izvanškolskih odgojno-obrazovnih aktivnosti, jer osim odmora, rekreacije, relaksacije i zabave, predstavljaju mogućnost zadovoljenja želja i potreba čovjeka za upoznavanjem, informiranjem i stjecanjem znanja o drugim ljudima, društvenim zajednicama, kulturama i sredinama, za uspostavljanje kontakata, dijaloga i suradnje na ravnopravnoj osnovi i za unapređivanje međusobnog razumijevanja i zajedništva. </w:t>
      </w:r>
    </w:p>
    <w:p w14:paraId="0D5CD2ED" w14:textId="77777777" w:rsidR="0049436F" w:rsidRDefault="0049436F">
      <w:pPr>
        <w:pBdr>
          <w:top w:val="nil"/>
          <w:left w:val="nil"/>
          <w:bottom w:val="nil"/>
          <w:right w:val="nil"/>
          <w:between w:val="nil"/>
        </w:pBdr>
        <w:spacing w:after="0" w:line="240" w:lineRule="auto"/>
        <w:ind w:left="142" w:firstLine="851"/>
        <w:jc w:val="both"/>
        <w:rPr>
          <w:color w:val="000000"/>
        </w:rPr>
      </w:pPr>
    </w:p>
    <w:p w14:paraId="277C6E8E" w14:textId="77777777" w:rsidR="0049436F" w:rsidRDefault="00756F80">
      <w:pPr>
        <w:pBdr>
          <w:top w:val="nil"/>
          <w:left w:val="nil"/>
          <w:bottom w:val="nil"/>
          <w:right w:val="nil"/>
          <w:between w:val="nil"/>
        </w:pBdr>
        <w:spacing w:after="0" w:line="240" w:lineRule="auto"/>
        <w:jc w:val="both"/>
        <w:rPr>
          <w:b/>
          <w:i/>
          <w:color w:val="000000"/>
          <w:sz w:val="24"/>
          <w:szCs w:val="24"/>
        </w:rPr>
      </w:pPr>
      <w:r>
        <w:rPr>
          <w:b/>
          <w:i/>
          <w:color w:val="000000"/>
          <w:sz w:val="24"/>
          <w:szCs w:val="24"/>
        </w:rPr>
        <w:lastRenderedPageBreak/>
        <w:t>Kurikulumsko područje: prirodoslovno, tjelesno i zdravstveno, GOO</w:t>
      </w:r>
    </w:p>
    <w:p w14:paraId="6BAA0045" w14:textId="77777777" w:rsidR="0049436F" w:rsidRDefault="0049436F">
      <w:pPr>
        <w:pBdr>
          <w:top w:val="nil"/>
          <w:left w:val="nil"/>
          <w:bottom w:val="nil"/>
          <w:right w:val="nil"/>
          <w:between w:val="nil"/>
        </w:pBdr>
        <w:spacing w:after="0" w:line="240" w:lineRule="auto"/>
        <w:ind w:firstLine="708"/>
        <w:rPr>
          <w:b/>
          <w:color w:val="000000"/>
        </w:rPr>
      </w:pPr>
    </w:p>
    <w:tbl>
      <w:tblPr>
        <w:tblStyle w:val="affe"/>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2"/>
      </w:tblGrid>
      <w:tr w:rsidR="0049436F" w14:paraId="4289EA05" w14:textId="77777777" w:rsidTr="00C573FD">
        <w:tc>
          <w:tcPr>
            <w:tcW w:w="2830" w:type="dxa"/>
            <w:shd w:val="clear" w:color="auto" w:fill="FFF2CC" w:themeFill="accent4" w:themeFillTint="33"/>
          </w:tcPr>
          <w:p w14:paraId="73D94A3A" w14:textId="77777777" w:rsidR="0049436F" w:rsidRPr="0057183C" w:rsidRDefault="00756F80">
            <w:pPr>
              <w:spacing w:after="0" w:line="240" w:lineRule="auto"/>
              <w:rPr>
                <w:b/>
              </w:rPr>
            </w:pPr>
            <w:r w:rsidRPr="0057183C">
              <w:rPr>
                <w:b/>
              </w:rPr>
              <w:t xml:space="preserve">1. Naziv odgojno-obrazovne aktivnosti: </w:t>
            </w:r>
          </w:p>
        </w:tc>
        <w:tc>
          <w:tcPr>
            <w:tcW w:w="11162" w:type="dxa"/>
          </w:tcPr>
          <w:p w14:paraId="72019A50" w14:textId="77777777" w:rsidR="0049436F" w:rsidRDefault="00756F80">
            <w:pPr>
              <w:spacing w:after="0" w:line="240" w:lineRule="auto"/>
              <w:rPr>
                <w:b/>
              </w:rPr>
            </w:pPr>
            <w:r w:rsidRPr="0057183C">
              <w:rPr>
                <w:b/>
              </w:rPr>
              <w:t>GODIŠNJA DOBA: JESEN, ZIMA, PROLJEĆE, LJETO , MJESTO, PROMET</w:t>
            </w:r>
          </w:p>
        </w:tc>
      </w:tr>
      <w:tr w:rsidR="0049436F" w14:paraId="524083A0" w14:textId="77777777" w:rsidTr="00C573FD">
        <w:tc>
          <w:tcPr>
            <w:tcW w:w="2830" w:type="dxa"/>
            <w:shd w:val="clear" w:color="auto" w:fill="FFF2CC" w:themeFill="accent4" w:themeFillTint="33"/>
          </w:tcPr>
          <w:p w14:paraId="3FE39E81" w14:textId="77777777" w:rsidR="0049436F" w:rsidRDefault="00756F80">
            <w:pPr>
              <w:spacing w:after="0" w:line="240" w:lineRule="auto"/>
            </w:pPr>
            <w:r>
              <w:rPr>
                <w:b/>
              </w:rPr>
              <w:t>2. Ciklus (razred):</w:t>
            </w:r>
          </w:p>
        </w:tc>
        <w:tc>
          <w:tcPr>
            <w:tcW w:w="11162" w:type="dxa"/>
          </w:tcPr>
          <w:p w14:paraId="1A4488CB" w14:textId="7E479C8B" w:rsidR="0049436F" w:rsidRDefault="00756F80">
            <w:pPr>
              <w:spacing w:after="0" w:line="240" w:lineRule="auto"/>
              <w:rPr>
                <w:b/>
              </w:rPr>
            </w:pPr>
            <w:r>
              <w:t>1.</w:t>
            </w:r>
            <w:r w:rsidR="00DC50AF">
              <w:t xml:space="preserve"> </w:t>
            </w:r>
            <w:r>
              <w:t>r.</w:t>
            </w:r>
          </w:p>
        </w:tc>
      </w:tr>
      <w:tr w:rsidR="0049436F" w14:paraId="5AE24185" w14:textId="77777777" w:rsidTr="00C573FD">
        <w:tc>
          <w:tcPr>
            <w:tcW w:w="2830" w:type="dxa"/>
            <w:shd w:val="clear" w:color="auto" w:fill="FFF2CC" w:themeFill="accent4" w:themeFillTint="33"/>
          </w:tcPr>
          <w:p w14:paraId="10066D97" w14:textId="77777777" w:rsidR="0049436F" w:rsidRDefault="00756F80">
            <w:pPr>
              <w:spacing w:after="0" w:line="240" w:lineRule="auto"/>
            </w:pPr>
            <w:r>
              <w:rPr>
                <w:b/>
              </w:rPr>
              <w:t xml:space="preserve">3. Cilj </w:t>
            </w:r>
            <w:r>
              <w:t>:</w:t>
            </w:r>
          </w:p>
        </w:tc>
        <w:tc>
          <w:tcPr>
            <w:tcW w:w="11162" w:type="dxa"/>
          </w:tcPr>
          <w:p w14:paraId="61A6F2E0" w14:textId="77777777" w:rsidR="0049436F" w:rsidRDefault="00756F80">
            <w:pPr>
              <w:shd w:val="clear" w:color="auto" w:fill="FFFFFF"/>
              <w:spacing w:after="0" w:line="240" w:lineRule="auto"/>
            </w:pPr>
            <w:r>
              <w:t>Razvijanje sposobnosti promatranja i uočavanja promjena u prirodi.</w:t>
            </w:r>
          </w:p>
          <w:p w14:paraId="5CC05DFB" w14:textId="77777777" w:rsidR="0049436F" w:rsidRDefault="00756F80">
            <w:pPr>
              <w:spacing w:after="0" w:line="240" w:lineRule="auto"/>
              <w:rPr>
                <w:b/>
              </w:rPr>
            </w:pPr>
            <w:r>
              <w:t>Upoznavanje mjesta, snalaženje u prometu.</w:t>
            </w:r>
          </w:p>
        </w:tc>
      </w:tr>
      <w:tr w:rsidR="0049436F" w14:paraId="2D856FC6" w14:textId="77777777" w:rsidTr="00C573FD">
        <w:tc>
          <w:tcPr>
            <w:tcW w:w="2830" w:type="dxa"/>
            <w:shd w:val="clear" w:color="auto" w:fill="FFF2CC" w:themeFill="accent4" w:themeFillTint="33"/>
          </w:tcPr>
          <w:p w14:paraId="34F87544" w14:textId="77777777" w:rsidR="0049436F" w:rsidRDefault="00756F80">
            <w:pPr>
              <w:spacing w:after="0" w:line="240" w:lineRule="auto"/>
              <w:rPr>
                <w:b/>
              </w:rPr>
            </w:pPr>
            <w:r>
              <w:rPr>
                <w:b/>
              </w:rPr>
              <w:t>4. Obrazloženje cilja:</w:t>
            </w:r>
          </w:p>
        </w:tc>
        <w:tc>
          <w:tcPr>
            <w:tcW w:w="11162" w:type="dxa"/>
          </w:tcPr>
          <w:p w14:paraId="3AB78566" w14:textId="77777777" w:rsidR="0049436F" w:rsidRDefault="00756F80">
            <w:pPr>
              <w:spacing w:after="0" w:line="240" w:lineRule="auto"/>
              <w:rPr>
                <w:b/>
              </w:rPr>
            </w:pPr>
            <w:r>
              <w:t>Učenici će odlaskom na terensku IUN-u razvijati interes za boravak u prirodi što je stalna potreba i upoznat će mjesto kako bi se lakše samostalno snalazili. Snalazit će se u prometu kako bi bili što sigurniji u svakodnevnim prometnim situacijama.</w:t>
            </w:r>
          </w:p>
        </w:tc>
      </w:tr>
      <w:tr w:rsidR="0049436F" w14:paraId="76808A19" w14:textId="77777777" w:rsidTr="00C573FD">
        <w:tc>
          <w:tcPr>
            <w:tcW w:w="2830" w:type="dxa"/>
            <w:shd w:val="clear" w:color="auto" w:fill="FFF2CC" w:themeFill="accent4" w:themeFillTint="33"/>
          </w:tcPr>
          <w:p w14:paraId="731DD0F9" w14:textId="77777777" w:rsidR="0049436F" w:rsidRDefault="00756F80">
            <w:pPr>
              <w:spacing w:after="0" w:line="240" w:lineRule="auto"/>
              <w:rPr>
                <w:b/>
              </w:rPr>
            </w:pPr>
            <w:r>
              <w:rPr>
                <w:b/>
              </w:rPr>
              <w:t xml:space="preserve">5. Očekivani ishodi / postignuća: </w:t>
            </w:r>
          </w:p>
        </w:tc>
        <w:tc>
          <w:tcPr>
            <w:tcW w:w="11162" w:type="dxa"/>
          </w:tcPr>
          <w:p w14:paraId="59E6DCB0" w14:textId="77777777" w:rsidR="0049436F" w:rsidRDefault="00756F80" w:rsidP="00D01C84">
            <w:pPr>
              <w:numPr>
                <w:ilvl w:val="0"/>
                <w:numId w:val="12"/>
              </w:numPr>
              <w:pBdr>
                <w:top w:val="nil"/>
                <w:left w:val="nil"/>
                <w:bottom w:val="nil"/>
                <w:right w:val="nil"/>
                <w:between w:val="nil"/>
              </w:pBdr>
              <w:spacing w:after="0" w:line="240" w:lineRule="auto"/>
            </w:pPr>
            <w:r>
              <w:t>Učenik opaža promjene u prirodi, promjene u vremenu, radu ljudi, promjene kod biljaka, ponašanju životinja u svakom pojedinom godišnjem dobu.</w:t>
            </w:r>
          </w:p>
          <w:p w14:paraId="08AD2C13" w14:textId="77777777" w:rsidR="0049436F" w:rsidRDefault="00756F80" w:rsidP="00D01C84">
            <w:pPr>
              <w:numPr>
                <w:ilvl w:val="0"/>
                <w:numId w:val="12"/>
              </w:numPr>
              <w:pBdr>
                <w:top w:val="nil"/>
                <w:left w:val="nil"/>
                <w:bottom w:val="nil"/>
                <w:right w:val="nil"/>
                <w:between w:val="nil"/>
              </w:pBdr>
              <w:spacing w:after="0" w:line="240" w:lineRule="auto"/>
            </w:pPr>
            <w:r>
              <w:t>Učenike se pravilno i sigurno ponaša u prometu i snalazi u mjestu.</w:t>
            </w:r>
          </w:p>
        </w:tc>
      </w:tr>
      <w:tr w:rsidR="0049436F" w14:paraId="717C7044" w14:textId="77777777" w:rsidTr="00C573FD">
        <w:tc>
          <w:tcPr>
            <w:tcW w:w="2830" w:type="dxa"/>
            <w:shd w:val="clear" w:color="auto" w:fill="FFF2CC" w:themeFill="accent4" w:themeFillTint="33"/>
          </w:tcPr>
          <w:p w14:paraId="3C3EDFF0" w14:textId="77777777" w:rsidR="0049436F" w:rsidRDefault="00756F80">
            <w:pPr>
              <w:spacing w:after="0" w:line="240" w:lineRule="auto"/>
              <w:rPr>
                <w:b/>
              </w:rPr>
            </w:pPr>
            <w:r>
              <w:rPr>
                <w:b/>
              </w:rPr>
              <w:t xml:space="preserve">6.  Način realizacije: </w:t>
            </w:r>
          </w:p>
        </w:tc>
        <w:tc>
          <w:tcPr>
            <w:tcW w:w="11162" w:type="dxa"/>
          </w:tcPr>
          <w:p w14:paraId="5321C198" w14:textId="77777777" w:rsidR="0049436F" w:rsidRDefault="00756F80">
            <w:pPr>
              <w:spacing w:after="0" w:line="240" w:lineRule="auto"/>
            </w:pPr>
            <w:r>
              <w:t>Učenici promatraju i prikupljaju podatke o promjenama u prirodi, upoznaju svoje mjesto,  istražuju uzročno - posljedične veze, prate prometne znakove i kreću se prometnicama.</w:t>
            </w:r>
          </w:p>
          <w:p w14:paraId="510CC207" w14:textId="77777777" w:rsidR="0049436F" w:rsidRDefault="00756F80">
            <w:pPr>
              <w:pBdr>
                <w:top w:val="nil"/>
                <w:left w:val="nil"/>
                <w:bottom w:val="nil"/>
                <w:right w:val="nil"/>
                <w:between w:val="nil"/>
              </w:pBdr>
              <w:spacing w:after="0" w:line="240" w:lineRule="auto"/>
              <w:rPr>
                <w:b/>
                <w:sz w:val="24"/>
                <w:szCs w:val="24"/>
              </w:rPr>
            </w:pPr>
            <w:r>
              <w:t>2 nastavna sata u svako godišnje doba.</w:t>
            </w:r>
          </w:p>
        </w:tc>
      </w:tr>
      <w:tr w:rsidR="0049436F" w14:paraId="7CE5D83D" w14:textId="77777777" w:rsidTr="00C573FD">
        <w:tc>
          <w:tcPr>
            <w:tcW w:w="2830" w:type="dxa"/>
            <w:shd w:val="clear" w:color="auto" w:fill="FFF2CC" w:themeFill="accent4" w:themeFillTint="33"/>
          </w:tcPr>
          <w:p w14:paraId="4DEBC5DB" w14:textId="77777777" w:rsidR="0049436F" w:rsidRDefault="00756F80">
            <w:pPr>
              <w:spacing w:after="0" w:line="240" w:lineRule="auto"/>
            </w:pPr>
            <w:r>
              <w:rPr>
                <w:b/>
              </w:rPr>
              <w:t>7. Potrebni resursi/materijali</w:t>
            </w:r>
            <w:r>
              <w:t>:</w:t>
            </w:r>
          </w:p>
        </w:tc>
        <w:tc>
          <w:tcPr>
            <w:tcW w:w="11162" w:type="dxa"/>
          </w:tcPr>
          <w:p w14:paraId="691244CA" w14:textId="77777777" w:rsidR="0049436F" w:rsidRDefault="00756F80">
            <w:pPr>
              <w:spacing w:after="0" w:line="240" w:lineRule="auto"/>
            </w:pPr>
            <w:r>
              <w:t>Papir, olovka, primjerena odjeća i obuća za odlazak u prirodu.</w:t>
            </w:r>
          </w:p>
        </w:tc>
      </w:tr>
      <w:tr w:rsidR="0049436F" w14:paraId="74A5C12B" w14:textId="77777777" w:rsidTr="00C573FD">
        <w:tc>
          <w:tcPr>
            <w:tcW w:w="2830" w:type="dxa"/>
            <w:shd w:val="clear" w:color="auto" w:fill="FFF2CC" w:themeFill="accent4" w:themeFillTint="33"/>
          </w:tcPr>
          <w:p w14:paraId="18A59AB7" w14:textId="77777777" w:rsidR="0049436F" w:rsidRDefault="00756F80">
            <w:pPr>
              <w:spacing w:after="0" w:line="240" w:lineRule="auto"/>
            </w:pPr>
            <w:r>
              <w:rPr>
                <w:b/>
              </w:rPr>
              <w:t>8. Način praćenja i provjere ishoda/postignuća:</w:t>
            </w:r>
          </w:p>
        </w:tc>
        <w:tc>
          <w:tcPr>
            <w:tcW w:w="11162" w:type="dxa"/>
          </w:tcPr>
          <w:p w14:paraId="242D3061" w14:textId="77777777" w:rsidR="0049436F" w:rsidRDefault="00756F80">
            <w:pPr>
              <w:spacing w:after="0" w:line="240" w:lineRule="auto"/>
            </w:pPr>
            <w:r>
              <w:t>Pohvale, poticaji, praćenje aktivnosti. Iznošenje stečenih znanja na IUN-i i primjena istoga na nastavi u učionici, izrada plakata.</w:t>
            </w:r>
          </w:p>
        </w:tc>
      </w:tr>
      <w:tr w:rsidR="0049436F" w14:paraId="7F91FA66" w14:textId="77777777" w:rsidTr="00C573FD">
        <w:tc>
          <w:tcPr>
            <w:tcW w:w="2830" w:type="dxa"/>
            <w:shd w:val="clear" w:color="auto" w:fill="FFF2CC" w:themeFill="accent4" w:themeFillTint="33"/>
          </w:tcPr>
          <w:p w14:paraId="15F076D9" w14:textId="77777777" w:rsidR="0049436F" w:rsidRDefault="00756F80">
            <w:pPr>
              <w:spacing w:after="0" w:line="240" w:lineRule="auto"/>
            </w:pPr>
            <w:r>
              <w:rPr>
                <w:b/>
              </w:rPr>
              <w:t>9. Odgovorna osoba</w:t>
            </w:r>
            <w:r>
              <w:t>:</w:t>
            </w:r>
          </w:p>
        </w:tc>
        <w:tc>
          <w:tcPr>
            <w:tcW w:w="11162" w:type="dxa"/>
          </w:tcPr>
          <w:p w14:paraId="450C2FC9" w14:textId="28E690EB" w:rsidR="0049436F" w:rsidRDefault="006D452B">
            <w:pPr>
              <w:tabs>
                <w:tab w:val="left" w:pos="1890"/>
              </w:tabs>
              <w:spacing w:after="0" w:line="240" w:lineRule="auto"/>
              <w:rPr>
                <w:i/>
              </w:rPr>
            </w:pPr>
            <w:r>
              <w:rPr>
                <w:i/>
              </w:rPr>
              <w:t>Štefica Kovaček</w:t>
            </w:r>
            <w:r w:rsidR="00756F80">
              <w:rPr>
                <w:i/>
              </w:rPr>
              <w:t>, učiteljica razredne nastave</w:t>
            </w:r>
          </w:p>
        </w:tc>
      </w:tr>
    </w:tbl>
    <w:p w14:paraId="194EE829" w14:textId="77777777" w:rsidR="0049436F" w:rsidRDefault="0049436F">
      <w:pPr>
        <w:pBdr>
          <w:top w:val="nil"/>
          <w:left w:val="nil"/>
          <w:bottom w:val="nil"/>
          <w:right w:val="nil"/>
          <w:between w:val="nil"/>
        </w:pBdr>
        <w:spacing w:after="0" w:line="240" w:lineRule="auto"/>
        <w:jc w:val="both"/>
        <w:rPr>
          <w:color w:val="000000"/>
          <w:sz w:val="24"/>
          <w:szCs w:val="24"/>
        </w:rPr>
      </w:pPr>
    </w:p>
    <w:p w14:paraId="032D3787" w14:textId="12851848" w:rsidR="0049436F" w:rsidRDefault="00756F80">
      <w:pPr>
        <w:pBdr>
          <w:top w:val="nil"/>
          <w:left w:val="nil"/>
          <w:bottom w:val="nil"/>
          <w:right w:val="nil"/>
          <w:between w:val="nil"/>
        </w:pBdr>
        <w:spacing w:after="120" w:line="240" w:lineRule="auto"/>
        <w:jc w:val="both"/>
        <w:rPr>
          <w:b/>
          <w:i/>
          <w:color w:val="000000"/>
          <w:sz w:val="24"/>
          <w:szCs w:val="24"/>
        </w:rPr>
      </w:pPr>
      <w:r>
        <w:rPr>
          <w:b/>
          <w:i/>
          <w:color w:val="000000"/>
          <w:sz w:val="24"/>
          <w:szCs w:val="24"/>
        </w:rPr>
        <w:t>Kurikulumsko područje: prirodoslovno, tjelesno i zdravstveno, GOO</w:t>
      </w:r>
    </w:p>
    <w:p w14:paraId="170148E4" w14:textId="77777777" w:rsidR="000875D4" w:rsidRDefault="000875D4">
      <w:pPr>
        <w:pBdr>
          <w:top w:val="nil"/>
          <w:left w:val="nil"/>
          <w:bottom w:val="nil"/>
          <w:right w:val="nil"/>
          <w:between w:val="nil"/>
        </w:pBdr>
        <w:spacing w:after="120" w:line="240" w:lineRule="auto"/>
        <w:jc w:val="both"/>
        <w:rPr>
          <w:b/>
          <w:i/>
          <w:color w:val="000000"/>
          <w:sz w:val="24"/>
          <w:szCs w:val="24"/>
        </w:rPr>
      </w:pPr>
    </w:p>
    <w:tbl>
      <w:tblPr>
        <w:tblStyle w:val="afff"/>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2"/>
      </w:tblGrid>
      <w:tr w:rsidR="0049436F" w14:paraId="44C2FB30" w14:textId="77777777" w:rsidTr="00C573FD">
        <w:tc>
          <w:tcPr>
            <w:tcW w:w="2830" w:type="dxa"/>
            <w:shd w:val="clear" w:color="auto" w:fill="FFF2CC" w:themeFill="accent4" w:themeFillTint="33"/>
          </w:tcPr>
          <w:p w14:paraId="78B7E638" w14:textId="77777777" w:rsidR="0049436F" w:rsidRPr="00591385" w:rsidRDefault="00756F80">
            <w:pPr>
              <w:spacing w:after="0" w:line="240" w:lineRule="auto"/>
              <w:rPr>
                <w:b/>
              </w:rPr>
            </w:pPr>
            <w:r w:rsidRPr="00591385">
              <w:rPr>
                <w:b/>
              </w:rPr>
              <w:t xml:space="preserve">1. Naziv odgojno-obrazovne aktivnosti: </w:t>
            </w:r>
          </w:p>
        </w:tc>
        <w:tc>
          <w:tcPr>
            <w:tcW w:w="11162" w:type="dxa"/>
          </w:tcPr>
          <w:p w14:paraId="4207EAAE" w14:textId="77777777" w:rsidR="0049436F" w:rsidRPr="00591385" w:rsidRDefault="00756F80">
            <w:pPr>
              <w:spacing w:after="0" w:line="240" w:lineRule="auto"/>
              <w:rPr>
                <w:b/>
              </w:rPr>
            </w:pPr>
            <w:r w:rsidRPr="00591385">
              <w:rPr>
                <w:b/>
              </w:rPr>
              <w:t>GODIŠNJA DOBA: JESEN, ZIMA, PROLJEĆE, LJETO, MJESTO, PROMET</w:t>
            </w:r>
          </w:p>
        </w:tc>
      </w:tr>
      <w:tr w:rsidR="0049436F" w14:paraId="32BFCFB4" w14:textId="77777777" w:rsidTr="00C573FD">
        <w:tc>
          <w:tcPr>
            <w:tcW w:w="2830" w:type="dxa"/>
            <w:shd w:val="clear" w:color="auto" w:fill="FFF2CC" w:themeFill="accent4" w:themeFillTint="33"/>
          </w:tcPr>
          <w:p w14:paraId="072B4273" w14:textId="77777777" w:rsidR="0049436F" w:rsidRDefault="00756F80">
            <w:pPr>
              <w:spacing w:after="0" w:line="240" w:lineRule="auto"/>
            </w:pPr>
            <w:r>
              <w:rPr>
                <w:b/>
              </w:rPr>
              <w:t>2. Ciklus (razred):</w:t>
            </w:r>
          </w:p>
        </w:tc>
        <w:tc>
          <w:tcPr>
            <w:tcW w:w="11162" w:type="dxa"/>
          </w:tcPr>
          <w:p w14:paraId="21A0D95F" w14:textId="1C4D6B6C" w:rsidR="0049436F" w:rsidRDefault="00756F80">
            <w:pPr>
              <w:spacing w:after="0" w:line="240" w:lineRule="auto"/>
              <w:rPr>
                <w:b/>
              </w:rPr>
            </w:pPr>
            <w:r>
              <w:t>2.</w:t>
            </w:r>
            <w:r w:rsidR="00DC50AF">
              <w:t xml:space="preserve"> </w:t>
            </w:r>
            <w:r>
              <w:t>r.</w:t>
            </w:r>
          </w:p>
        </w:tc>
      </w:tr>
      <w:tr w:rsidR="0049436F" w14:paraId="411E3A04" w14:textId="77777777" w:rsidTr="00C573FD">
        <w:tc>
          <w:tcPr>
            <w:tcW w:w="2830" w:type="dxa"/>
            <w:shd w:val="clear" w:color="auto" w:fill="FFF2CC" w:themeFill="accent4" w:themeFillTint="33"/>
          </w:tcPr>
          <w:p w14:paraId="038FFD18" w14:textId="77777777" w:rsidR="0049436F" w:rsidRDefault="00756F80">
            <w:pPr>
              <w:spacing w:after="0" w:line="240" w:lineRule="auto"/>
            </w:pPr>
            <w:r>
              <w:rPr>
                <w:b/>
              </w:rPr>
              <w:t xml:space="preserve">3. Cilj </w:t>
            </w:r>
            <w:r>
              <w:t>:</w:t>
            </w:r>
          </w:p>
        </w:tc>
        <w:tc>
          <w:tcPr>
            <w:tcW w:w="11162" w:type="dxa"/>
          </w:tcPr>
          <w:p w14:paraId="45ED26E2" w14:textId="77777777" w:rsidR="0049436F" w:rsidRDefault="00756F80">
            <w:pPr>
              <w:shd w:val="clear" w:color="auto" w:fill="FFFFFF"/>
              <w:spacing w:after="0" w:line="240" w:lineRule="auto"/>
            </w:pPr>
            <w:r>
              <w:t>Razvijanje sposobnosti promatranja i uočavanja promjena u prirodi.</w:t>
            </w:r>
          </w:p>
          <w:p w14:paraId="35F9898A" w14:textId="77777777" w:rsidR="0049436F" w:rsidRDefault="00756F80">
            <w:pPr>
              <w:spacing w:after="0" w:line="240" w:lineRule="auto"/>
              <w:rPr>
                <w:b/>
              </w:rPr>
            </w:pPr>
            <w:r>
              <w:t>Upoznavanje mjesta, snalaženje u prometu.</w:t>
            </w:r>
          </w:p>
        </w:tc>
      </w:tr>
      <w:tr w:rsidR="0049436F" w14:paraId="22B7012A" w14:textId="77777777" w:rsidTr="00C573FD">
        <w:tc>
          <w:tcPr>
            <w:tcW w:w="2830" w:type="dxa"/>
            <w:shd w:val="clear" w:color="auto" w:fill="FFF2CC" w:themeFill="accent4" w:themeFillTint="33"/>
          </w:tcPr>
          <w:p w14:paraId="3FA47ED9" w14:textId="77777777" w:rsidR="0049436F" w:rsidRDefault="00756F80">
            <w:pPr>
              <w:spacing w:after="0" w:line="240" w:lineRule="auto"/>
              <w:rPr>
                <w:b/>
              </w:rPr>
            </w:pPr>
            <w:r>
              <w:rPr>
                <w:b/>
              </w:rPr>
              <w:t>4. Obrazloženje cilja:</w:t>
            </w:r>
          </w:p>
        </w:tc>
        <w:tc>
          <w:tcPr>
            <w:tcW w:w="11162" w:type="dxa"/>
          </w:tcPr>
          <w:p w14:paraId="24A32B0B" w14:textId="77777777" w:rsidR="0049436F" w:rsidRDefault="00756F80">
            <w:pPr>
              <w:spacing w:after="0" w:line="240" w:lineRule="auto"/>
              <w:rPr>
                <w:b/>
              </w:rPr>
            </w:pPr>
            <w:r>
              <w:t>Učenici će odlaskom na terensku IUN-u razvijati interes za boravak u prirodi što je stalna potreba i upoznat će mjesto kako bi se lakše samostalno snalazili. Snalazit će se u prometu kako bi bili što sigurniji u svakodnevnim prometnim situacijama.</w:t>
            </w:r>
          </w:p>
        </w:tc>
      </w:tr>
      <w:tr w:rsidR="0049436F" w14:paraId="3A2F6F4A" w14:textId="77777777" w:rsidTr="00C573FD">
        <w:tc>
          <w:tcPr>
            <w:tcW w:w="2830" w:type="dxa"/>
            <w:shd w:val="clear" w:color="auto" w:fill="FFF2CC" w:themeFill="accent4" w:themeFillTint="33"/>
          </w:tcPr>
          <w:p w14:paraId="61B47CA0" w14:textId="77777777" w:rsidR="0049436F" w:rsidRDefault="00756F80">
            <w:pPr>
              <w:spacing w:after="0" w:line="240" w:lineRule="auto"/>
              <w:rPr>
                <w:b/>
              </w:rPr>
            </w:pPr>
            <w:r>
              <w:rPr>
                <w:b/>
              </w:rPr>
              <w:t xml:space="preserve">5. Očekivani ishodi / postignuća: </w:t>
            </w:r>
          </w:p>
        </w:tc>
        <w:tc>
          <w:tcPr>
            <w:tcW w:w="11162" w:type="dxa"/>
          </w:tcPr>
          <w:p w14:paraId="641DF431" w14:textId="77777777" w:rsidR="0049436F" w:rsidRDefault="00756F80" w:rsidP="00D01C84">
            <w:pPr>
              <w:numPr>
                <w:ilvl w:val="0"/>
                <w:numId w:val="12"/>
              </w:numPr>
              <w:pBdr>
                <w:top w:val="nil"/>
                <w:left w:val="nil"/>
                <w:bottom w:val="nil"/>
                <w:right w:val="nil"/>
                <w:between w:val="nil"/>
              </w:pBdr>
              <w:spacing w:after="0" w:line="240" w:lineRule="auto"/>
            </w:pPr>
            <w:r>
              <w:t>Učenik opaža promjene u prirodi, promjene u vremenu, radu ljudi, promjene kod biljaka, ponašanju životinja u svakom pojedinom godišnjem dobu.</w:t>
            </w:r>
          </w:p>
          <w:p w14:paraId="6C2DF57B" w14:textId="77777777" w:rsidR="0049436F" w:rsidRDefault="00756F80" w:rsidP="00D01C84">
            <w:pPr>
              <w:numPr>
                <w:ilvl w:val="0"/>
                <w:numId w:val="12"/>
              </w:numPr>
              <w:pBdr>
                <w:top w:val="nil"/>
                <w:left w:val="nil"/>
                <w:bottom w:val="nil"/>
                <w:right w:val="nil"/>
                <w:between w:val="nil"/>
              </w:pBdr>
              <w:spacing w:after="0" w:line="240" w:lineRule="auto"/>
            </w:pPr>
            <w:r>
              <w:t>Učenike se pravilno i sigurno ponaša u prometu i snalazi u mjestu.</w:t>
            </w:r>
          </w:p>
        </w:tc>
      </w:tr>
      <w:tr w:rsidR="0049436F" w14:paraId="6BDF56F9" w14:textId="77777777" w:rsidTr="00C573FD">
        <w:tc>
          <w:tcPr>
            <w:tcW w:w="2830" w:type="dxa"/>
            <w:shd w:val="clear" w:color="auto" w:fill="FFF2CC" w:themeFill="accent4" w:themeFillTint="33"/>
          </w:tcPr>
          <w:p w14:paraId="48CD2A3F" w14:textId="77777777" w:rsidR="0049436F" w:rsidRDefault="00756F80">
            <w:pPr>
              <w:spacing w:after="0" w:line="240" w:lineRule="auto"/>
              <w:rPr>
                <w:b/>
              </w:rPr>
            </w:pPr>
            <w:r>
              <w:rPr>
                <w:b/>
              </w:rPr>
              <w:t xml:space="preserve">6.  Način realizacije: </w:t>
            </w:r>
          </w:p>
        </w:tc>
        <w:tc>
          <w:tcPr>
            <w:tcW w:w="11162" w:type="dxa"/>
          </w:tcPr>
          <w:p w14:paraId="01DA8DDB" w14:textId="77777777" w:rsidR="0049436F" w:rsidRDefault="00756F80" w:rsidP="00D01C84">
            <w:pPr>
              <w:numPr>
                <w:ilvl w:val="0"/>
                <w:numId w:val="24"/>
              </w:numPr>
              <w:pBdr>
                <w:top w:val="nil"/>
                <w:left w:val="nil"/>
                <w:bottom w:val="nil"/>
                <w:right w:val="nil"/>
                <w:between w:val="nil"/>
              </w:pBdr>
              <w:spacing w:after="0" w:line="240" w:lineRule="auto"/>
              <w:ind w:left="605" w:hanging="283"/>
            </w:pPr>
            <w:r>
              <w:rPr>
                <w:b/>
              </w:rPr>
              <w:t>Oblik:</w:t>
            </w:r>
            <w:r>
              <w:t xml:space="preserve"> Terenska nastava.</w:t>
            </w:r>
          </w:p>
          <w:p w14:paraId="3880AB4E" w14:textId="77777777" w:rsidR="0049436F" w:rsidRDefault="00756F80" w:rsidP="00D01C84">
            <w:pPr>
              <w:numPr>
                <w:ilvl w:val="0"/>
                <w:numId w:val="24"/>
              </w:numPr>
              <w:pBdr>
                <w:top w:val="nil"/>
                <w:left w:val="nil"/>
                <w:bottom w:val="nil"/>
                <w:right w:val="nil"/>
                <w:between w:val="nil"/>
              </w:pBdr>
              <w:spacing w:after="0" w:line="240" w:lineRule="auto"/>
              <w:ind w:left="605" w:hanging="283"/>
            </w:pPr>
            <w:r>
              <w:rPr>
                <w:b/>
              </w:rPr>
              <w:lastRenderedPageBreak/>
              <w:t>Sudionici:</w:t>
            </w:r>
            <w:r>
              <w:t xml:space="preserve"> Učenici i učiteljice.</w:t>
            </w:r>
          </w:p>
          <w:tbl>
            <w:tblPr>
              <w:tblStyle w:val="afff0"/>
              <w:tblW w:w="10946" w:type="dxa"/>
              <w:tblInd w:w="0" w:type="dxa"/>
              <w:tblBorders>
                <w:top w:val="nil"/>
                <w:left w:val="nil"/>
                <w:bottom w:val="nil"/>
                <w:right w:val="nil"/>
              </w:tblBorders>
              <w:tblLayout w:type="fixed"/>
              <w:tblLook w:val="0000" w:firstRow="0" w:lastRow="0" w:firstColumn="0" w:lastColumn="0" w:noHBand="0" w:noVBand="0"/>
            </w:tblPr>
            <w:tblGrid>
              <w:gridCol w:w="10946"/>
            </w:tblGrid>
            <w:tr w:rsidR="0049436F" w14:paraId="042A1548" w14:textId="77777777">
              <w:trPr>
                <w:trHeight w:val="110"/>
              </w:trPr>
              <w:tc>
                <w:tcPr>
                  <w:tcW w:w="10946" w:type="dxa"/>
                </w:tcPr>
                <w:p w14:paraId="3B389147" w14:textId="77777777" w:rsidR="0049436F" w:rsidRDefault="00756F80" w:rsidP="00D01C84">
                  <w:pPr>
                    <w:numPr>
                      <w:ilvl w:val="0"/>
                      <w:numId w:val="24"/>
                    </w:numPr>
                    <w:pBdr>
                      <w:top w:val="nil"/>
                      <w:left w:val="nil"/>
                      <w:bottom w:val="nil"/>
                      <w:right w:val="nil"/>
                      <w:between w:val="nil"/>
                    </w:pBdr>
                    <w:spacing w:after="0" w:line="240" w:lineRule="auto"/>
                    <w:ind w:left="605" w:hanging="389"/>
                  </w:pPr>
                  <w:r>
                    <w:rPr>
                      <w:b/>
                    </w:rPr>
                    <w:t>Načini učenja</w:t>
                  </w:r>
                  <w:r>
                    <w:t>: učenici promatraju i prikupljaju podatke o promjenama u prirodi, upoznavaju svoje mjesto,  istražuju uzročno - posljedične veze, prate prometne znakove i kreću se prometnicama.</w:t>
                  </w:r>
                </w:p>
              </w:tc>
            </w:tr>
          </w:tbl>
          <w:p w14:paraId="5D7F1F61" w14:textId="77777777" w:rsidR="0049436F" w:rsidRDefault="00756F80" w:rsidP="00D01C84">
            <w:pPr>
              <w:numPr>
                <w:ilvl w:val="0"/>
                <w:numId w:val="24"/>
              </w:numPr>
              <w:pBdr>
                <w:top w:val="nil"/>
                <w:left w:val="nil"/>
                <w:bottom w:val="nil"/>
                <w:right w:val="nil"/>
                <w:between w:val="nil"/>
              </w:pBdr>
              <w:spacing w:after="0" w:line="240" w:lineRule="auto"/>
              <w:ind w:left="605" w:hanging="283"/>
            </w:pPr>
            <w:r>
              <w:rPr>
                <w:b/>
              </w:rPr>
              <w:t>Metode poučavanja</w:t>
            </w:r>
            <w:r>
              <w:t>: učiteljica</w:t>
            </w:r>
            <w:r>
              <w:rPr>
                <w:b/>
                <w:i/>
              </w:rPr>
              <w:t xml:space="preserve"> </w:t>
            </w:r>
            <w:r>
              <w:t>usmjerava rad učenika i daje stručnu podršku njihovom radu na prikupljanju podataka, priprema učenike za sigurno kretanje po prirodi, mjestu i prometnoj cesti.</w:t>
            </w:r>
          </w:p>
          <w:p w14:paraId="70E3BD3A" w14:textId="77777777" w:rsidR="0049436F" w:rsidRDefault="00756F80" w:rsidP="00D01C84">
            <w:pPr>
              <w:numPr>
                <w:ilvl w:val="0"/>
                <w:numId w:val="25"/>
              </w:numPr>
              <w:pBdr>
                <w:top w:val="nil"/>
                <w:left w:val="nil"/>
                <w:bottom w:val="nil"/>
                <w:right w:val="nil"/>
                <w:between w:val="nil"/>
              </w:pBdr>
              <w:spacing w:after="0" w:line="240" w:lineRule="auto"/>
              <w:ind w:left="605" w:hanging="283"/>
              <w:rPr>
                <w:b/>
                <w:sz w:val="24"/>
                <w:szCs w:val="24"/>
              </w:rPr>
            </w:pPr>
            <w:r>
              <w:rPr>
                <w:b/>
              </w:rPr>
              <w:t>Trajanje izvedbe</w:t>
            </w:r>
            <w:r>
              <w:t>: 2 nastavna sata u svako godišnje doba.</w:t>
            </w:r>
          </w:p>
        </w:tc>
      </w:tr>
      <w:tr w:rsidR="0049436F" w14:paraId="7CEE2FE1" w14:textId="77777777" w:rsidTr="00C573FD">
        <w:tc>
          <w:tcPr>
            <w:tcW w:w="2830" w:type="dxa"/>
            <w:shd w:val="clear" w:color="auto" w:fill="FFF2CC" w:themeFill="accent4" w:themeFillTint="33"/>
          </w:tcPr>
          <w:p w14:paraId="721886DD" w14:textId="77777777" w:rsidR="0049436F" w:rsidRDefault="00756F80">
            <w:pPr>
              <w:spacing w:after="0" w:line="240" w:lineRule="auto"/>
            </w:pPr>
            <w:r>
              <w:rPr>
                <w:b/>
              </w:rPr>
              <w:lastRenderedPageBreak/>
              <w:t>7. Potrebni resursi/materijali</w:t>
            </w:r>
            <w:r>
              <w:t>:</w:t>
            </w:r>
          </w:p>
        </w:tc>
        <w:tc>
          <w:tcPr>
            <w:tcW w:w="11162" w:type="dxa"/>
          </w:tcPr>
          <w:p w14:paraId="31FAC898" w14:textId="17A8B3C4" w:rsidR="0049436F" w:rsidRDefault="00756F80">
            <w:pPr>
              <w:spacing w:after="0" w:line="240" w:lineRule="auto"/>
              <w:rPr>
                <w:b/>
              </w:rPr>
            </w:pPr>
            <w:r>
              <w:t xml:space="preserve">Papir, olovka, primjerena odjeća i obuća za odlazak u prirodu, kutije za </w:t>
            </w:r>
            <w:r w:rsidR="00DC50AF">
              <w:t>prirodni materijal.</w:t>
            </w:r>
          </w:p>
        </w:tc>
      </w:tr>
      <w:tr w:rsidR="0049436F" w14:paraId="0721DC82" w14:textId="77777777" w:rsidTr="00C573FD">
        <w:tc>
          <w:tcPr>
            <w:tcW w:w="2830" w:type="dxa"/>
            <w:shd w:val="clear" w:color="auto" w:fill="FFF2CC" w:themeFill="accent4" w:themeFillTint="33"/>
          </w:tcPr>
          <w:p w14:paraId="58AFC193" w14:textId="77777777" w:rsidR="0049436F" w:rsidRDefault="00756F80">
            <w:pPr>
              <w:spacing w:after="0" w:line="240" w:lineRule="auto"/>
            </w:pPr>
            <w:r>
              <w:rPr>
                <w:b/>
              </w:rPr>
              <w:t>8. Način praćenja i provjere ishoda/postignuća:</w:t>
            </w:r>
          </w:p>
        </w:tc>
        <w:tc>
          <w:tcPr>
            <w:tcW w:w="11162" w:type="dxa"/>
          </w:tcPr>
          <w:p w14:paraId="69A20189" w14:textId="77777777" w:rsidR="0049436F" w:rsidRDefault="00756F80">
            <w:pPr>
              <w:spacing w:after="0" w:line="240" w:lineRule="auto"/>
              <w:rPr>
                <w:b/>
              </w:rPr>
            </w:pPr>
            <w:r>
              <w:t>Iznošenje stečenih znanja na IUN-i i primjena istoga na nastavi u učionici, izrada plakata.</w:t>
            </w:r>
          </w:p>
        </w:tc>
      </w:tr>
      <w:tr w:rsidR="0049436F" w14:paraId="6544D58D" w14:textId="77777777" w:rsidTr="00C573FD">
        <w:tc>
          <w:tcPr>
            <w:tcW w:w="2830" w:type="dxa"/>
            <w:shd w:val="clear" w:color="auto" w:fill="FFF2CC" w:themeFill="accent4" w:themeFillTint="33"/>
          </w:tcPr>
          <w:p w14:paraId="391524BE" w14:textId="77777777" w:rsidR="0049436F" w:rsidRDefault="00756F80">
            <w:pPr>
              <w:spacing w:after="0" w:line="240" w:lineRule="auto"/>
            </w:pPr>
            <w:r>
              <w:rPr>
                <w:b/>
              </w:rPr>
              <w:t>9. Odgovorna osoba</w:t>
            </w:r>
            <w:r>
              <w:t>:</w:t>
            </w:r>
          </w:p>
        </w:tc>
        <w:tc>
          <w:tcPr>
            <w:tcW w:w="11162" w:type="dxa"/>
          </w:tcPr>
          <w:p w14:paraId="7B2F6BBB" w14:textId="55EB0360" w:rsidR="0049436F" w:rsidRDefault="00EB2B17">
            <w:pPr>
              <w:tabs>
                <w:tab w:val="left" w:pos="1890"/>
              </w:tabs>
              <w:spacing w:after="0" w:line="240" w:lineRule="auto"/>
              <w:rPr>
                <w:b/>
                <w:i/>
              </w:rPr>
            </w:pPr>
            <w:r>
              <w:rPr>
                <w:i/>
              </w:rPr>
              <w:t>Gordana Havoj</w:t>
            </w:r>
            <w:r w:rsidR="00756F80">
              <w:rPr>
                <w:i/>
              </w:rPr>
              <w:t>, učiteljica razredne nastave</w:t>
            </w:r>
          </w:p>
        </w:tc>
      </w:tr>
    </w:tbl>
    <w:p w14:paraId="1CC15C5D" w14:textId="77777777" w:rsidR="0049436F" w:rsidRDefault="0049436F">
      <w:pPr>
        <w:pBdr>
          <w:top w:val="nil"/>
          <w:left w:val="nil"/>
          <w:bottom w:val="nil"/>
          <w:right w:val="nil"/>
          <w:between w:val="nil"/>
        </w:pBdr>
        <w:spacing w:after="120" w:line="240" w:lineRule="auto"/>
        <w:jc w:val="both"/>
        <w:rPr>
          <w:sz w:val="24"/>
          <w:szCs w:val="24"/>
        </w:rPr>
      </w:pPr>
    </w:p>
    <w:p w14:paraId="410122F8" w14:textId="7EFF1703" w:rsidR="0049436F" w:rsidRDefault="00756F80">
      <w:pPr>
        <w:spacing w:after="120" w:line="240" w:lineRule="auto"/>
        <w:jc w:val="both"/>
        <w:rPr>
          <w:b/>
          <w:i/>
        </w:rPr>
      </w:pPr>
      <w:r>
        <w:rPr>
          <w:b/>
          <w:i/>
        </w:rPr>
        <w:t xml:space="preserve">KURIKULUMSKO PODRUČJE: prirodoslovno, društveno-humanističko, jezično-komunikacijsko, tjelesno i zdravstveno, umjetničko </w:t>
      </w:r>
    </w:p>
    <w:p w14:paraId="1B22CBE6" w14:textId="77777777" w:rsidR="000875D4" w:rsidRDefault="000875D4">
      <w:pPr>
        <w:spacing w:after="120" w:line="240" w:lineRule="auto"/>
        <w:jc w:val="both"/>
        <w:rPr>
          <w:b/>
          <w:i/>
        </w:rPr>
      </w:pPr>
    </w:p>
    <w:tbl>
      <w:tblPr>
        <w:tblStyle w:val="afff1"/>
        <w:tblW w:w="139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11157"/>
      </w:tblGrid>
      <w:tr w:rsidR="0049436F" w14:paraId="25745E6A"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3A74CFF" w14:textId="77777777" w:rsidR="0049436F" w:rsidRDefault="00756F80">
            <w:pPr>
              <w:spacing w:after="0" w:line="240" w:lineRule="auto"/>
            </w:pPr>
            <w:r>
              <w:rPr>
                <w:b/>
              </w:rPr>
              <w:t xml:space="preserve">1. Naziv odgojno-obrazovne aktivnosti: </w:t>
            </w:r>
          </w:p>
        </w:tc>
        <w:tc>
          <w:tcPr>
            <w:tcW w:w="11157" w:type="dxa"/>
            <w:tcBorders>
              <w:top w:val="single" w:sz="8" w:space="0" w:color="000000"/>
              <w:left w:val="single" w:sz="8" w:space="0" w:color="000000"/>
              <w:bottom w:val="single" w:sz="8" w:space="0" w:color="000000"/>
              <w:right w:val="single" w:sz="8" w:space="0" w:color="000000"/>
            </w:tcBorders>
          </w:tcPr>
          <w:p w14:paraId="2441C8BA" w14:textId="77777777" w:rsidR="0049436F" w:rsidRDefault="00756F80">
            <w:pPr>
              <w:spacing w:after="0" w:line="240" w:lineRule="auto"/>
              <w:rPr>
                <w:b/>
              </w:rPr>
            </w:pPr>
            <w:r>
              <w:rPr>
                <w:b/>
              </w:rPr>
              <w:t>IZVANUČIONIČKA NASTAVA</w:t>
            </w:r>
          </w:p>
          <w:p w14:paraId="0ABE453D" w14:textId="77777777" w:rsidR="0049436F" w:rsidRDefault="00756F80">
            <w:pPr>
              <w:spacing w:after="0" w:line="259" w:lineRule="auto"/>
            </w:pPr>
            <w:r>
              <w:t xml:space="preserve">Snalaženje u prostoru </w:t>
            </w:r>
          </w:p>
          <w:p w14:paraId="4072FB71" w14:textId="77777777" w:rsidR="0049436F" w:rsidRDefault="00756F80">
            <w:pPr>
              <w:spacing w:after="0" w:line="259" w:lineRule="auto"/>
            </w:pPr>
            <w:r>
              <w:t>Znamenitosti užeg zavičaja</w:t>
            </w:r>
          </w:p>
          <w:p w14:paraId="1625066E" w14:textId="77777777" w:rsidR="0049436F" w:rsidRDefault="00756F80">
            <w:pPr>
              <w:spacing w:after="0" w:line="259" w:lineRule="auto"/>
              <w:rPr>
                <w:b/>
              </w:rPr>
            </w:pPr>
            <w:r>
              <w:t>Životne zajednice u okolišu škole</w:t>
            </w:r>
          </w:p>
        </w:tc>
      </w:tr>
      <w:tr w:rsidR="0049436F" w14:paraId="68A2A192"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C56C1AD" w14:textId="77777777" w:rsidR="0049436F" w:rsidRDefault="00756F80">
            <w:pPr>
              <w:spacing w:after="0" w:line="240" w:lineRule="auto"/>
            </w:pPr>
            <w:r>
              <w:rPr>
                <w:b/>
              </w:rPr>
              <w:t xml:space="preserve">2. Ciklus (razred): </w:t>
            </w:r>
          </w:p>
        </w:tc>
        <w:tc>
          <w:tcPr>
            <w:tcW w:w="11157" w:type="dxa"/>
            <w:tcBorders>
              <w:top w:val="single" w:sz="8" w:space="0" w:color="000000"/>
              <w:left w:val="single" w:sz="8" w:space="0" w:color="000000"/>
              <w:bottom w:val="single" w:sz="8" w:space="0" w:color="000000"/>
              <w:right w:val="single" w:sz="8" w:space="0" w:color="000000"/>
            </w:tcBorders>
          </w:tcPr>
          <w:p w14:paraId="2750FA64" w14:textId="77777777" w:rsidR="0049436F" w:rsidRDefault="00756F80">
            <w:pPr>
              <w:spacing w:after="0" w:line="240" w:lineRule="auto"/>
            </w:pPr>
            <w:r>
              <w:t>3. razred</w:t>
            </w:r>
          </w:p>
        </w:tc>
      </w:tr>
      <w:tr w:rsidR="0049436F" w14:paraId="71F18A98"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421D56AC" w14:textId="77777777" w:rsidR="0049436F" w:rsidRDefault="00756F80">
            <w:pPr>
              <w:spacing w:after="0" w:line="240" w:lineRule="auto"/>
            </w:pPr>
            <w:r>
              <w:rPr>
                <w:b/>
              </w:rPr>
              <w:t xml:space="preserve">3. Cilj </w:t>
            </w:r>
            <w:r>
              <w:t xml:space="preserve">: </w:t>
            </w:r>
          </w:p>
        </w:tc>
        <w:tc>
          <w:tcPr>
            <w:tcW w:w="11157" w:type="dxa"/>
            <w:tcBorders>
              <w:top w:val="single" w:sz="8" w:space="0" w:color="000000"/>
              <w:left w:val="single" w:sz="8" w:space="0" w:color="000000"/>
              <w:bottom w:val="single" w:sz="8" w:space="0" w:color="000000"/>
              <w:right w:val="single" w:sz="8" w:space="0" w:color="000000"/>
            </w:tcBorders>
          </w:tcPr>
          <w:p w14:paraId="7A92EF41" w14:textId="77777777" w:rsidR="0049436F" w:rsidRDefault="00756F80">
            <w:pPr>
              <w:spacing w:after="0" w:line="259" w:lineRule="auto"/>
            </w:pPr>
            <w:r>
              <w:t>Određivanje strana svijeta u prirodi, spoznavanje znamenitosti sakralnih objekata Belca, promatranje životnih zajednica u okolišu škole.</w:t>
            </w:r>
          </w:p>
        </w:tc>
      </w:tr>
      <w:tr w:rsidR="0049436F" w14:paraId="498B2176"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A5EDE55" w14:textId="77777777" w:rsidR="0049436F" w:rsidRDefault="00756F80">
            <w:pPr>
              <w:spacing w:after="0" w:line="240" w:lineRule="auto"/>
            </w:pPr>
            <w:r>
              <w:rPr>
                <w:b/>
              </w:rPr>
              <w:t>4. Obrazloženje cilja ( povezan s potrebama , interesima učenika i vrijednostima ŠK)</w:t>
            </w:r>
          </w:p>
        </w:tc>
        <w:tc>
          <w:tcPr>
            <w:tcW w:w="11157" w:type="dxa"/>
            <w:tcBorders>
              <w:top w:val="single" w:sz="8" w:space="0" w:color="000000"/>
              <w:left w:val="single" w:sz="8" w:space="0" w:color="000000"/>
              <w:bottom w:val="single" w:sz="8" w:space="0" w:color="000000"/>
              <w:right w:val="single" w:sz="8" w:space="0" w:color="000000"/>
            </w:tcBorders>
          </w:tcPr>
          <w:p w14:paraId="04843920" w14:textId="77777777" w:rsidR="0049436F" w:rsidRDefault="00756F80">
            <w:pPr>
              <w:spacing w:after="0" w:line="259" w:lineRule="auto"/>
            </w:pPr>
            <w:r>
              <w:t>Praktično uvježbati određivanje strana svijeta u prirodi prema Suncu i drugim znakovima u prirodi. Povezivati baštinu s identitetom zavičaja te uvidjeti ulogu baštine za zavičaj.</w:t>
            </w:r>
          </w:p>
          <w:p w14:paraId="5F9036B9" w14:textId="77777777" w:rsidR="0049436F" w:rsidRDefault="00756F80">
            <w:pPr>
              <w:tabs>
                <w:tab w:val="left" w:pos="900"/>
              </w:tabs>
              <w:spacing w:after="0" w:line="259" w:lineRule="auto"/>
            </w:pPr>
            <w:r>
              <w:t>Navoditi primjere i načine zaštite i očuvanja prirodne, kulturne i povijesne baštine zavičaja.</w:t>
            </w:r>
          </w:p>
          <w:p w14:paraId="3A903697" w14:textId="77777777" w:rsidR="0049436F" w:rsidRDefault="00756F80">
            <w:pPr>
              <w:tabs>
                <w:tab w:val="left" w:pos="900"/>
              </w:tabs>
              <w:spacing w:after="0" w:line="259" w:lineRule="auto"/>
            </w:pPr>
            <w:r>
              <w:t>Provoditi jednostavna istraživanja i prikupljati podatke.</w:t>
            </w:r>
          </w:p>
        </w:tc>
      </w:tr>
      <w:tr w:rsidR="0049436F" w14:paraId="0563D8C1"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98F8734" w14:textId="77777777" w:rsidR="0049436F" w:rsidRDefault="00756F80">
            <w:pPr>
              <w:spacing w:after="0" w:line="240" w:lineRule="auto"/>
            </w:pPr>
            <w:r>
              <w:rPr>
                <w:b/>
              </w:rPr>
              <w:t>5. Očekivani ishodi / postignuća: (Učenik će moći)</w:t>
            </w:r>
          </w:p>
          <w:p w14:paraId="1242BFD8" w14:textId="77777777" w:rsidR="0049436F" w:rsidRDefault="0049436F">
            <w:pPr>
              <w:spacing w:after="0" w:line="240" w:lineRule="auto"/>
            </w:pPr>
          </w:p>
          <w:p w14:paraId="25C66EF4" w14:textId="77777777" w:rsidR="0049436F" w:rsidRDefault="0049436F">
            <w:pPr>
              <w:spacing w:after="0" w:line="240" w:lineRule="auto"/>
              <w:rPr>
                <w:b/>
              </w:rPr>
            </w:pPr>
          </w:p>
        </w:tc>
        <w:tc>
          <w:tcPr>
            <w:tcW w:w="11157" w:type="dxa"/>
            <w:tcBorders>
              <w:top w:val="single" w:sz="8" w:space="0" w:color="000000"/>
              <w:left w:val="single" w:sz="8" w:space="0" w:color="000000"/>
              <w:bottom w:val="single" w:sz="8" w:space="0" w:color="000000"/>
              <w:right w:val="single" w:sz="8" w:space="0" w:color="000000"/>
            </w:tcBorders>
          </w:tcPr>
          <w:p w14:paraId="489B43EF" w14:textId="77777777" w:rsidR="0049436F" w:rsidRDefault="00756F80">
            <w:pPr>
              <w:spacing w:after="0" w:line="259" w:lineRule="auto"/>
              <w:jc w:val="both"/>
            </w:pPr>
            <w:r>
              <w:t xml:space="preserve">Učenik će zaključivati o organiziranosti lokalne zajednice, snalaziti se u prostoru, zaključivati o povezanosti prostornih obilježja zavičaja i načina života ljudi. </w:t>
            </w:r>
          </w:p>
          <w:p w14:paraId="0789F1A2" w14:textId="77777777" w:rsidR="0049436F" w:rsidRDefault="00756F80">
            <w:pPr>
              <w:spacing w:after="0" w:line="259" w:lineRule="auto"/>
              <w:jc w:val="both"/>
            </w:pPr>
            <w:r>
              <w:t>Učenik će raspravljati o ulozi, utjecaju i važnosti zavičajnoga okružja u razvoju identiteta te utjecaju pojedinca na očuvanje baštine.</w:t>
            </w:r>
          </w:p>
          <w:p w14:paraId="5207841B" w14:textId="77777777" w:rsidR="0049436F" w:rsidRDefault="00756F80">
            <w:pPr>
              <w:spacing w:after="0" w:line="259" w:lineRule="auto"/>
              <w:jc w:val="both"/>
            </w:pPr>
            <w:r>
              <w:t>Učenik će uz usmjeravanje objašnjavati rezultate vlastitih istraživanja prirode i prirodnih pojava koristeći se i različitim izvorima informacija.</w:t>
            </w:r>
          </w:p>
        </w:tc>
      </w:tr>
      <w:tr w:rsidR="0049436F" w14:paraId="77686968"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27F0887" w14:textId="77777777" w:rsidR="0049436F" w:rsidRDefault="00756F80">
            <w:pPr>
              <w:spacing w:after="0" w:line="240" w:lineRule="auto"/>
            </w:pPr>
            <w:r>
              <w:rPr>
                <w:b/>
              </w:rPr>
              <w:t xml:space="preserve">6.  Način realizacije: </w:t>
            </w:r>
          </w:p>
        </w:tc>
        <w:tc>
          <w:tcPr>
            <w:tcW w:w="11157" w:type="dxa"/>
            <w:tcBorders>
              <w:top w:val="single" w:sz="8" w:space="0" w:color="000000"/>
              <w:left w:val="single" w:sz="8" w:space="0" w:color="000000"/>
              <w:bottom w:val="single" w:sz="8" w:space="0" w:color="000000"/>
              <w:right w:val="single" w:sz="8" w:space="0" w:color="000000"/>
            </w:tcBorders>
          </w:tcPr>
          <w:p w14:paraId="3E770786" w14:textId="77777777" w:rsidR="0049436F" w:rsidRDefault="00756F80">
            <w:pPr>
              <w:spacing w:after="0" w:line="240" w:lineRule="auto"/>
              <w:rPr>
                <w:b/>
              </w:rPr>
            </w:pPr>
            <w:r>
              <w:t>Metoda zornosti, demonstracije, istraživanja.</w:t>
            </w:r>
          </w:p>
        </w:tc>
      </w:tr>
      <w:tr w:rsidR="0049436F" w14:paraId="69B2078C"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BA0B0CA" w14:textId="77777777" w:rsidR="0049436F" w:rsidRDefault="00756F80">
            <w:pPr>
              <w:spacing w:after="0" w:line="240" w:lineRule="auto"/>
            </w:pPr>
            <w:r>
              <w:rPr>
                <w:b/>
              </w:rPr>
              <w:lastRenderedPageBreak/>
              <w:t>7. Potrebni resursi/materijali</w:t>
            </w:r>
            <w:r>
              <w:t>:</w:t>
            </w:r>
          </w:p>
        </w:tc>
        <w:tc>
          <w:tcPr>
            <w:tcW w:w="11157" w:type="dxa"/>
            <w:tcBorders>
              <w:top w:val="single" w:sz="8" w:space="0" w:color="000000"/>
              <w:left w:val="single" w:sz="8" w:space="0" w:color="000000"/>
              <w:bottom w:val="single" w:sz="8" w:space="0" w:color="000000"/>
              <w:right w:val="single" w:sz="8" w:space="0" w:color="000000"/>
            </w:tcBorders>
          </w:tcPr>
          <w:p w14:paraId="5EAB38E1" w14:textId="77777777" w:rsidR="0049436F" w:rsidRDefault="00756F80">
            <w:pPr>
              <w:tabs>
                <w:tab w:val="left" w:pos="1680"/>
              </w:tabs>
              <w:spacing w:after="0" w:line="240" w:lineRule="auto"/>
              <w:rPr>
                <w:b/>
              </w:rPr>
            </w:pPr>
            <w:r>
              <w:t xml:space="preserve">Izvorna stvarnost. Nisu potrebni dodatni materijali. </w:t>
            </w:r>
          </w:p>
        </w:tc>
      </w:tr>
      <w:tr w:rsidR="0049436F" w14:paraId="015BBCAD"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6DD870B4" w14:textId="77777777" w:rsidR="0049436F" w:rsidRDefault="00756F80">
            <w:pPr>
              <w:spacing w:after="0" w:line="240" w:lineRule="auto"/>
            </w:pPr>
            <w:r>
              <w:rPr>
                <w:b/>
              </w:rPr>
              <w:t>8. Način praćenja i provjere ishoda/postignuća:</w:t>
            </w:r>
          </w:p>
        </w:tc>
        <w:tc>
          <w:tcPr>
            <w:tcW w:w="11157" w:type="dxa"/>
            <w:tcBorders>
              <w:top w:val="single" w:sz="8" w:space="0" w:color="000000"/>
              <w:left w:val="single" w:sz="8" w:space="0" w:color="000000"/>
              <w:bottom w:val="single" w:sz="8" w:space="0" w:color="000000"/>
              <w:right w:val="single" w:sz="8" w:space="0" w:color="000000"/>
            </w:tcBorders>
          </w:tcPr>
          <w:p w14:paraId="2368AA58" w14:textId="77777777" w:rsidR="0049436F" w:rsidRDefault="00756F80">
            <w:pPr>
              <w:spacing w:after="0" w:line="240" w:lineRule="auto"/>
              <w:rPr>
                <w:b/>
              </w:rPr>
            </w:pPr>
            <w:r>
              <w:t>Prema Pravilniku o ocjenjivanju i vrednovanju učenika.</w:t>
            </w:r>
          </w:p>
        </w:tc>
      </w:tr>
      <w:tr w:rsidR="0049436F" w14:paraId="2997B126" w14:textId="77777777" w:rsidTr="00C573FD">
        <w:tc>
          <w:tcPr>
            <w:tcW w:w="282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3761EFFF" w14:textId="77777777" w:rsidR="0049436F" w:rsidRDefault="00756F80">
            <w:pPr>
              <w:spacing w:after="0" w:line="240" w:lineRule="auto"/>
            </w:pPr>
            <w:r>
              <w:rPr>
                <w:b/>
              </w:rPr>
              <w:t>9. Odgovorna osoba</w:t>
            </w:r>
            <w:r>
              <w:t>:</w:t>
            </w:r>
          </w:p>
        </w:tc>
        <w:tc>
          <w:tcPr>
            <w:tcW w:w="11157" w:type="dxa"/>
            <w:tcBorders>
              <w:top w:val="single" w:sz="8" w:space="0" w:color="000000"/>
              <w:left w:val="single" w:sz="8" w:space="0" w:color="000000"/>
              <w:bottom w:val="single" w:sz="8" w:space="0" w:color="000000"/>
              <w:right w:val="single" w:sz="8" w:space="0" w:color="000000"/>
            </w:tcBorders>
          </w:tcPr>
          <w:p w14:paraId="4340D77D" w14:textId="23844C26" w:rsidR="0049436F" w:rsidRDefault="00756F80">
            <w:pPr>
              <w:tabs>
                <w:tab w:val="left" w:pos="1890"/>
              </w:tabs>
              <w:spacing w:after="0" w:line="240" w:lineRule="auto"/>
              <w:rPr>
                <w:b/>
                <w:i/>
              </w:rPr>
            </w:pPr>
            <w:r>
              <w:rPr>
                <w:i/>
              </w:rPr>
              <w:t xml:space="preserve">Učiteljica 3. razreda </w:t>
            </w:r>
            <w:r w:rsidR="000C20F1">
              <w:rPr>
                <w:i/>
              </w:rPr>
              <w:t>Jasmina Petrinec</w:t>
            </w:r>
            <w:r>
              <w:rPr>
                <w:i/>
              </w:rPr>
              <w:t xml:space="preserve">  </w:t>
            </w:r>
          </w:p>
        </w:tc>
      </w:tr>
    </w:tbl>
    <w:p w14:paraId="3B73D75F" w14:textId="77777777" w:rsidR="0049436F" w:rsidRDefault="0049436F">
      <w:pPr>
        <w:spacing w:after="120" w:line="240" w:lineRule="auto"/>
        <w:jc w:val="both"/>
      </w:pPr>
    </w:p>
    <w:p w14:paraId="194D4DE2" w14:textId="63344058" w:rsidR="008470F3" w:rsidRDefault="00DC50AF" w:rsidP="008470F3">
      <w:pPr>
        <w:rPr>
          <w:b/>
          <w:bCs/>
          <w:i/>
          <w:iCs/>
          <w:sz w:val="24"/>
          <w:szCs w:val="24"/>
        </w:rPr>
      </w:pPr>
      <w:r>
        <w:rPr>
          <w:b/>
          <w:bCs/>
          <w:i/>
          <w:iCs/>
          <w:sz w:val="24"/>
          <w:szCs w:val="24"/>
        </w:rPr>
        <w:t>Kurikulumsko područje: prirodoslovno</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390"/>
      </w:tblGrid>
      <w:tr w:rsidR="008470F3" w:rsidRPr="00DC50AF" w14:paraId="482B1CB5"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5B1972A" w14:textId="77777777" w:rsidR="008470F3" w:rsidRPr="00DC50AF" w:rsidRDefault="008470F3" w:rsidP="00B15A6C">
            <w:pPr>
              <w:spacing w:line="240" w:lineRule="auto"/>
              <w:rPr>
                <w:b/>
                <w:bCs/>
                <w:i/>
                <w:iCs/>
              </w:rPr>
            </w:pPr>
            <w:bookmarkStart w:id="19" w:name="_Hlk145790050"/>
            <w:r w:rsidRPr="00DC50AF">
              <w:rPr>
                <w:b/>
                <w:bCs/>
                <w:i/>
                <w:iCs/>
              </w:rPr>
              <w:t xml:space="preserve">1. Naziv odgojno-obrazovne aktivnosti: </w:t>
            </w:r>
          </w:p>
        </w:tc>
        <w:tc>
          <w:tcPr>
            <w:tcW w:w="11390" w:type="dxa"/>
            <w:tcBorders>
              <w:top w:val="single" w:sz="4" w:space="0" w:color="000000"/>
              <w:left w:val="single" w:sz="4" w:space="0" w:color="000000"/>
              <w:bottom w:val="single" w:sz="4" w:space="0" w:color="000000"/>
              <w:right w:val="single" w:sz="4" w:space="0" w:color="000000"/>
            </w:tcBorders>
            <w:hideMark/>
          </w:tcPr>
          <w:p w14:paraId="49010BB6" w14:textId="77777777" w:rsidR="008470F3" w:rsidRPr="00DC50AF" w:rsidRDefault="008470F3" w:rsidP="00B15A6C">
            <w:pPr>
              <w:spacing w:line="240" w:lineRule="auto"/>
              <w:rPr>
                <w:b/>
                <w:bCs/>
              </w:rPr>
            </w:pPr>
            <w:r w:rsidRPr="00DC50AF">
              <w:rPr>
                <w:b/>
                <w:bCs/>
              </w:rPr>
              <w:t>ŠUMA-ŽIVOTNA ZAJEDNICA</w:t>
            </w:r>
          </w:p>
        </w:tc>
      </w:tr>
      <w:tr w:rsidR="008470F3" w:rsidRPr="00DC50AF" w14:paraId="0C31D84E" w14:textId="77777777" w:rsidTr="00C573FD">
        <w:trPr>
          <w:trHeight w:val="617"/>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8F9328E" w14:textId="77777777" w:rsidR="008470F3" w:rsidRPr="00DC50AF" w:rsidRDefault="008470F3" w:rsidP="00B15A6C">
            <w:pPr>
              <w:spacing w:line="240" w:lineRule="auto"/>
              <w:rPr>
                <w:b/>
                <w:bCs/>
                <w:i/>
                <w:iCs/>
              </w:rPr>
            </w:pPr>
            <w:r w:rsidRPr="00DC50AF">
              <w:rPr>
                <w:b/>
                <w:bCs/>
                <w:i/>
                <w:iCs/>
              </w:rPr>
              <w:t>2. Ciklus (razred):</w:t>
            </w:r>
          </w:p>
        </w:tc>
        <w:tc>
          <w:tcPr>
            <w:tcW w:w="11390" w:type="dxa"/>
            <w:tcBorders>
              <w:top w:val="single" w:sz="4" w:space="0" w:color="000000"/>
              <w:left w:val="single" w:sz="4" w:space="0" w:color="000000"/>
              <w:bottom w:val="single" w:sz="4" w:space="0" w:color="000000"/>
              <w:right w:val="single" w:sz="4" w:space="0" w:color="000000"/>
            </w:tcBorders>
            <w:hideMark/>
          </w:tcPr>
          <w:p w14:paraId="4B155384" w14:textId="77777777" w:rsidR="008470F3" w:rsidRPr="00DC50AF" w:rsidRDefault="008470F3" w:rsidP="00B15A6C">
            <w:pPr>
              <w:spacing w:line="240" w:lineRule="auto"/>
            </w:pPr>
            <w:r w:rsidRPr="00DC50AF">
              <w:t>4. razred</w:t>
            </w:r>
          </w:p>
        </w:tc>
      </w:tr>
      <w:tr w:rsidR="008470F3" w:rsidRPr="00DC50AF" w14:paraId="260A998A"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F43EAA5" w14:textId="77777777" w:rsidR="008470F3" w:rsidRPr="00DC50AF" w:rsidRDefault="008470F3" w:rsidP="00B15A6C">
            <w:pPr>
              <w:spacing w:line="240" w:lineRule="auto"/>
              <w:rPr>
                <w:b/>
                <w:bCs/>
                <w:i/>
                <w:iCs/>
              </w:rPr>
            </w:pPr>
            <w:r w:rsidRPr="00DC50AF">
              <w:rPr>
                <w:b/>
                <w:bCs/>
                <w:i/>
                <w:iCs/>
              </w:rPr>
              <w:t>3. Cilj :</w:t>
            </w:r>
          </w:p>
        </w:tc>
        <w:tc>
          <w:tcPr>
            <w:tcW w:w="11390" w:type="dxa"/>
            <w:tcBorders>
              <w:top w:val="single" w:sz="4" w:space="0" w:color="000000"/>
              <w:left w:val="single" w:sz="4" w:space="0" w:color="000000"/>
              <w:bottom w:val="single" w:sz="4" w:space="0" w:color="000000"/>
              <w:right w:val="single" w:sz="4" w:space="0" w:color="000000"/>
            </w:tcBorders>
            <w:hideMark/>
          </w:tcPr>
          <w:p w14:paraId="1B8DB2A1" w14:textId="77777777" w:rsidR="008470F3" w:rsidRPr="00DC50AF" w:rsidRDefault="008470F3" w:rsidP="00B15A6C">
            <w:pPr>
              <w:spacing w:line="240" w:lineRule="auto"/>
            </w:pPr>
            <w:r w:rsidRPr="00DC50AF">
              <w:t>Upoznati životnu zajednicu šume, zapaziti promjene u prirodi</w:t>
            </w:r>
            <w:r>
              <w:t xml:space="preserve"> te </w:t>
            </w:r>
            <w:r w:rsidRPr="00DC50AF">
              <w:t>uočiti i razlikovati plodove šume.</w:t>
            </w:r>
          </w:p>
        </w:tc>
      </w:tr>
      <w:tr w:rsidR="008470F3" w:rsidRPr="00DC50AF" w14:paraId="6B12F41D" w14:textId="77777777" w:rsidTr="00C573FD">
        <w:trPr>
          <w:trHeight w:val="1296"/>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FB10ECF" w14:textId="77777777" w:rsidR="008470F3" w:rsidRPr="00DC50AF" w:rsidRDefault="008470F3" w:rsidP="00B15A6C">
            <w:pPr>
              <w:spacing w:line="240" w:lineRule="auto"/>
              <w:rPr>
                <w:b/>
                <w:bCs/>
                <w:i/>
                <w:iCs/>
              </w:rPr>
            </w:pPr>
            <w:r w:rsidRPr="00DC50AF">
              <w:rPr>
                <w:b/>
                <w:bCs/>
                <w:i/>
                <w:iCs/>
              </w:rPr>
              <w:t>4. Obrazloženje cilja ( povezan s potrebama , interesima učenika i vrijednostima ŠK)</w:t>
            </w:r>
          </w:p>
        </w:tc>
        <w:tc>
          <w:tcPr>
            <w:tcW w:w="11390" w:type="dxa"/>
            <w:tcBorders>
              <w:top w:val="single" w:sz="4" w:space="0" w:color="000000"/>
              <w:left w:val="single" w:sz="4" w:space="0" w:color="000000"/>
              <w:bottom w:val="single" w:sz="4" w:space="0" w:color="000000"/>
              <w:right w:val="single" w:sz="4" w:space="0" w:color="000000"/>
            </w:tcBorders>
            <w:hideMark/>
          </w:tcPr>
          <w:p w14:paraId="46920692" w14:textId="77777777" w:rsidR="008470F3" w:rsidRPr="00DC50AF" w:rsidRDefault="008470F3" w:rsidP="00B15A6C">
            <w:pPr>
              <w:spacing w:line="240" w:lineRule="auto"/>
            </w:pPr>
            <w:r w:rsidRPr="00DC50AF">
              <w:t>Provesti dio dana u prirodi-šumi</w:t>
            </w:r>
            <w:r>
              <w:t xml:space="preserve"> gdje će, prema planu dogovorenih aktivnosti, učenici</w:t>
            </w:r>
            <w:r w:rsidRPr="00DC50AF">
              <w:t xml:space="preserve"> opa</w:t>
            </w:r>
            <w:r>
              <w:t xml:space="preserve">žati </w:t>
            </w:r>
            <w:r w:rsidRPr="00DC50AF">
              <w:t xml:space="preserve">promjena u šumi i </w:t>
            </w:r>
            <w:r>
              <w:t>promjene svih pripadnika životne</w:t>
            </w:r>
            <w:r w:rsidRPr="00DC50AF">
              <w:t xml:space="preserve"> zajednice šume. Uočiti utjecaj</w:t>
            </w:r>
            <w:r>
              <w:t xml:space="preserve"> promjena </w:t>
            </w:r>
            <w:r w:rsidRPr="00DC50AF">
              <w:t xml:space="preserve"> na život. </w:t>
            </w:r>
          </w:p>
        </w:tc>
      </w:tr>
      <w:tr w:rsidR="008470F3" w:rsidRPr="00DC50AF" w14:paraId="2D5526BD" w14:textId="77777777" w:rsidTr="00C573FD">
        <w:trPr>
          <w:trHeight w:val="935"/>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12BFE03" w14:textId="77777777" w:rsidR="008470F3" w:rsidRPr="00DC50AF" w:rsidRDefault="008470F3" w:rsidP="00B15A6C">
            <w:pPr>
              <w:spacing w:line="240" w:lineRule="auto"/>
              <w:rPr>
                <w:b/>
                <w:bCs/>
                <w:i/>
                <w:iCs/>
              </w:rPr>
            </w:pPr>
            <w:r w:rsidRPr="00DC50AF">
              <w:rPr>
                <w:b/>
                <w:bCs/>
                <w:i/>
                <w:iCs/>
              </w:rPr>
              <w:t>5. Očekivani ishodi / postignuća: (Učenik će moći)</w:t>
            </w:r>
          </w:p>
        </w:tc>
        <w:tc>
          <w:tcPr>
            <w:tcW w:w="11390" w:type="dxa"/>
            <w:tcBorders>
              <w:top w:val="single" w:sz="4" w:space="0" w:color="000000"/>
              <w:left w:val="single" w:sz="4" w:space="0" w:color="000000"/>
              <w:bottom w:val="single" w:sz="4" w:space="0" w:color="000000"/>
              <w:right w:val="single" w:sz="4" w:space="0" w:color="000000"/>
            </w:tcBorders>
            <w:hideMark/>
          </w:tcPr>
          <w:p w14:paraId="1FBC8E23" w14:textId="77777777" w:rsidR="008470F3" w:rsidRPr="000E02F0" w:rsidRDefault="008470F3" w:rsidP="00D01C84">
            <w:pPr>
              <w:pStyle w:val="ListParagraph"/>
              <w:numPr>
                <w:ilvl w:val="0"/>
                <w:numId w:val="49"/>
              </w:numPr>
              <w:spacing w:after="160" w:line="240" w:lineRule="auto"/>
            </w:pPr>
            <w:r w:rsidRPr="000E02F0">
              <w:t>Učenik  povez</w:t>
            </w:r>
            <w:r>
              <w:t>uje</w:t>
            </w:r>
            <w:r w:rsidRPr="000E02F0">
              <w:t xml:space="preserve"> životne uvjete i raznolikost živih bića na različitim staništima.</w:t>
            </w:r>
          </w:p>
          <w:p w14:paraId="1FA58E69" w14:textId="77777777" w:rsidR="008470F3" w:rsidRPr="000E02F0" w:rsidRDefault="008470F3" w:rsidP="00D01C84">
            <w:pPr>
              <w:pStyle w:val="ListParagraph"/>
              <w:numPr>
                <w:ilvl w:val="0"/>
                <w:numId w:val="49"/>
              </w:numPr>
              <w:spacing w:after="160" w:line="240" w:lineRule="auto"/>
            </w:pPr>
            <w:r w:rsidRPr="000E02F0">
              <w:t xml:space="preserve"> Učenik opisuje promjene u životnoj zajednici šume i životne cikluse. </w:t>
            </w:r>
          </w:p>
        </w:tc>
      </w:tr>
      <w:tr w:rsidR="008470F3" w:rsidRPr="00DC50AF" w14:paraId="6D0A0953" w14:textId="77777777" w:rsidTr="00C573FD">
        <w:trPr>
          <w:trHeight w:val="531"/>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6BBFD46" w14:textId="77777777" w:rsidR="008470F3" w:rsidRPr="00DC50AF" w:rsidRDefault="008470F3" w:rsidP="00B15A6C">
            <w:pPr>
              <w:spacing w:line="240" w:lineRule="auto"/>
              <w:rPr>
                <w:b/>
                <w:bCs/>
                <w:i/>
                <w:iCs/>
              </w:rPr>
            </w:pPr>
            <w:r w:rsidRPr="00DC50AF">
              <w:rPr>
                <w:b/>
                <w:bCs/>
                <w:i/>
                <w:iCs/>
              </w:rPr>
              <w:t xml:space="preserve">6.  Način realizacije: </w:t>
            </w:r>
          </w:p>
        </w:tc>
        <w:tc>
          <w:tcPr>
            <w:tcW w:w="11390" w:type="dxa"/>
            <w:tcBorders>
              <w:top w:val="single" w:sz="4" w:space="0" w:color="000000"/>
              <w:left w:val="single" w:sz="4" w:space="0" w:color="000000"/>
              <w:bottom w:val="single" w:sz="4" w:space="0" w:color="000000"/>
              <w:right w:val="single" w:sz="4" w:space="0" w:color="000000"/>
            </w:tcBorders>
            <w:hideMark/>
          </w:tcPr>
          <w:p w14:paraId="64F02D63" w14:textId="77777777" w:rsidR="008470F3" w:rsidRPr="00DC50AF" w:rsidRDefault="008470F3" w:rsidP="00B15A6C">
            <w:pPr>
              <w:spacing w:line="240" w:lineRule="auto"/>
            </w:pPr>
            <w:r w:rsidRPr="00DC50AF">
              <w:t>Šetnja šumom u blizini škole</w:t>
            </w:r>
            <w:r>
              <w:t>(2puta u nastavnoj godini)</w:t>
            </w:r>
            <w:r w:rsidRPr="00DC50AF">
              <w:t xml:space="preserve">, koristiti metodu zornosti, demonstracije i istraživanja </w:t>
            </w:r>
          </w:p>
        </w:tc>
      </w:tr>
      <w:tr w:rsidR="008470F3" w:rsidRPr="00DC50AF" w14:paraId="4F2368EA" w14:textId="77777777" w:rsidTr="00C573FD">
        <w:trPr>
          <w:trHeight w:val="455"/>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514B79A" w14:textId="77777777" w:rsidR="008470F3" w:rsidRPr="00DC50AF" w:rsidRDefault="008470F3" w:rsidP="00B15A6C">
            <w:pPr>
              <w:spacing w:line="240" w:lineRule="auto"/>
              <w:rPr>
                <w:b/>
                <w:bCs/>
                <w:i/>
                <w:iCs/>
              </w:rPr>
            </w:pPr>
            <w:r w:rsidRPr="00DC50AF">
              <w:rPr>
                <w:b/>
                <w:bCs/>
                <w:i/>
                <w:iCs/>
              </w:rPr>
              <w:t>7. Potrebni resursi/materijali:</w:t>
            </w:r>
          </w:p>
        </w:tc>
        <w:tc>
          <w:tcPr>
            <w:tcW w:w="11390" w:type="dxa"/>
            <w:tcBorders>
              <w:top w:val="single" w:sz="4" w:space="0" w:color="000000"/>
              <w:left w:val="single" w:sz="4" w:space="0" w:color="000000"/>
              <w:bottom w:val="single" w:sz="4" w:space="0" w:color="000000"/>
              <w:right w:val="single" w:sz="4" w:space="0" w:color="000000"/>
            </w:tcBorders>
            <w:hideMark/>
          </w:tcPr>
          <w:p w14:paraId="76D471EC" w14:textId="77777777" w:rsidR="008470F3" w:rsidRPr="00DC50AF" w:rsidRDefault="008470F3" w:rsidP="00B15A6C">
            <w:pPr>
              <w:spacing w:line="240" w:lineRule="auto"/>
            </w:pPr>
            <w:r w:rsidRPr="00DC50AF">
              <w:t>Nema troškova</w:t>
            </w:r>
          </w:p>
        </w:tc>
      </w:tr>
      <w:tr w:rsidR="008470F3" w:rsidRPr="00DC50AF" w14:paraId="182D5CD1" w14:textId="77777777" w:rsidTr="00C573FD">
        <w:trPr>
          <w:trHeight w:val="914"/>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C7CAE5B" w14:textId="77777777" w:rsidR="008470F3" w:rsidRPr="00DC50AF" w:rsidRDefault="008470F3" w:rsidP="00B15A6C">
            <w:pPr>
              <w:spacing w:line="240" w:lineRule="auto"/>
              <w:rPr>
                <w:b/>
                <w:bCs/>
                <w:i/>
                <w:iCs/>
              </w:rPr>
            </w:pPr>
            <w:r w:rsidRPr="00DC50AF">
              <w:rPr>
                <w:b/>
                <w:bCs/>
                <w:i/>
                <w:iCs/>
              </w:rPr>
              <w:t>8. Način praćenja i provjere ishoda/postignuća:</w:t>
            </w:r>
          </w:p>
        </w:tc>
        <w:tc>
          <w:tcPr>
            <w:tcW w:w="11390" w:type="dxa"/>
            <w:tcBorders>
              <w:top w:val="single" w:sz="4" w:space="0" w:color="000000"/>
              <w:left w:val="single" w:sz="4" w:space="0" w:color="000000"/>
              <w:bottom w:val="single" w:sz="4" w:space="0" w:color="000000"/>
              <w:right w:val="single" w:sz="4" w:space="0" w:color="000000"/>
            </w:tcBorders>
            <w:hideMark/>
          </w:tcPr>
          <w:p w14:paraId="76398843" w14:textId="77777777" w:rsidR="008470F3" w:rsidRPr="00DC50AF" w:rsidRDefault="008470F3" w:rsidP="00B15A6C">
            <w:pPr>
              <w:spacing w:line="240" w:lineRule="auto"/>
            </w:pPr>
            <w:r>
              <w:t>Predstavljanje istraživačkog rada, umna mapa, plakat.</w:t>
            </w:r>
          </w:p>
        </w:tc>
      </w:tr>
      <w:tr w:rsidR="008470F3" w:rsidRPr="00DC50AF" w14:paraId="6EF19F67"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F4E75C0" w14:textId="77777777" w:rsidR="008470F3" w:rsidRPr="00DC50AF" w:rsidRDefault="008470F3" w:rsidP="00B15A6C">
            <w:pPr>
              <w:spacing w:line="240" w:lineRule="auto"/>
              <w:rPr>
                <w:b/>
                <w:bCs/>
                <w:i/>
                <w:iCs/>
              </w:rPr>
            </w:pPr>
            <w:r w:rsidRPr="00DC50AF">
              <w:rPr>
                <w:b/>
                <w:bCs/>
                <w:i/>
                <w:iCs/>
              </w:rPr>
              <w:t>9. Odgovorna osoba:</w:t>
            </w:r>
          </w:p>
        </w:tc>
        <w:tc>
          <w:tcPr>
            <w:tcW w:w="11390" w:type="dxa"/>
            <w:tcBorders>
              <w:top w:val="single" w:sz="4" w:space="0" w:color="000000"/>
              <w:left w:val="single" w:sz="4" w:space="0" w:color="000000"/>
              <w:bottom w:val="single" w:sz="4" w:space="0" w:color="000000"/>
              <w:right w:val="single" w:sz="4" w:space="0" w:color="000000"/>
            </w:tcBorders>
            <w:hideMark/>
          </w:tcPr>
          <w:p w14:paraId="20080697" w14:textId="77777777" w:rsidR="008470F3" w:rsidRPr="00DC50AF" w:rsidRDefault="008470F3" w:rsidP="00B15A6C">
            <w:pPr>
              <w:spacing w:line="240" w:lineRule="auto"/>
              <w:rPr>
                <w:i/>
                <w:iCs/>
              </w:rPr>
            </w:pPr>
            <w:r w:rsidRPr="00DC50AF">
              <w:rPr>
                <w:i/>
                <w:iCs/>
              </w:rPr>
              <w:t xml:space="preserve">Učiteljica 4. razreda </w:t>
            </w:r>
            <w:r>
              <w:rPr>
                <w:i/>
                <w:iCs/>
              </w:rPr>
              <w:t>Verica Havoić</w:t>
            </w:r>
          </w:p>
        </w:tc>
      </w:tr>
      <w:bookmarkEnd w:id="19"/>
    </w:tbl>
    <w:p w14:paraId="5366CD39" w14:textId="77777777" w:rsidR="00DC50AF" w:rsidRDefault="00DC50AF" w:rsidP="00DC50AF">
      <w:pPr>
        <w:rPr>
          <w:rFonts w:asciiTheme="minorHAnsi" w:hAnsiTheme="minorHAnsi" w:cstheme="minorBidi"/>
          <w:b/>
          <w:bCs/>
          <w:i/>
          <w:iCs/>
          <w:kern w:val="2"/>
          <w:sz w:val="24"/>
          <w:szCs w:val="24"/>
          <w14:ligatures w14:val="standardContextual"/>
        </w:rPr>
      </w:pPr>
    </w:p>
    <w:p w14:paraId="18927B30" w14:textId="77777777" w:rsidR="00D35DD6" w:rsidRDefault="00D35DD6" w:rsidP="00D35DD6">
      <w:pPr>
        <w:rPr>
          <w:b/>
          <w:bCs/>
          <w:i/>
          <w:iCs/>
          <w:sz w:val="24"/>
          <w:szCs w:val="24"/>
        </w:rPr>
      </w:pPr>
      <w:r>
        <w:rPr>
          <w:b/>
          <w:bCs/>
          <w:i/>
          <w:iCs/>
          <w:sz w:val="24"/>
          <w:szCs w:val="24"/>
        </w:rPr>
        <w:lastRenderedPageBreak/>
        <w:t>Kurikulumsko područje: prirodoslovno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0"/>
        <w:gridCol w:w="11162"/>
      </w:tblGrid>
      <w:tr w:rsidR="00D35DD6" w:rsidRPr="00DC50AF" w14:paraId="3BD1AF46"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68C9423" w14:textId="77777777" w:rsidR="00D35DD6" w:rsidRPr="00DC50AF" w:rsidRDefault="00D35DD6" w:rsidP="00B15A6C">
            <w:pPr>
              <w:spacing w:line="240" w:lineRule="auto"/>
              <w:rPr>
                <w:b/>
                <w:bCs/>
                <w:i/>
                <w:iCs/>
              </w:rPr>
            </w:pPr>
            <w:r w:rsidRPr="00DC50AF">
              <w:rPr>
                <w:b/>
                <w:bCs/>
                <w:i/>
                <w:iCs/>
              </w:rPr>
              <w:t xml:space="preserve">1. Naziv odgojno-obrazovne aktivnosti: </w:t>
            </w:r>
          </w:p>
        </w:tc>
        <w:tc>
          <w:tcPr>
            <w:tcW w:w="11162" w:type="dxa"/>
            <w:tcBorders>
              <w:top w:val="single" w:sz="4" w:space="0" w:color="000000"/>
              <w:left w:val="single" w:sz="4" w:space="0" w:color="000000"/>
              <w:bottom w:val="single" w:sz="4" w:space="0" w:color="000000"/>
              <w:right w:val="single" w:sz="4" w:space="0" w:color="000000"/>
            </w:tcBorders>
            <w:hideMark/>
          </w:tcPr>
          <w:p w14:paraId="1A1BE94B" w14:textId="77777777" w:rsidR="00D35DD6" w:rsidRPr="00DC50AF" w:rsidRDefault="00D35DD6" w:rsidP="00B15A6C">
            <w:pPr>
              <w:spacing w:line="240" w:lineRule="auto"/>
              <w:rPr>
                <w:b/>
                <w:bCs/>
              </w:rPr>
            </w:pPr>
            <w:r w:rsidRPr="00DC50AF">
              <w:rPr>
                <w:b/>
                <w:bCs/>
              </w:rPr>
              <w:t>TRAVNJAK-ŽIVOTNA ZAJEDNICA</w:t>
            </w:r>
          </w:p>
        </w:tc>
      </w:tr>
      <w:tr w:rsidR="00D35DD6" w:rsidRPr="00DC50AF" w14:paraId="365F8582" w14:textId="77777777" w:rsidTr="00C573FD">
        <w:trPr>
          <w:trHeight w:val="617"/>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63DDFC7" w14:textId="77777777" w:rsidR="00D35DD6" w:rsidRPr="00DC50AF" w:rsidRDefault="00D35DD6" w:rsidP="00B15A6C">
            <w:pPr>
              <w:spacing w:line="240" w:lineRule="auto"/>
              <w:rPr>
                <w:b/>
                <w:bCs/>
                <w:i/>
                <w:iCs/>
              </w:rPr>
            </w:pPr>
            <w:r w:rsidRPr="00DC50AF">
              <w:rPr>
                <w:b/>
                <w:bCs/>
                <w:i/>
                <w:iCs/>
              </w:rPr>
              <w:t>2. Ciklus (razred):</w:t>
            </w:r>
          </w:p>
        </w:tc>
        <w:tc>
          <w:tcPr>
            <w:tcW w:w="11162" w:type="dxa"/>
            <w:tcBorders>
              <w:top w:val="single" w:sz="4" w:space="0" w:color="000000"/>
              <w:left w:val="single" w:sz="4" w:space="0" w:color="000000"/>
              <w:bottom w:val="single" w:sz="4" w:space="0" w:color="000000"/>
              <w:right w:val="single" w:sz="4" w:space="0" w:color="000000"/>
            </w:tcBorders>
            <w:hideMark/>
          </w:tcPr>
          <w:p w14:paraId="3EBEBCD8" w14:textId="77777777" w:rsidR="00D35DD6" w:rsidRPr="00DC50AF" w:rsidRDefault="00D35DD6" w:rsidP="00B15A6C">
            <w:pPr>
              <w:spacing w:line="240" w:lineRule="auto"/>
            </w:pPr>
            <w:r w:rsidRPr="00DC50AF">
              <w:t>4. razred</w:t>
            </w:r>
          </w:p>
        </w:tc>
      </w:tr>
      <w:tr w:rsidR="00D35DD6" w:rsidRPr="00DC50AF" w14:paraId="7B4A8C62"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9919A4E" w14:textId="77777777" w:rsidR="00D35DD6" w:rsidRPr="00DC50AF" w:rsidRDefault="00D35DD6" w:rsidP="00B15A6C">
            <w:pPr>
              <w:spacing w:line="240" w:lineRule="auto"/>
              <w:rPr>
                <w:b/>
                <w:bCs/>
                <w:i/>
                <w:iCs/>
              </w:rPr>
            </w:pPr>
            <w:r w:rsidRPr="00DC50AF">
              <w:rPr>
                <w:b/>
                <w:bCs/>
                <w:i/>
                <w:iCs/>
              </w:rPr>
              <w:t>3. Cilj :</w:t>
            </w:r>
          </w:p>
        </w:tc>
        <w:tc>
          <w:tcPr>
            <w:tcW w:w="11162" w:type="dxa"/>
            <w:tcBorders>
              <w:top w:val="single" w:sz="4" w:space="0" w:color="000000"/>
              <w:left w:val="single" w:sz="4" w:space="0" w:color="000000"/>
              <w:bottom w:val="single" w:sz="4" w:space="0" w:color="000000"/>
              <w:right w:val="single" w:sz="4" w:space="0" w:color="000000"/>
            </w:tcBorders>
            <w:hideMark/>
          </w:tcPr>
          <w:p w14:paraId="31D96027" w14:textId="77777777" w:rsidR="00D35DD6" w:rsidRPr="00DC50AF" w:rsidRDefault="00D35DD6" w:rsidP="00B15A6C">
            <w:pPr>
              <w:spacing w:line="240" w:lineRule="auto"/>
            </w:pPr>
            <w:r w:rsidRPr="00DC50AF">
              <w:t xml:space="preserve">Upoznati biljke i životinje travnjaka </w:t>
            </w:r>
            <w:r>
              <w:t xml:space="preserve">i </w:t>
            </w:r>
            <w:r w:rsidRPr="00DC50AF">
              <w:t>njihovu međusobnu povezanost.</w:t>
            </w:r>
          </w:p>
        </w:tc>
      </w:tr>
      <w:tr w:rsidR="00D35DD6" w:rsidRPr="00DC50AF" w14:paraId="79010660" w14:textId="77777777" w:rsidTr="00C573FD">
        <w:trPr>
          <w:trHeight w:val="1296"/>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5F89218" w14:textId="08F68BED" w:rsidR="00D35DD6" w:rsidRPr="00DC50AF" w:rsidRDefault="00D35DD6" w:rsidP="00B15A6C">
            <w:pPr>
              <w:spacing w:line="240" w:lineRule="auto"/>
              <w:rPr>
                <w:b/>
                <w:bCs/>
                <w:i/>
                <w:iCs/>
              </w:rPr>
            </w:pPr>
            <w:r w:rsidRPr="00DC50AF">
              <w:rPr>
                <w:b/>
                <w:bCs/>
                <w:i/>
                <w:iCs/>
              </w:rPr>
              <w:t>4. Obrazloženje cilja (povezan s potrebama , interesima učenika i vrijednostima ŠK)</w:t>
            </w:r>
          </w:p>
        </w:tc>
        <w:tc>
          <w:tcPr>
            <w:tcW w:w="11162" w:type="dxa"/>
            <w:tcBorders>
              <w:top w:val="single" w:sz="4" w:space="0" w:color="000000"/>
              <w:left w:val="single" w:sz="4" w:space="0" w:color="000000"/>
              <w:bottom w:val="single" w:sz="4" w:space="0" w:color="000000"/>
              <w:right w:val="single" w:sz="4" w:space="0" w:color="000000"/>
            </w:tcBorders>
            <w:hideMark/>
          </w:tcPr>
          <w:p w14:paraId="5C09A4B8" w14:textId="77777777" w:rsidR="00D35DD6" w:rsidRPr="00DC50AF" w:rsidRDefault="00D35DD6" w:rsidP="00B15A6C">
            <w:pPr>
              <w:spacing w:line="240" w:lineRule="auto"/>
            </w:pPr>
            <w:r>
              <w:t>P</w:t>
            </w:r>
            <w:r w:rsidRPr="00DC50AF">
              <w:t xml:space="preserve">rovesti dio dana u prirodi na travnjaku </w:t>
            </w:r>
            <w:r>
              <w:t xml:space="preserve">u blizini škole </w:t>
            </w:r>
            <w:r w:rsidRPr="00DC50AF">
              <w:t>s ciljem opažanja promjena i cjelokupne životne zajednice travnjaka</w:t>
            </w:r>
            <w:r>
              <w:t>.</w:t>
            </w:r>
            <w:r w:rsidRPr="00DC50AF">
              <w:t xml:space="preserve"> </w:t>
            </w:r>
            <w:r>
              <w:t>Opažanje će se provesti istraživanjem i prema unaprijed utvrđenom planu aktivnosti.</w:t>
            </w:r>
          </w:p>
        </w:tc>
      </w:tr>
      <w:tr w:rsidR="00D35DD6" w:rsidRPr="00DC50AF" w14:paraId="33D003D0" w14:textId="77777777" w:rsidTr="00C573FD">
        <w:trPr>
          <w:trHeight w:val="606"/>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75E816B" w14:textId="77777777" w:rsidR="00D35DD6" w:rsidRPr="00DC50AF" w:rsidRDefault="00D35DD6" w:rsidP="00B15A6C">
            <w:pPr>
              <w:spacing w:line="240" w:lineRule="auto"/>
              <w:rPr>
                <w:b/>
                <w:bCs/>
                <w:i/>
                <w:iCs/>
              </w:rPr>
            </w:pPr>
            <w:r w:rsidRPr="00DC50AF">
              <w:rPr>
                <w:b/>
                <w:bCs/>
                <w:i/>
                <w:iCs/>
              </w:rPr>
              <w:t>5. Očekivani ishodi / postignuća: (Učenik će moći)</w:t>
            </w:r>
          </w:p>
        </w:tc>
        <w:tc>
          <w:tcPr>
            <w:tcW w:w="11162" w:type="dxa"/>
            <w:tcBorders>
              <w:top w:val="single" w:sz="4" w:space="0" w:color="000000"/>
              <w:left w:val="single" w:sz="4" w:space="0" w:color="000000"/>
              <w:bottom w:val="single" w:sz="4" w:space="0" w:color="000000"/>
              <w:right w:val="single" w:sz="4" w:space="0" w:color="000000"/>
            </w:tcBorders>
            <w:hideMark/>
          </w:tcPr>
          <w:p w14:paraId="3F97B91E" w14:textId="21814A74" w:rsidR="00D35DD6" w:rsidRDefault="00D35DD6" w:rsidP="00D01C84">
            <w:pPr>
              <w:pStyle w:val="ListParagraph"/>
              <w:numPr>
                <w:ilvl w:val="0"/>
                <w:numId w:val="50"/>
              </w:numPr>
              <w:spacing w:after="160" w:line="240" w:lineRule="auto"/>
            </w:pPr>
            <w:r w:rsidRPr="00DC50AF">
              <w:t xml:space="preserve">Učenik </w:t>
            </w:r>
            <w:r>
              <w:t>će samostalno istražiti i uočiti</w:t>
            </w:r>
            <w:r w:rsidRPr="00DC50AF">
              <w:t xml:space="preserve"> i </w:t>
            </w:r>
            <w:r w:rsidR="000470A9">
              <w:t>pripadnika</w:t>
            </w:r>
            <w:r w:rsidRPr="00DC50AF">
              <w:t xml:space="preserve"> životne</w:t>
            </w:r>
            <w:r>
              <w:t xml:space="preserve"> zajednice travnjaka i prepoznati</w:t>
            </w:r>
            <w:r w:rsidRPr="00DC50AF">
              <w:t xml:space="preserve"> uvjete</w:t>
            </w:r>
            <w:r>
              <w:t>.</w:t>
            </w:r>
          </w:p>
          <w:p w14:paraId="3AA5862C" w14:textId="77777777" w:rsidR="00D35DD6" w:rsidRDefault="00D35DD6" w:rsidP="00D01C84">
            <w:pPr>
              <w:pStyle w:val="ListParagraph"/>
              <w:numPr>
                <w:ilvl w:val="0"/>
                <w:numId w:val="50"/>
              </w:numPr>
              <w:spacing w:after="160" w:line="240" w:lineRule="auto"/>
            </w:pPr>
            <w:r>
              <w:t>Učenik će uočiti</w:t>
            </w:r>
            <w:r w:rsidRPr="00DC50AF">
              <w:t xml:space="preserve"> raznolikost živih bića na različitim staništima te opis</w:t>
            </w:r>
            <w:r>
              <w:t>ivati</w:t>
            </w:r>
            <w:r w:rsidRPr="00DC50AF">
              <w:t xml:space="preserve"> cikluse u prirodi. </w:t>
            </w:r>
          </w:p>
          <w:p w14:paraId="7B190A64" w14:textId="77777777" w:rsidR="00D35DD6" w:rsidRDefault="00D35DD6" w:rsidP="00D01C84">
            <w:pPr>
              <w:pStyle w:val="ListParagraph"/>
              <w:numPr>
                <w:ilvl w:val="0"/>
                <w:numId w:val="50"/>
              </w:numPr>
              <w:spacing w:after="160" w:line="240" w:lineRule="auto"/>
            </w:pPr>
            <w:r>
              <w:t xml:space="preserve">Učenik će </w:t>
            </w:r>
            <w:r w:rsidRPr="00DC50AF">
              <w:t>unaprijediti odnos prema prirodi</w:t>
            </w:r>
            <w:r>
              <w:t>.</w:t>
            </w:r>
            <w:r w:rsidRPr="00DC50AF">
              <w:t xml:space="preserve"> </w:t>
            </w:r>
          </w:p>
          <w:p w14:paraId="0AB09851" w14:textId="77777777" w:rsidR="00D35DD6" w:rsidRPr="00DC50AF" w:rsidRDefault="00D35DD6" w:rsidP="00D01C84">
            <w:pPr>
              <w:pStyle w:val="ListParagraph"/>
              <w:numPr>
                <w:ilvl w:val="0"/>
                <w:numId w:val="50"/>
              </w:numPr>
              <w:spacing w:after="160" w:line="240" w:lineRule="auto"/>
            </w:pPr>
            <w:r>
              <w:t xml:space="preserve">Učenik će </w:t>
            </w:r>
            <w:r w:rsidRPr="00DC50AF">
              <w:t>obogatiti i produbiti nastavne sadržaje.</w:t>
            </w:r>
          </w:p>
        </w:tc>
      </w:tr>
      <w:tr w:rsidR="00D35DD6" w:rsidRPr="00DC50AF" w14:paraId="1928A01B" w14:textId="77777777" w:rsidTr="00C573FD">
        <w:trPr>
          <w:trHeight w:val="531"/>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E2F18BB" w14:textId="77777777" w:rsidR="00D35DD6" w:rsidRPr="00DC50AF" w:rsidRDefault="00D35DD6" w:rsidP="00B15A6C">
            <w:pPr>
              <w:spacing w:line="240" w:lineRule="auto"/>
              <w:rPr>
                <w:b/>
                <w:bCs/>
                <w:i/>
                <w:iCs/>
              </w:rPr>
            </w:pPr>
            <w:r w:rsidRPr="00DC50AF">
              <w:rPr>
                <w:b/>
                <w:bCs/>
                <w:i/>
                <w:iCs/>
              </w:rPr>
              <w:t xml:space="preserve">6.  Način realizacije: </w:t>
            </w:r>
          </w:p>
        </w:tc>
        <w:tc>
          <w:tcPr>
            <w:tcW w:w="11162" w:type="dxa"/>
            <w:tcBorders>
              <w:top w:val="single" w:sz="4" w:space="0" w:color="000000"/>
              <w:left w:val="single" w:sz="4" w:space="0" w:color="000000"/>
              <w:bottom w:val="single" w:sz="4" w:space="0" w:color="000000"/>
              <w:right w:val="single" w:sz="4" w:space="0" w:color="000000"/>
            </w:tcBorders>
            <w:hideMark/>
          </w:tcPr>
          <w:p w14:paraId="7FD4936C" w14:textId="77777777" w:rsidR="00D35DD6" w:rsidRPr="00DC50AF" w:rsidRDefault="00D35DD6" w:rsidP="00B15A6C">
            <w:pPr>
              <w:spacing w:line="240" w:lineRule="auto"/>
            </w:pPr>
            <w:r w:rsidRPr="00DC50AF">
              <w:t>Šetnja travnjakom u okolici škole</w:t>
            </w:r>
            <w:r>
              <w:t xml:space="preserve"> 2 puta u nastavnoj godini</w:t>
            </w:r>
            <w:r w:rsidRPr="00DC50AF">
              <w:t xml:space="preserve">, koristiti metodu zornosti, demonstracije i istraživanja </w:t>
            </w:r>
          </w:p>
        </w:tc>
      </w:tr>
      <w:tr w:rsidR="00D35DD6" w:rsidRPr="00DC50AF" w14:paraId="714415F1"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692E7AD" w14:textId="77777777" w:rsidR="00D35DD6" w:rsidRPr="00DC50AF" w:rsidRDefault="00D35DD6" w:rsidP="00B15A6C">
            <w:pPr>
              <w:spacing w:line="240" w:lineRule="auto"/>
              <w:rPr>
                <w:b/>
                <w:bCs/>
                <w:i/>
                <w:iCs/>
              </w:rPr>
            </w:pPr>
            <w:r w:rsidRPr="00DC50AF">
              <w:rPr>
                <w:b/>
                <w:bCs/>
                <w:i/>
                <w:iCs/>
              </w:rPr>
              <w:t>7. Potrebni resursi/materijali:</w:t>
            </w:r>
          </w:p>
        </w:tc>
        <w:tc>
          <w:tcPr>
            <w:tcW w:w="11162" w:type="dxa"/>
            <w:tcBorders>
              <w:top w:val="single" w:sz="4" w:space="0" w:color="000000"/>
              <w:left w:val="single" w:sz="4" w:space="0" w:color="000000"/>
              <w:bottom w:val="single" w:sz="4" w:space="0" w:color="000000"/>
              <w:right w:val="single" w:sz="4" w:space="0" w:color="000000"/>
            </w:tcBorders>
            <w:hideMark/>
          </w:tcPr>
          <w:p w14:paraId="0CCEB6B6" w14:textId="77777777" w:rsidR="00D35DD6" w:rsidRPr="00DC50AF" w:rsidRDefault="00D35DD6" w:rsidP="00B15A6C">
            <w:pPr>
              <w:spacing w:line="240" w:lineRule="auto"/>
            </w:pPr>
            <w:r w:rsidRPr="00DC50AF">
              <w:t>Troškova nema</w:t>
            </w:r>
          </w:p>
        </w:tc>
      </w:tr>
      <w:tr w:rsidR="00D35DD6" w:rsidRPr="00DC50AF" w14:paraId="08A98D1D" w14:textId="77777777" w:rsidTr="00C573FD">
        <w:trPr>
          <w:trHeight w:val="914"/>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C0AB6BC" w14:textId="77777777" w:rsidR="00D35DD6" w:rsidRPr="00DC50AF" w:rsidRDefault="00D35DD6" w:rsidP="00B15A6C">
            <w:pPr>
              <w:spacing w:line="240" w:lineRule="auto"/>
              <w:rPr>
                <w:b/>
                <w:bCs/>
                <w:i/>
                <w:iCs/>
              </w:rPr>
            </w:pPr>
            <w:r w:rsidRPr="00DC50AF">
              <w:rPr>
                <w:b/>
                <w:bCs/>
                <w:i/>
                <w:iCs/>
              </w:rPr>
              <w:t>8. Način praćenja i provjere ishoda/postignuća:</w:t>
            </w:r>
          </w:p>
        </w:tc>
        <w:tc>
          <w:tcPr>
            <w:tcW w:w="11162" w:type="dxa"/>
            <w:tcBorders>
              <w:top w:val="single" w:sz="4" w:space="0" w:color="000000"/>
              <w:left w:val="single" w:sz="4" w:space="0" w:color="000000"/>
              <w:bottom w:val="single" w:sz="4" w:space="0" w:color="000000"/>
              <w:right w:val="single" w:sz="4" w:space="0" w:color="000000"/>
            </w:tcBorders>
            <w:hideMark/>
          </w:tcPr>
          <w:p w14:paraId="221131A0" w14:textId="77777777" w:rsidR="00D35DD6" w:rsidRPr="00DC50AF" w:rsidRDefault="00D35DD6" w:rsidP="00B15A6C">
            <w:pPr>
              <w:spacing w:line="240" w:lineRule="auto"/>
            </w:pPr>
            <w:r>
              <w:t>Predstavljanje istraživačkog rada, umna mapa, plakat.</w:t>
            </w:r>
          </w:p>
        </w:tc>
      </w:tr>
      <w:tr w:rsidR="00D35DD6" w:rsidRPr="00DC50AF" w14:paraId="5CD452B1" w14:textId="77777777" w:rsidTr="00C573FD">
        <w:trPr>
          <w:trHeight w:val="552"/>
        </w:trPr>
        <w:tc>
          <w:tcPr>
            <w:tcW w:w="28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B9737AC" w14:textId="77777777" w:rsidR="00D35DD6" w:rsidRPr="00DC50AF" w:rsidRDefault="00D35DD6" w:rsidP="00B15A6C">
            <w:pPr>
              <w:spacing w:line="240" w:lineRule="auto"/>
              <w:rPr>
                <w:b/>
                <w:bCs/>
                <w:i/>
                <w:iCs/>
              </w:rPr>
            </w:pPr>
            <w:r w:rsidRPr="00DC50AF">
              <w:rPr>
                <w:b/>
                <w:bCs/>
                <w:i/>
                <w:iCs/>
              </w:rPr>
              <w:t>9. Odgovorna osoba:</w:t>
            </w:r>
          </w:p>
        </w:tc>
        <w:tc>
          <w:tcPr>
            <w:tcW w:w="11162" w:type="dxa"/>
            <w:tcBorders>
              <w:top w:val="single" w:sz="4" w:space="0" w:color="000000"/>
              <w:left w:val="single" w:sz="4" w:space="0" w:color="000000"/>
              <w:bottom w:val="single" w:sz="4" w:space="0" w:color="000000"/>
              <w:right w:val="single" w:sz="4" w:space="0" w:color="000000"/>
            </w:tcBorders>
            <w:hideMark/>
          </w:tcPr>
          <w:p w14:paraId="233FACC9" w14:textId="77777777" w:rsidR="00D35DD6" w:rsidRPr="00DC50AF" w:rsidRDefault="00D35DD6" w:rsidP="00B15A6C">
            <w:pPr>
              <w:spacing w:line="240" w:lineRule="auto"/>
            </w:pPr>
            <w:r w:rsidRPr="00DC50AF">
              <w:rPr>
                <w:i/>
                <w:iCs/>
              </w:rPr>
              <w:t xml:space="preserve">Učiteljica 4. razreda </w:t>
            </w:r>
            <w:r>
              <w:rPr>
                <w:i/>
                <w:iCs/>
              </w:rPr>
              <w:t>Verica Havoić</w:t>
            </w:r>
          </w:p>
        </w:tc>
      </w:tr>
    </w:tbl>
    <w:p w14:paraId="3B3CE78B" w14:textId="77777777" w:rsidR="00DC50AF" w:rsidRDefault="00DC50AF">
      <w:pPr>
        <w:spacing w:after="120" w:line="240" w:lineRule="auto"/>
        <w:jc w:val="both"/>
      </w:pPr>
    </w:p>
    <w:p w14:paraId="2F0B40A1" w14:textId="52AC6260" w:rsidR="0049436F" w:rsidRDefault="0049436F">
      <w:pPr>
        <w:spacing w:after="120" w:line="240" w:lineRule="auto"/>
        <w:jc w:val="both"/>
      </w:pPr>
    </w:p>
    <w:p w14:paraId="3A46D345" w14:textId="2D1A00BA" w:rsidR="000875D4" w:rsidRDefault="000875D4">
      <w:pPr>
        <w:spacing w:after="120" w:line="240" w:lineRule="auto"/>
        <w:jc w:val="both"/>
      </w:pPr>
    </w:p>
    <w:p w14:paraId="599AA3FB" w14:textId="7E3C562E" w:rsidR="000875D4" w:rsidRDefault="000875D4">
      <w:pPr>
        <w:spacing w:after="120" w:line="240" w:lineRule="auto"/>
        <w:jc w:val="both"/>
      </w:pPr>
    </w:p>
    <w:p w14:paraId="6BC32FF3" w14:textId="77777777" w:rsidR="000875D4" w:rsidRDefault="000875D4">
      <w:pPr>
        <w:spacing w:after="120" w:line="240" w:lineRule="auto"/>
        <w:jc w:val="both"/>
      </w:pPr>
    </w:p>
    <w:p w14:paraId="5DBB2FB0" w14:textId="4DCD7F07" w:rsidR="0049436F" w:rsidRDefault="00756F80">
      <w:pPr>
        <w:spacing w:after="120" w:line="240" w:lineRule="auto"/>
        <w:jc w:val="both"/>
        <w:rPr>
          <w:b/>
          <w:i/>
        </w:rPr>
      </w:pPr>
      <w:r>
        <w:rPr>
          <w:b/>
          <w:i/>
        </w:rPr>
        <w:lastRenderedPageBreak/>
        <w:t xml:space="preserve">Kurikulumsko područje: tjelesno i zdravstveno, zdravlje, sigurnost i zaštita okoliša </w:t>
      </w:r>
    </w:p>
    <w:tbl>
      <w:tblPr>
        <w:tblStyle w:val="afff5"/>
        <w:tblW w:w="138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1"/>
        <w:gridCol w:w="11165"/>
      </w:tblGrid>
      <w:tr w:rsidR="0049436F" w14:paraId="1F4E8286" w14:textId="77777777" w:rsidTr="00C573FD">
        <w:trPr>
          <w:trHeight w:val="363"/>
        </w:trPr>
        <w:tc>
          <w:tcPr>
            <w:tcW w:w="2681" w:type="dxa"/>
            <w:shd w:val="clear" w:color="auto" w:fill="FFF2CC" w:themeFill="accent4" w:themeFillTint="33"/>
            <w:vAlign w:val="center"/>
          </w:tcPr>
          <w:p w14:paraId="71214C8D" w14:textId="77777777" w:rsidR="0049436F" w:rsidRDefault="00756F80">
            <w:pPr>
              <w:spacing w:after="0" w:line="240" w:lineRule="auto"/>
              <w:rPr>
                <w:b/>
              </w:rPr>
            </w:pPr>
            <w:r>
              <w:rPr>
                <w:b/>
              </w:rPr>
              <w:t>Aktivnost, program ili projekt:</w:t>
            </w:r>
          </w:p>
        </w:tc>
        <w:tc>
          <w:tcPr>
            <w:tcW w:w="11165" w:type="dxa"/>
            <w:vAlign w:val="center"/>
          </w:tcPr>
          <w:p w14:paraId="2582A05B" w14:textId="0F77E135" w:rsidR="0049436F" w:rsidRDefault="00756F80">
            <w:pPr>
              <w:spacing w:after="0" w:line="240" w:lineRule="auto"/>
            </w:pPr>
            <w:r>
              <w:rPr>
                <w:b/>
              </w:rPr>
              <w:t>ŠKOLA PLIVANJA</w:t>
            </w:r>
            <w:r w:rsidR="00C54E02">
              <w:rPr>
                <w:b/>
              </w:rPr>
              <w:t xml:space="preserve"> - Nerezine</w:t>
            </w:r>
          </w:p>
        </w:tc>
      </w:tr>
      <w:tr w:rsidR="0049436F" w14:paraId="6DEDB4B7" w14:textId="77777777" w:rsidTr="00C573FD">
        <w:trPr>
          <w:trHeight w:val="363"/>
        </w:trPr>
        <w:tc>
          <w:tcPr>
            <w:tcW w:w="2681" w:type="dxa"/>
            <w:shd w:val="clear" w:color="auto" w:fill="FFF2CC" w:themeFill="accent4" w:themeFillTint="33"/>
            <w:vAlign w:val="center"/>
          </w:tcPr>
          <w:p w14:paraId="21F222C0" w14:textId="77777777" w:rsidR="0049436F" w:rsidRDefault="00756F80">
            <w:pPr>
              <w:spacing w:after="0" w:line="240" w:lineRule="auto"/>
              <w:rPr>
                <w:b/>
              </w:rPr>
            </w:pPr>
            <w:r>
              <w:rPr>
                <w:b/>
              </w:rPr>
              <w:t>Ciljevi:</w:t>
            </w:r>
          </w:p>
        </w:tc>
        <w:tc>
          <w:tcPr>
            <w:tcW w:w="11165" w:type="dxa"/>
            <w:vAlign w:val="center"/>
          </w:tcPr>
          <w:p w14:paraId="612BF1F2" w14:textId="77777777" w:rsidR="0049436F" w:rsidRDefault="00756F80">
            <w:pPr>
              <w:spacing w:after="0" w:line="240" w:lineRule="auto"/>
              <w:jc w:val="both"/>
            </w:pPr>
            <w:r>
              <w:t>Obuka neplivača i poboljšanje plivanja.</w:t>
            </w:r>
          </w:p>
        </w:tc>
      </w:tr>
      <w:tr w:rsidR="0049436F" w14:paraId="28F3E436" w14:textId="77777777" w:rsidTr="00C573FD">
        <w:trPr>
          <w:trHeight w:val="363"/>
        </w:trPr>
        <w:tc>
          <w:tcPr>
            <w:tcW w:w="2681" w:type="dxa"/>
            <w:shd w:val="clear" w:color="auto" w:fill="FFF2CC" w:themeFill="accent4" w:themeFillTint="33"/>
            <w:vAlign w:val="center"/>
          </w:tcPr>
          <w:p w14:paraId="533ACE95" w14:textId="77777777" w:rsidR="0049436F" w:rsidRDefault="00756F80">
            <w:pPr>
              <w:spacing w:after="0" w:line="240" w:lineRule="auto"/>
              <w:rPr>
                <w:b/>
              </w:rPr>
            </w:pPr>
            <w:r>
              <w:rPr>
                <w:b/>
              </w:rPr>
              <w:t>Namjena:</w:t>
            </w:r>
          </w:p>
        </w:tc>
        <w:tc>
          <w:tcPr>
            <w:tcW w:w="11165" w:type="dxa"/>
            <w:vAlign w:val="center"/>
          </w:tcPr>
          <w:p w14:paraId="12141EF2" w14:textId="77777777" w:rsidR="0049436F" w:rsidRDefault="00756F80">
            <w:pPr>
              <w:spacing w:after="0" w:line="240" w:lineRule="auto"/>
              <w:jc w:val="both"/>
            </w:pPr>
            <w:r>
              <w:t>Naučiti tehniku plivanja i uvježbati različite stilove plivanja.</w:t>
            </w:r>
          </w:p>
        </w:tc>
      </w:tr>
      <w:tr w:rsidR="0049436F" w14:paraId="7D733100" w14:textId="77777777" w:rsidTr="00C573FD">
        <w:trPr>
          <w:trHeight w:val="363"/>
        </w:trPr>
        <w:tc>
          <w:tcPr>
            <w:tcW w:w="2681" w:type="dxa"/>
            <w:shd w:val="clear" w:color="auto" w:fill="FFF2CC" w:themeFill="accent4" w:themeFillTint="33"/>
            <w:vAlign w:val="center"/>
          </w:tcPr>
          <w:p w14:paraId="2F86AB3C" w14:textId="77777777" w:rsidR="0049436F" w:rsidRDefault="00756F80">
            <w:pPr>
              <w:spacing w:after="0" w:line="240" w:lineRule="auto"/>
              <w:rPr>
                <w:b/>
              </w:rPr>
            </w:pPr>
            <w:r>
              <w:rPr>
                <w:b/>
              </w:rPr>
              <w:t>Nositelji:</w:t>
            </w:r>
          </w:p>
        </w:tc>
        <w:tc>
          <w:tcPr>
            <w:tcW w:w="11165" w:type="dxa"/>
            <w:vAlign w:val="center"/>
          </w:tcPr>
          <w:p w14:paraId="5C63D870" w14:textId="4C1FA6C3" w:rsidR="0049436F" w:rsidRDefault="00756F80">
            <w:pPr>
              <w:spacing w:after="0" w:line="240" w:lineRule="auto"/>
              <w:jc w:val="both"/>
            </w:pPr>
            <w:r>
              <w:t>Učiteljica i učenici 3. razreda</w:t>
            </w:r>
          </w:p>
        </w:tc>
      </w:tr>
      <w:tr w:rsidR="0049436F" w14:paraId="44DEF4CF" w14:textId="77777777" w:rsidTr="00C573FD">
        <w:trPr>
          <w:trHeight w:val="363"/>
        </w:trPr>
        <w:tc>
          <w:tcPr>
            <w:tcW w:w="2681" w:type="dxa"/>
            <w:shd w:val="clear" w:color="auto" w:fill="FFF2CC" w:themeFill="accent4" w:themeFillTint="33"/>
            <w:vAlign w:val="center"/>
          </w:tcPr>
          <w:p w14:paraId="472BD7EB" w14:textId="77777777" w:rsidR="0049436F" w:rsidRDefault="00756F80">
            <w:pPr>
              <w:spacing w:after="0" w:line="240" w:lineRule="auto"/>
              <w:rPr>
                <w:b/>
              </w:rPr>
            </w:pPr>
            <w:r>
              <w:rPr>
                <w:b/>
              </w:rPr>
              <w:t>Način realizacije:</w:t>
            </w:r>
          </w:p>
        </w:tc>
        <w:tc>
          <w:tcPr>
            <w:tcW w:w="11165" w:type="dxa"/>
            <w:vAlign w:val="center"/>
          </w:tcPr>
          <w:p w14:paraId="78072337" w14:textId="77777777" w:rsidR="0049436F" w:rsidRDefault="00756F80">
            <w:pPr>
              <w:spacing w:after="0" w:line="240" w:lineRule="auto"/>
              <w:jc w:val="both"/>
            </w:pPr>
            <w:r>
              <w:t>Odlazak na Školu plivanja u Nerezine na Malom Lošinju.</w:t>
            </w:r>
          </w:p>
        </w:tc>
      </w:tr>
      <w:tr w:rsidR="0049436F" w14:paraId="73E10048" w14:textId="77777777" w:rsidTr="00C573FD">
        <w:trPr>
          <w:trHeight w:val="351"/>
        </w:trPr>
        <w:tc>
          <w:tcPr>
            <w:tcW w:w="2681" w:type="dxa"/>
            <w:shd w:val="clear" w:color="auto" w:fill="FFF2CC" w:themeFill="accent4" w:themeFillTint="33"/>
            <w:vAlign w:val="center"/>
          </w:tcPr>
          <w:p w14:paraId="38627E8B" w14:textId="77777777" w:rsidR="0049436F" w:rsidRDefault="00756F80">
            <w:pPr>
              <w:spacing w:after="0" w:line="240" w:lineRule="auto"/>
              <w:rPr>
                <w:b/>
              </w:rPr>
            </w:pPr>
            <w:r>
              <w:rPr>
                <w:b/>
              </w:rPr>
              <w:t>Vremenik:</w:t>
            </w:r>
          </w:p>
        </w:tc>
        <w:tc>
          <w:tcPr>
            <w:tcW w:w="11165" w:type="dxa"/>
            <w:vAlign w:val="center"/>
          </w:tcPr>
          <w:p w14:paraId="359D7011" w14:textId="1AA80FAF" w:rsidR="0049436F" w:rsidRDefault="00756F80">
            <w:pPr>
              <w:spacing w:after="0" w:line="240" w:lineRule="auto"/>
              <w:jc w:val="both"/>
            </w:pPr>
            <w:r>
              <w:t>Tijekom školske godine 20</w:t>
            </w:r>
            <w:r w:rsidR="00D35DD6">
              <w:t>24</w:t>
            </w:r>
            <w:r>
              <w:t>./202</w:t>
            </w:r>
            <w:r w:rsidR="00D35DD6">
              <w:t>5</w:t>
            </w:r>
            <w:r>
              <w:t>.</w:t>
            </w:r>
          </w:p>
        </w:tc>
      </w:tr>
      <w:tr w:rsidR="0049436F" w14:paraId="0B9EEEE1" w14:textId="77777777" w:rsidTr="00C573FD">
        <w:trPr>
          <w:trHeight w:val="363"/>
        </w:trPr>
        <w:tc>
          <w:tcPr>
            <w:tcW w:w="2681" w:type="dxa"/>
            <w:shd w:val="clear" w:color="auto" w:fill="FFF2CC" w:themeFill="accent4" w:themeFillTint="33"/>
            <w:vAlign w:val="center"/>
          </w:tcPr>
          <w:p w14:paraId="19D4CEA2" w14:textId="77777777" w:rsidR="0049436F" w:rsidRDefault="00756F80">
            <w:pPr>
              <w:spacing w:after="0" w:line="240" w:lineRule="auto"/>
              <w:rPr>
                <w:b/>
              </w:rPr>
            </w:pPr>
            <w:r>
              <w:rPr>
                <w:b/>
              </w:rPr>
              <w:t>Troškovnik:</w:t>
            </w:r>
          </w:p>
        </w:tc>
        <w:tc>
          <w:tcPr>
            <w:tcW w:w="11165" w:type="dxa"/>
            <w:vAlign w:val="center"/>
          </w:tcPr>
          <w:p w14:paraId="1407D5BA" w14:textId="66B0DEE9" w:rsidR="0049436F" w:rsidRDefault="00756F80">
            <w:pPr>
              <w:spacing w:after="0" w:line="240" w:lineRule="auto"/>
              <w:jc w:val="both"/>
            </w:pPr>
            <w:r>
              <w:t xml:space="preserve">Cca </w:t>
            </w:r>
            <w:r w:rsidR="0057183C">
              <w:t>140 eura</w:t>
            </w:r>
            <w:r>
              <w:t xml:space="preserve"> po učeniku na trošak roditelja</w:t>
            </w:r>
            <w:r w:rsidR="000470A9">
              <w:t xml:space="preserve"> </w:t>
            </w:r>
            <w:r>
              <w:t>(sufinanciranje smještaja ).</w:t>
            </w:r>
          </w:p>
        </w:tc>
      </w:tr>
      <w:tr w:rsidR="0049436F" w14:paraId="1143C1D9" w14:textId="77777777" w:rsidTr="00C573FD">
        <w:trPr>
          <w:trHeight w:val="363"/>
        </w:trPr>
        <w:tc>
          <w:tcPr>
            <w:tcW w:w="2681" w:type="dxa"/>
            <w:shd w:val="clear" w:color="auto" w:fill="FFF2CC" w:themeFill="accent4" w:themeFillTint="33"/>
            <w:vAlign w:val="center"/>
          </w:tcPr>
          <w:p w14:paraId="6B3EEAF4" w14:textId="77777777" w:rsidR="0049436F" w:rsidRDefault="00756F80">
            <w:pPr>
              <w:spacing w:after="0" w:line="240" w:lineRule="auto"/>
              <w:rPr>
                <w:b/>
              </w:rPr>
            </w:pPr>
            <w:r>
              <w:rPr>
                <w:b/>
              </w:rPr>
              <w:t>Način vrednovanja i način korištenja rezultata vrednovanja:</w:t>
            </w:r>
          </w:p>
        </w:tc>
        <w:tc>
          <w:tcPr>
            <w:tcW w:w="11165" w:type="dxa"/>
            <w:vAlign w:val="center"/>
          </w:tcPr>
          <w:p w14:paraId="67C87BD6" w14:textId="77777777" w:rsidR="0049436F" w:rsidRDefault="00756F80">
            <w:pPr>
              <w:spacing w:after="0" w:line="240" w:lineRule="auto"/>
              <w:jc w:val="both"/>
            </w:pPr>
            <w:r>
              <w:t>Dobivanje diplome s označenim stupnjem usvojenosti tehnike plivanja.</w:t>
            </w:r>
          </w:p>
        </w:tc>
      </w:tr>
    </w:tbl>
    <w:p w14:paraId="6F705408" w14:textId="77777777" w:rsidR="0049436F" w:rsidRDefault="0049436F">
      <w:pPr>
        <w:spacing w:after="120" w:line="240" w:lineRule="auto"/>
        <w:jc w:val="both"/>
      </w:pPr>
    </w:p>
    <w:p w14:paraId="4354AB92" w14:textId="77777777" w:rsidR="0049436F" w:rsidRDefault="00756F80">
      <w:pPr>
        <w:spacing w:after="120" w:line="240" w:lineRule="auto"/>
        <w:jc w:val="both"/>
        <w:rPr>
          <w:b/>
          <w:i/>
        </w:rPr>
      </w:pPr>
      <w:r>
        <w:rPr>
          <w:b/>
          <w:i/>
        </w:rPr>
        <w:t>Kurikulumsko područje: prirodoslovno, tjelesno-zdravstveno, zdravlje, sigurnost i zaštita okoliša</w:t>
      </w:r>
    </w:p>
    <w:tbl>
      <w:tblPr>
        <w:tblStyle w:val="afff6"/>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1302"/>
      </w:tblGrid>
      <w:tr w:rsidR="0049436F" w14:paraId="0454D9D1" w14:textId="77777777" w:rsidTr="00C573FD">
        <w:tc>
          <w:tcPr>
            <w:tcW w:w="2689" w:type="dxa"/>
            <w:shd w:val="clear" w:color="auto" w:fill="FFF2CC" w:themeFill="accent4" w:themeFillTint="33"/>
          </w:tcPr>
          <w:p w14:paraId="2246D2D6" w14:textId="77777777" w:rsidR="0049436F" w:rsidRDefault="00756F80">
            <w:pPr>
              <w:spacing w:after="0" w:line="240" w:lineRule="auto"/>
              <w:rPr>
                <w:b/>
              </w:rPr>
            </w:pPr>
            <w:r>
              <w:rPr>
                <w:b/>
              </w:rPr>
              <w:t xml:space="preserve">1. Naziv odgojno-obrazovne aktivnosti: </w:t>
            </w:r>
          </w:p>
        </w:tc>
        <w:tc>
          <w:tcPr>
            <w:tcW w:w="11303" w:type="dxa"/>
          </w:tcPr>
          <w:p w14:paraId="12132A92" w14:textId="77777777" w:rsidR="0049436F" w:rsidRDefault="00756F80">
            <w:pPr>
              <w:spacing w:after="0" w:line="240" w:lineRule="auto"/>
              <w:rPr>
                <w:b/>
              </w:rPr>
            </w:pPr>
            <w:r>
              <w:rPr>
                <w:b/>
              </w:rPr>
              <w:t>TN -JUŽNO PODNOŽJE IVANČICE -BELECGRAD</w:t>
            </w:r>
          </w:p>
        </w:tc>
      </w:tr>
      <w:tr w:rsidR="0049436F" w14:paraId="4356551A" w14:textId="77777777" w:rsidTr="00C573FD">
        <w:tc>
          <w:tcPr>
            <w:tcW w:w="2689" w:type="dxa"/>
            <w:shd w:val="clear" w:color="auto" w:fill="FFF2CC" w:themeFill="accent4" w:themeFillTint="33"/>
          </w:tcPr>
          <w:p w14:paraId="4634D1EF" w14:textId="77777777" w:rsidR="0049436F" w:rsidRDefault="00756F80">
            <w:pPr>
              <w:spacing w:after="0" w:line="240" w:lineRule="auto"/>
            </w:pPr>
            <w:r>
              <w:rPr>
                <w:b/>
              </w:rPr>
              <w:t>2. Ciklus (razred):</w:t>
            </w:r>
          </w:p>
        </w:tc>
        <w:tc>
          <w:tcPr>
            <w:tcW w:w="11303" w:type="dxa"/>
          </w:tcPr>
          <w:p w14:paraId="7366A1B3" w14:textId="77777777" w:rsidR="0049436F" w:rsidRDefault="00756F80">
            <w:pPr>
              <w:spacing w:after="0" w:line="240" w:lineRule="auto"/>
              <w:rPr>
                <w:b/>
              </w:rPr>
            </w:pPr>
            <w:r>
              <w:t>1.r., 2.r., 3.r., 4.r.</w:t>
            </w:r>
          </w:p>
        </w:tc>
      </w:tr>
      <w:tr w:rsidR="0049436F" w14:paraId="508C41EE" w14:textId="77777777" w:rsidTr="00C573FD">
        <w:tc>
          <w:tcPr>
            <w:tcW w:w="2689" w:type="dxa"/>
            <w:shd w:val="clear" w:color="auto" w:fill="FFF2CC" w:themeFill="accent4" w:themeFillTint="33"/>
          </w:tcPr>
          <w:p w14:paraId="620B90B3" w14:textId="77777777" w:rsidR="0049436F" w:rsidRDefault="00756F80">
            <w:pPr>
              <w:spacing w:after="0" w:line="240" w:lineRule="auto"/>
            </w:pPr>
            <w:r>
              <w:rPr>
                <w:b/>
              </w:rPr>
              <w:t xml:space="preserve">3. Cilj </w:t>
            </w:r>
            <w:r>
              <w:t>:</w:t>
            </w:r>
          </w:p>
        </w:tc>
        <w:tc>
          <w:tcPr>
            <w:tcW w:w="11303" w:type="dxa"/>
          </w:tcPr>
          <w:p w14:paraId="70BAFD17" w14:textId="77777777" w:rsidR="0049436F" w:rsidRDefault="00756F80">
            <w:pPr>
              <w:spacing w:after="0" w:line="240" w:lineRule="auto"/>
              <w:rPr>
                <w:b/>
              </w:rPr>
            </w:pPr>
            <w:r>
              <w:t>Upoznavanje sa životnim okružjem, živom i neživom prirodom, razvijanje svijesti o ekologiji.</w:t>
            </w:r>
          </w:p>
        </w:tc>
      </w:tr>
      <w:tr w:rsidR="0049436F" w14:paraId="41A301F0" w14:textId="77777777" w:rsidTr="00C573FD">
        <w:tc>
          <w:tcPr>
            <w:tcW w:w="2689" w:type="dxa"/>
            <w:shd w:val="clear" w:color="auto" w:fill="FFF2CC" w:themeFill="accent4" w:themeFillTint="33"/>
          </w:tcPr>
          <w:p w14:paraId="2FCA3AED" w14:textId="77777777" w:rsidR="0049436F" w:rsidRDefault="00756F80">
            <w:pPr>
              <w:spacing w:after="0" w:line="240" w:lineRule="auto"/>
              <w:rPr>
                <w:b/>
              </w:rPr>
            </w:pPr>
            <w:r>
              <w:rPr>
                <w:b/>
              </w:rPr>
              <w:t>4. Obrazloženje cilja ( povezan s potrebama , interesima učenika i vrijednostima ŠK)</w:t>
            </w:r>
          </w:p>
        </w:tc>
        <w:tc>
          <w:tcPr>
            <w:tcW w:w="11303" w:type="dxa"/>
          </w:tcPr>
          <w:p w14:paraId="7C436C69" w14:textId="77777777" w:rsidR="0049436F" w:rsidRDefault="00756F80">
            <w:pPr>
              <w:spacing w:after="0" w:line="240" w:lineRule="auto"/>
              <w:rPr>
                <w:b/>
              </w:rPr>
            </w:pPr>
            <w:r>
              <w:t>Učenik pješice odlazi u podnožje Ivanščice kako bi se  orijentirao u zavičaju s pomoću plana puta i kompasa(stariji uzrast), izrađuje jednostavnu skicu kretanja po terenu, određuje glavne i sporedne strane svijeta kompasom, upoznaje biljni i životinjski svijet livade i šume, upoznaje prošlost zavičaja podno srednjovjekovne utvrde.</w:t>
            </w:r>
          </w:p>
        </w:tc>
      </w:tr>
      <w:tr w:rsidR="0049436F" w14:paraId="775D3A2A" w14:textId="77777777" w:rsidTr="00C573FD">
        <w:tc>
          <w:tcPr>
            <w:tcW w:w="2689" w:type="dxa"/>
            <w:shd w:val="clear" w:color="auto" w:fill="FFF2CC" w:themeFill="accent4" w:themeFillTint="33"/>
          </w:tcPr>
          <w:p w14:paraId="258E2F87" w14:textId="77777777" w:rsidR="0049436F" w:rsidRDefault="00756F80">
            <w:pPr>
              <w:spacing w:after="0" w:line="240" w:lineRule="auto"/>
              <w:rPr>
                <w:b/>
              </w:rPr>
            </w:pPr>
            <w:r>
              <w:rPr>
                <w:b/>
              </w:rPr>
              <w:t>5. Očekivani ishodi / postignuća: (Učenik će moći)</w:t>
            </w:r>
          </w:p>
        </w:tc>
        <w:tc>
          <w:tcPr>
            <w:tcW w:w="11303" w:type="dxa"/>
          </w:tcPr>
          <w:p w14:paraId="5AC211A1" w14:textId="77777777" w:rsidR="0049436F" w:rsidRDefault="00756F80" w:rsidP="00D01C84">
            <w:pPr>
              <w:numPr>
                <w:ilvl w:val="0"/>
                <w:numId w:val="12"/>
              </w:numPr>
              <w:pBdr>
                <w:top w:val="nil"/>
                <w:left w:val="nil"/>
                <w:bottom w:val="nil"/>
                <w:right w:val="nil"/>
                <w:between w:val="nil"/>
              </w:pBdr>
              <w:spacing w:after="0" w:line="240" w:lineRule="auto"/>
            </w:pPr>
            <w:r>
              <w:t>Učenik se orijentira i kreće u prirodi.</w:t>
            </w:r>
          </w:p>
          <w:p w14:paraId="622B212E" w14:textId="77777777" w:rsidR="0049436F" w:rsidRDefault="00756F80" w:rsidP="00D01C84">
            <w:pPr>
              <w:numPr>
                <w:ilvl w:val="0"/>
                <w:numId w:val="12"/>
              </w:numPr>
              <w:pBdr>
                <w:top w:val="nil"/>
                <w:left w:val="nil"/>
                <w:bottom w:val="nil"/>
                <w:right w:val="nil"/>
                <w:between w:val="nil"/>
              </w:pBdr>
              <w:spacing w:after="0" w:line="240" w:lineRule="auto"/>
            </w:pPr>
            <w:r>
              <w:t>Prepoznaje biljne i životinjske vrste.</w:t>
            </w:r>
          </w:p>
          <w:p w14:paraId="2BA4DDCB" w14:textId="77777777" w:rsidR="0049436F" w:rsidRDefault="00756F80" w:rsidP="00D01C84">
            <w:pPr>
              <w:numPr>
                <w:ilvl w:val="0"/>
                <w:numId w:val="12"/>
              </w:numPr>
              <w:pBdr>
                <w:top w:val="nil"/>
                <w:left w:val="nil"/>
                <w:bottom w:val="nil"/>
                <w:right w:val="nil"/>
                <w:between w:val="nil"/>
              </w:pBdr>
              <w:spacing w:after="0" w:line="240" w:lineRule="auto"/>
            </w:pPr>
            <w:r>
              <w:t>Postaje svjestan važnosti zaštite prirode.</w:t>
            </w:r>
          </w:p>
          <w:p w14:paraId="6EDD86CA" w14:textId="77777777" w:rsidR="0049436F" w:rsidRDefault="00756F80" w:rsidP="00D01C84">
            <w:pPr>
              <w:numPr>
                <w:ilvl w:val="0"/>
                <w:numId w:val="12"/>
              </w:numPr>
              <w:pBdr>
                <w:top w:val="nil"/>
                <w:left w:val="nil"/>
                <w:bottom w:val="nil"/>
                <w:right w:val="nil"/>
                <w:between w:val="nil"/>
              </w:pBdr>
              <w:spacing w:after="0" w:line="240" w:lineRule="auto"/>
            </w:pPr>
            <w:r>
              <w:t xml:space="preserve">Suradnički uči i radi u timu, razvija odgovornost i  toleranciju.  </w:t>
            </w:r>
          </w:p>
          <w:p w14:paraId="4388EF9D" w14:textId="77777777" w:rsidR="0049436F" w:rsidRDefault="00756F80" w:rsidP="00D01C84">
            <w:pPr>
              <w:numPr>
                <w:ilvl w:val="0"/>
                <w:numId w:val="12"/>
              </w:numPr>
              <w:pBdr>
                <w:top w:val="nil"/>
                <w:left w:val="nil"/>
                <w:bottom w:val="nil"/>
                <w:right w:val="nil"/>
                <w:between w:val="nil"/>
              </w:pBdr>
              <w:spacing w:after="0" w:line="240" w:lineRule="auto"/>
            </w:pPr>
            <w:r>
              <w:t>Samovrednuje proces učenja i svoje rezultate te procjenjuje ostvareni napredak.</w:t>
            </w:r>
          </w:p>
        </w:tc>
      </w:tr>
      <w:tr w:rsidR="0049436F" w14:paraId="6988D222" w14:textId="77777777" w:rsidTr="00C573FD">
        <w:tc>
          <w:tcPr>
            <w:tcW w:w="2689" w:type="dxa"/>
            <w:shd w:val="clear" w:color="auto" w:fill="FFF2CC" w:themeFill="accent4" w:themeFillTint="33"/>
          </w:tcPr>
          <w:p w14:paraId="4E8D5F2F" w14:textId="77777777" w:rsidR="0049436F" w:rsidRDefault="00756F80">
            <w:pPr>
              <w:spacing w:after="0" w:line="240" w:lineRule="auto"/>
              <w:rPr>
                <w:b/>
              </w:rPr>
            </w:pPr>
            <w:r>
              <w:rPr>
                <w:b/>
              </w:rPr>
              <w:t xml:space="preserve">6.  Način realizacije: </w:t>
            </w:r>
          </w:p>
        </w:tc>
        <w:tc>
          <w:tcPr>
            <w:tcW w:w="11303" w:type="dxa"/>
          </w:tcPr>
          <w:p w14:paraId="208966B7" w14:textId="77777777" w:rsidR="0049436F" w:rsidRDefault="00756F80" w:rsidP="00D01C84">
            <w:pPr>
              <w:numPr>
                <w:ilvl w:val="0"/>
                <w:numId w:val="16"/>
              </w:numPr>
              <w:pBdr>
                <w:top w:val="nil"/>
                <w:left w:val="nil"/>
                <w:bottom w:val="nil"/>
                <w:right w:val="nil"/>
                <w:between w:val="nil"/>
              </w:pBdr>
              <w:spacing w:after="0" w:line="240" w:lineRule="auto"/>
            </w:pPr>
            <w:r>
              <w:rPr>
                <w:b/>
              </w:rPr>
              <w:t>Oblik</w:t>
            </w:r>
            <w:r>
              <w:rPr>
                <w:b/>
                <w:i/>
              </w:rPr>
              <w:t xml:space="preserve">: </w:t>
            </w:r>
            <w:r>
              <w:t xml:space="preserve">terenska nastava. </w:t>
            </w:r>
          </w:p>
          <w:p w14:paraId="52364FC0" w14:textId="77777777" w:rsidR="0049436F" w:rsidRDefault="00756F80" w:rsidP="00D01C84">
            <w:pPr>
              <w:numPr>
                <w:ilvl w:val="0"/>
                <w:numId w:val="14"/>
              </w:numPr>
              <w:pBdr>
                <w:top w:val="nil"/>
                <w:left w:val="nil"/>
                <w:bottom w:val="nil"/>
                <w:right w:val="nil"/>
                <w:between w:val="nil"/>
              </w:pBdr>
              <w:spacing w:after="0" w:line="240" w:lineRule="auto"/>
            </w:pPr>
            <w:r>
              <w:rPr>
                <w:b/>
              </w:rPr>
              <w:t>Sudionici:</w:t>
            </w:r>
            <w:r>
              <w:rPr>
                <w:b/>
                <w:i/>
              </w:rPr>
              <w:t xml:space="preserve"> </w:t>
            </w:r>
            <w:r>
              <w:t>učenici i njihove učiteljice .</w:t>
            </w:r>
          </w:p>
          <w:p w14:paraId="089E475A" w14:textId="77777777" w:rsidR="0049436F" w:rsidRDefault="00756F80" w:rsidP="00D01C84">
            <w:pPr>
              <w:numPr>
                <w:ilvl w:val="0"/>
                <w:numId w:val="14"/>
              </w:numPr>
              <w:pBdr>
                <w:top w:val="nil"/>
                <w:left w:val="nil"/>
                <w:bottom w:val="nil"/>
                <w:right w:val="nil"/>
                <w:between w:val="nil"/>
              </w:pBdr>
              <w:spacing w:after="0" w:line="240" w:lineRule="auto"/>
            </w:pPr>
            <w:r>
              <w:rPr>
                <w:b/>
              </w:rPr>
              <w:t>Načini učenja:</w:t>
            </w:r>
            <w:r>
              <w:rPr>
                <w:b/>
                <w:i/>
              </w:rPr>
              <w:t xml:space="preserve"> </w:t>
            </w:r>
            <w:r>
              <w:rPr>
                <w:b/>
              </w:rPr>
              <w:t>u</w:t>
            </w:r>
            <w:r>
              <w:t xml:space="preserve">čenici istražuju i prikupljaju  podatke o biljnom i životinjskom svijetu livade i šume, skupljaju smeće. </w:t>
            </w:r>
          </w:p>
          <w:p w14:paraId="3B240FED" w14:textId="77777777" w:rsidR="0049436F" w:rsidRDefault="00756F80" w:rsidP="00D01C84">
            <w:pPr>
              <w:numPr>
                <w:ilvl w:val="0"/>
                <w:numId w:val="14"/>
              </w:numPr>
              <w:pBdr>
                <w:top w:val="nil"/>
                <w:left w:val="nil"/>
                <w:bottom w:val="nil"/>
                <w:right w:val="nil"/>
                <w:between w:val="nil"/>
              </w:pBdr>
              <w:spacing w:after="0" w:line="240" w:lineRule="auto"/>
            </w:pPr>
            <w:r>
              <w:rPr>
                <w:b/>
              </w:rPr>
              <w:t>Metode poučavanja:</w:t>
            </w:r>
            <w:r>
              <w:rPr>
                <w:b/>
                <w:i/>
              </w:rPr>
              <w:t xml:space="preserve"> </w:t>
            </w:r>
            <w:r>
              <w:t>učiteljice</w:t>
            </w:r>
            <w:r>
              <w:rPr>
                <w:b/>
                <w:i/>
              </w:rPr>
              <w:t xml:space="preserve"> </w:t>
            </w:r>
            <w:r>
              <w:t xml:space="preserve">usmjeravaju timski rad učenika i daju stručnu podršku njihovom radu na prikupljanju podataka, orijentaciji, pripremaju učenike za kretanje u prirodi(primjereno uzrastu učenika). </w:t>
            </w:r>
          </w:p>
          <w:p w14:paraId="7183D4D5" w14:textId="77777777" w:rsidR="0049436F" w:rsidRDefault="00756F80" w:rsidP="00D01C84">
            <w:pPr>
              <w:numPr>
                <w:ilvl w:val="0"/>
                <w:numId w:val="14"/>
              </w:numPr>
              <w:pBdr>
                <w:top w:val="nil"/>
                <w:left w:val="nil"/>
                <w:bottom w:val="nil"/>
                <w:right w:val="nil"/>
                <w:between w:val="nil"/>
              </w:pBdr>
              <w:spacing w:after="0" w:line="240" w:lineRule="auto"/>
            </w:pPr>
            <w:r>
              <w:rPr>
                <w:b/>
              </w:rPr>
              <w:lastRenderedPageBreak/>
              <w:t>Trajanje izvedbe:</w:t>
            </w:r>
            <w:r>
              <w:t xml:space="preserve"> poludnevno.</w:t>
            </w:r>
          </w:p>
        </w:tc>
      </w:tr>
      <w:tr w:rsidR="0049436F" w14:paraId="213B059B" w14:textId="77777777" w:rsidTr="00C573FD">
        <w:tc>
          <w:tcPr>
            <w:tcW w:w="2689" w:type="dxa"/>
            <w:shd w:val="clear" w:color="auto" w:fill="FFF2CC" w:themeFill="accent4" w:themeFillTint="33"/>
          </w:tcPr>
          <w:p w14:paraId="40F24BC7" w14:textId="77777777" w:rsidR="0049436F" w:rsidRDefault="00756F80">
            <w:pPr>
              <w:spacing w:after="0" w:line="240" w:lineRule="auto"/>
            </w:pPr>
            <w:r>
              <w:rPr>
                <w:b/>
              </w:rPr>
              <w:lastRenderedPageBreak/>
              <w:t>7. Potrebni resursi/materijali</w:t>
            </w:r>
            <w:r>
              <w:t>:</w:t>
            </w:r>
          </w:p>
        </w:tc>
        <w:tc>
          <w:tcPr>
            <w:tcW w:w="11303" w:type="dxa"/>
          </w:tcPr>
          <w:p w14:paraId="2A51DA93" w14:textId="77777777" w:rsidR="0049436F" w:rsidRDefault="00756F80">
            <w:pPr>
              <w:spacing w:after="0" w:line="240" w:lineRule="auto"/>
              <w:rPr>
                <w:b/>
              </w:rPr>
            </w:pPr>
            <w:r>
              <w:t>Papir, olovka, kompas, karta zavičaja, povećalo, vreća za smeće, primjerena odjeća i obuća za odlazak u prirodu, kutije za prirodnine, nastavni listići s uputama za praćenje, liste za procjenu.</w:t>
            </w:r>
          </w:p>
        </w:tc>
      </w:tr>
      <w:tr w:rsidR="0049436F" w14:paraId="0F3606FC" w14:textId="77777777" w:rsidTr="00C573FD">
        <w:tc>
          <w:tcPr>
            <w:tcW w:w="2689" w:type="dxa"/>
            <w:shd w:val="clear" w:color="auto" w:fill="FFF2CC" w:themeFill="accent4" w:themeFillTint="33"/>
          </w:tcPr>
          <w:p w14:paraId="7052DABB" w14:textId="77777777" w:rsidR="0049436F" w:rsidRDefault="00756F80">
            <w:pPr>
              <w:spacing w:after="0" w:line="240" w:lineRule="auto"/>
              <w:ind w:right="-114"/>
            </w:pPr>
            <w:r>
              <w:rPr>
                <w:b/>
              </w:rPr>
              <w:t>8. Način praćenja i provjere ishoda/postignuća:</w:t>
            </w:r>
          </w:p>
        </w:tc>
        <w:tc>
          <w:tcPr>
            <w:tcW w:w="11303" w:type="dxa"/>
          </w:tcPr>
          <w:p w14:paraId="359E2674" w14:textId="77777777" w:rsidR="0049436F" w:rsidRDefault="00756F80">
            <w:pPr>
              <w:spacing w:after="0" w:line="240" w:lineRule="auto"/>
              <w:rPr>
                <w:b/>
              </w:rPr>
            </w:pPr>
            <w:r>
              <w:t>Iznošenje stečenih znanja na IUN-i i primjena istoga na nastavi u učionici, lista za procjenu izrade skice puta, izrada skice kretanja po terenu, crteži, umne mape, prikupljene prirodnine</w:t>
            </w:r>
          </w:p>
        </w:tc>
      </w:tr>
      <w:tr w:rsidR="0049436F" w14:paraId="53FBFD64" w14:textId="77777777" w:rsidTr="00C573FD">
        <w:tc>
          <w:tcPr>
            <w:tcW w:w="2689" w:type="dxa"/>
            <w:shd w:val="clear" w:color="auto" w:fill="FFF2CC" w:themeFill="accent4" w:themeFillTint="33"/>
          </w:tcPr>
          <w:p w14:paraId="26B6B908" w14:textId="77777777" w:rsidR="0049436F" w:rsidRDefault="00756F80">
            <w:pPr>
              <w:spacing w:after="0" w:line="240" w:lineRule="auto"/>
            </w:pPr>
            <w:r>
              <w:rPr>
                <w:b/>
              </w:rPr>
              <w:t>9. Odgovorna osoba</w:t>
            </w:r>
            <w:r>
              <w:t>:</w:t>
            </w:r>
          </w:p>
        </w:tc>
        <w:tc>
          <w:tcPr>
            <w:tcW w:w="11303" w:type="dxa"/>
          </w:tcPr>
          <w:p w14:paraId="4AE52652" w14:textId="77777777" w:rsidR="0049436F" w:rsidRDefault="00756F80">
            <w:pPr>
              <w:tabs>
                <w:tab w:val="left" w:pos="1890"/>
              </w:tabs>
              <w:spacing w:after="0" w:line="240" w:lineRule="auto"/>
              <w:rPr>
                <w:b/>
                <w:i/>
              </w:rPr>
            </w:pPr>
            <w:r>
              <w:rPr>
                <w:i/>
              </w:rPr>
              <w:t>Verica Havoić, Štefica Kovaček, Gordana Havoj, Jasmina Petrinec, učiteljice razredne nastave</w:t>
            </w:r>
          </w:p>
        </w:tc>
      </w:tr>
    </w:tbl>
    <w:p w14:paraId="0534CADC" w14:textId="77777777" w:rsidR="0049436F" w:rsidRDefault="0049436F">
      <w:pPr>
        <w:spacing w:after="120" w:line="240" w:lineRule="auto"/>
      </w:pPr>
    </w:p>
    <w:p w14:paraId="3281263C" w14:textId="77777777" w:rsidR="00446474" w:rsidRDefault="00446474" w:rsidP="00446474">
      <w:pPr>
        <w:rPr>
          <w:b/>
          <w:bCs/>
          <w:i/>
          <w:iCs/>
          <w:sz w:val="24"/>
          <w:szCs w:val="24"/>
        </w:rPr>
      </w:pPr>
      <w:r w:rsidRPr="00E75F10">
        <w:rPr>
          <w:b/>
          <w:bCs/>
          <w:i/>
          <w:iCs/>
          <w:sz w:val="24"/>
          <w:szCs w:val="24"/>
        </w:rPr>
        <w:t>Kurikulumsko područje : jezično-komunikacijsko</w:t>
      </w:r>
      <w:r>
        <w:rPr>
          <w:b/>
          <w:i/>
        </w:rPr>
        <w:t xml:space="preserve">, </w:t>
      </w:r>
      <w:r w:rsidRPr="00E75F10">
        <w:rPr>
          <w:b/>
          <w:bCs/>
          <w:i/>
          <w:iCs/>
          <w:sz w:val="24"/>
          <w:szCs w:val="24"/>
        </w:rPr>
        <w:t>prirodoslovno, društveno-humanističko, tjelesno i zdravstveno, umjetničko</w:t>
      </w:r>
    </w:p>
    <w:tbl>
      <w:tblPr>
        <w:tblW w:w="13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11296"/>
      </w:tblGrid>
      <w:tr w:rsidR="009C7A48" w:rsidRPr="004B108F" w14:paraId="4C390F4B"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5B27A36F" w14:textId="77777777" w:rsidR="009C7A48" w:rsidRPr="000470A9" w:rsidRDefault="009C7A48" w:rsidP="00B15A6C">
            <w:pPr>
              <w:spacing w:after="0" w:line="240" w:lineRule="auto"/>
              <w:rPr>
                <w:b/>
              </w:rPr>
            </w:pPr>
            <w:r w:rsidRPr="000470A9">
              <w:rPr>
                <w:b/>
              </w:rPr>
              <w:t xml:space="preserve">1. Naziv odgojno-obrazovne aktivnosti: </w:t>
            </w:r>
          </w:p>
        </w:tc>
        <w:tc>
          <w:tcPr>
            <w:tcW w:w="11296" w:type="dxa"/>
            <w:tcBorders>
              <w:top w:val="single" w:sz="8" w:space="0" w:color="000000"/>
              <w:left w:val="single" w:sz="8" w:space="0" w:color="000000"/>
              <w:bottom w:val="single" w:sz="8" w:space="0" w:color="000000"/>
              <w:right w:val="single" w:sz="8" w:space="0" w:color="000000"/>
            </w:tcBorders>
            <w:hideMark/>
          </w:tcPr>
          <w:p w14:paraId="1AB5D1A9" w14:textId="02E316FC" w:rsidR="009C7A48" w:rsidRPr="000470A9" w:rsidRDefault="009C7A48" w:rsidP="00B15A6C">
            <w:pPr>
              <w:spacing w:after="0" w:line="240" w:lineRule="auto"/>
              <w:rPr>
                <w:b/>
              </w:rPr>
            </w:pPr>
            <w:r w:rsidRPr="000470A9">
              <w:rPr>
                <w:b/>
              </w:rPr>
              <w:t>Zagreb</w:t>
            </w:r>
            <w:r w:rsidR="000470A9">
              <w:rPr>
                <w:b/>
              </w:rPr>
              <w:t xml:space="preserve"> –</w:t>
            </w:r>
            <w:r w:rsidRPr="000470A9">
              <w:rPr>
                <w:b/>
              </w:rPr>
              <w:t xml:space="preserve"> posjet kazalištu, vožnja autobusom i vlakom</w:t>
            </w:r>
          </w:p>
        </w:tc>
      </w:tr>
      <w:tr w:rsidR="009C7A48" w:rsidRPr="004B108F" w14:paraId="7DB7E12A"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440C945A" w14:textId="77777777" w:rsidR="009C7A48" w:rsidRPr="004B108F" w:rsidRDefault="009C7A48" w:rsidP="00B15A6C">
            <w:pPr>
              <w:spacing w:after="0" w:line="240" w:lineRule="auto"/>
            </w:pPr>
            <w:r w:rsidRPr="004B108F">
              <w:rPr>
                <w:b/>
              </w:rPr>
              <w:t xml:space="preserve">2. Ciklus (razred): </w:t>
            </w:r>
          </w:p>
        </w:tc>
        <w:tc>
          <w:tcPr>
            <w:tcW w:w="11296" w:type="dxa"/>
            <w:tcBorders>
              <w:top w:val="single" w:sz="8" w:space="0" w:color="000000"/>
              <w:left w:val="single" w:sz="8" w:space="0" w:color="000000"/>
              <w:bottom w:val="single" w:sz="8" w:space="0" w:color="000000"/>
              <w:right w:val="single" w:sz="8" w:space="0" w:color="000000"/>
            </w:tcBorders>
            <w:hideMark/>
          </w:tcPr>
          <w:p w14:paraId="31A40DF3" w14:textId="77777777" w:rsidR="009C7A48" w:rsidRPr="004B108F" w:rsidRDefault="009C7A48" w:rsidP="00B15A6C">
            <w:pPr>
              <w:spacing w:after="0" w:line="240" w:lineRule="auto"/>
              <w:rPr>
                <w:b/>
              </w:rPr>
            </w:pPr>
            <w:r w:rsidRPr="004B108F">
              <w:t>2. ciklus (1. 2. 3. i 4. razred)</w:t>
            </w:r>
          </w:p>
        </w:tc>
      </w:tr>
      <w:tr w:rsidR="009C7A48" w:rsidRPr="004B108F" w14:paraId="130DA373"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24609D0" w14:textId="77777777" w:rsidR="009C7A48" w:rsidRPr="004B108F" w:rsidRDefault="009C7A48" w:rsidP="00B15A6C">
            <w:pPr>
              <w:spacing w:after="0" w:line="240" w:lineRule="auto"/>
            </w:pPr>
            <w:r w:rsidRPr="004B108F">
              <w:rPr>
                <w:b/>
              </w:rPr>
              <w:t xml:space="preserve">3. Cilj </w:t>
            </w:r>
            <w:r w:rsidRPr="004B108F">
              <w:t>:</w:t>
            </w:r>
          </w:p>
          <w:p w14:paraId="23F3264A" w14:textId="77777777" w:rsidR="009C7A48" w:rsidRPr="004B108F" w:rsidRDefault="009C7A48" w:rsidP="00B15A6C">
            <w:pPr>
              <w:spacing w:after="0" w:line="240" w:lineRule="auto"/>
            </w:pPr>
          </w:p>
        </w:tc>
        <w:tc>
          <w:tcPr>
            <w:tcW w:w="11296" w:type="dxa"/>
            <w:tcBorders>
              <w:top w:val="single" w:sz="8" w:space="0" w:color="000000"/>
              <w:left w:val="single" w:sz="8" w:space="0" w:color="000000"/>
              <w:bottom w:val="single" w:sz="8" w:space="0" w:color="000000"/>
              <w:right w:val="single" w:sz="8" w:space="0" w:color="000000"/>
            </w:tcBorders>
            <w:hideMark/>
          </w:tcPr>
          <w:p w14:paraId="4210A16D" w14:textId="77777777" w:rsidR="009C7A48" w:rsidRPr="004B108F" w:rsidRDefault="009C7A48" w:rsidP="00B15A6C">
            <w:pPr>
              <w:spacing w:after="0" w:line="256" w:lineRule="auto"/>
            </w:pPr>
            <w:r>
              <w:t>Posjet Zagrebu, upoznavanje turističkih i povijesnih znamenitosti užeg središta grada, posjet Zagrebačkom kazalištu lutaka i</w:t>
            </w:r>
            <w:r w:rsidRPr="004B108F">
              <w:t xml:space="preserve"> gledanje </w:t>
            </w:r>
            <w:r>
              <w:t>kazališne predstave</w:t>
            </w:r>
            <w:r w:rsidRPr="004B108F">
              <w:t xml:space="preserve">, </w:t>
            </w:r>
            <w:r>
              <w:t>vožnja autobusom i vlakom</w:t>
            </w:r>
            <w:r w:rsidRPr="004B108F">
              <w:t xml:space="preserve">, upoznavanje šireg zavičaja.  </w:t>
            </w:r>
          </w:p>
        </w:tc>
      </w:tr>
      <w:tr w:rsidR="009C7A48" w:rsidRPr="004B108F" w14:paraId="38B38175"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0D4425E2" w14:textId="77777777" w:rsidR="009C7A48" w:rsidRPr="004B108F" w:rsidRDefault="009C7A48" w:rsidP="00B15A6C">
            <w:pPr>
              <w:spacing w:after="0" w:line="240" w:lineRule="auto"/>
            </w:pPr>
            <w:r w:rsidRPr="004B108F">
              <w:rPr>
                <w:b/>
              </w:rPr>
              <w:t>4. Obrazloženje cilja (povezan s potrebama , interesima učenika i vrijednostima ŠK)</w:t>
            </w:r>
          </w:p>
        </w:tc>
        <w:tc>
          <w:tcPr>
            <w:tcW w:w="11296" w:type="dxa"/>
            <w:tcBorders>
              <w:top w:val="single" w:sz="8" w:space="0" w:color="000000"/>
              <w:left w:val="single" w:sz="8" w:space="0" w:color="000000"/>
              <w:bottom w:val="single" w:sz="8" w:space="0" w:color="000000"/>
              <w:right w:val="single" w:sz="8" w:space="0" w:color="000000"/>
            </w:tcBorders>
            <w:hideMark/>
          </w:tcPr>
          <w:p w14:paraId="0A6DFDEF" w14:textId="77777777" w:rsidR="009C7A48" w:rsidRPr="004B108F" w:rsidRDefault="009C7A48" w:rsidP="00B15A6C">
            <w:pPr>
              <w:tabs>
                <w:tab w:val="left" w:pos="900"/>
              </w:tabs>
              <w:spacing w:after="0" w:line="240" w:lineRule="auto"/>
              <w:rPr>
                <w:b/>
              </w:rPr>
            </w:pPr>
            <w:r w:rsidRPr="004B108F">
              <w:t xml:space="preserve">Proširivanje i produbljivanje znanja iz područja hrvatskog jezika i prirode i društva, zadovoljavanje učenikove potrebe za kretanjem. </w:t>
            </w:r>
          </w:p>
        </w:tc>
      </w:tr>
      <w:tr w:rsidR="009C7A48" w:rsidRPr="004B108F" w14:paraId="65A82707"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97A31DB" w14:textId="77777777" w:rsidR="009C7A48" w:rsidRPr="004B108F" w:rsidRDefault="009C7A48" w:rsidP="00B15A6C">
            <w:pPr>
              <w:spacing w:after="0" w:line="240" w:lineRule="auto"/>
            </w:pPr>
            <w:r w:rsidRPr="004B108F">
              <w:rPr>
                <w:b/>
              </w:rPr>
              <w:t>5. Očekivani ishodi / postignuća: (Učenik će moći)</w:t>
            </w:r>
          </w:p>
          <w:p w14:paraId="3FD77BEB" w14:textId="77777777" w:rsidR="009C7A48" w:rsidRPr="004B108F" w:rsidRDefault="009C7A48" w:rsidP="00B15A6C">
            <w:pPr>
              <w:spacing w:after="0" w:line="240" w:lineRule="auto"/>
              <w:rPr>
                <w:b/>
              </w:rPr>
            </w:pPr>
          </w:p>
        </w:tc>
        <w:tc>
          <w:tcPr>
            <w:tcW w:w="11296" w:type="dxa"/>
            <w:tcBorders>
              <w:top w:val="single" w:sz="8" w:space="0" w:color="000000"/>
              <w:left w:val="single" w:sz="8" w:space="0" w:color="000000"/>
              <w:bottom w:val="single" w:sz="8" w:space="0" w:color="000000"/>
              <w:right w:val="single" w:sz="8" w:space="0" w:color="000000"/>
            </w:tcBorders>
            <w:hideMark/>
          </w:tcPr>
          <w:p w14:paraId="48B9CCA6" w14:textId="77777777" w:rsidR="009C7A48" w:rsidRPr="004B108F" w:rsidRDefault="009C7A48" w:rsidP="00B15A6C">
            <w:pPr>
              <w:spacing w:after="0" w:line="256" w:lineRule="auto"/>
              <w:jc w:val="both"/>
            </w:pPr>
            <w:r w:rsidRPr="004B108F">
              <w:t>Učenik gleda</w:t>
            </w:r>
            <w:r>
              <w:t xml:space="preserve"> kazališnu predstavu</w:t>
            </w:r>
            <w:r w:rsidRPr="004B108F">
              <w:t xml:space="preserve"> primjeren</w:t>
            </w:r>
            <w:r>
              <w:t>u</w:t>
            </w:r>
            <w:r w:rsidRPr="004B108F">
              <w:t xml:space="preserve"> dobi i izdvaja važne podatke.</w:t>
            </w:r>
          </w:p>
          <w:p w14:paraId="1AECD3D3" w14:textId="77777777" w:rsidR="009C7A48" w:rsidRPr="004B108F" w:rsidRDefault="009C7A48" w:rsidP="00B15A6C">
            <w:pPr>
              <w:spacing w:after="0" w:line="256" w:lineRule="auto"/>
              <w:jc w:val="both"/>
            </w:pPr>
            <w:r w:rsidRPr="004B108F">
              <w:t xml:space="preserve">Učenik posjećuje kulturne događaje primjerene dobi. </w:t>
            </w:r>
          </w:p>
          <w:p w14:paraId="0A86FF20" w14:textId="6C72ECD8" w:rsidR="009C7A48" w:rsidRDefault="009C7A48" w:rsidP="00B15A6C">
            <w:pPr>
              <w:spacing w:after="0" w:line="256" w:lineRule="auto"/>
              <w:jc w:val="both"/>
            </w:pPr>
            <w:r w:rsidRPr="004B108F">
              <w:t>Učenik se snalazi u prostoru</w:t>
            </w:r>
            <w:r>
              <w:t xml:space="preserve"> (kazalište,</w:t>
            </w:r>
            <w:r w:rsidR="00CB1658">
              <w:t xml:space="preserve"> </w:t>
            </w:r>
            <w:r>
              <w:t>park,</w:t>
            </w:r>
            <w:r w:rsidR="00CB1658">
              <w:t xml:space="preserve"> </w:t>
            </w:r>
            <w:r>
              <w:t>ulica)</w:t>
            </w:r>
            <w:r w:rsidRPr="004B108F">
              <w:t>, izrađuje, analizira i provjerava skicu kretanja.</w:t>
            </w:r>
          </w:p>
          <w:p w14:paraId="77F62E50" w14:textId="77777777" w:rsidR="009C7A48" w:rsidRPr="004B108F" w:rsidRDefault="009C7A48" w:rsidP="00B15A6C">
            <w:pPr>
              <w:spacing w:after="0" w:line="256" w:lineRule="auto"/>
              <w:jc w:val="both"/>
            </w:pPr>
            <w:r>
              <w:t>Učenik upoznaje vrste prometa, razlikuje autobusni i željeznički kolodvor.</w:t>
            </w:r>
          </w:p>
          <w:p w14:paraId="3A5B9C0A" w14:textId="77777777" w:rsidR="009C7A48" w:rsidRPr="004B108F" w:rsidRDefault="009C7A48" w:rsidP="00B15A6C">
            <w:pPr>
              <w:spacing w:after="0" w:line="256" w:lineRule="auto"/>
              <w:jc w:val="both"/>
            </w:pPr>
            <w:r w:rsidRPr="004B108F">
              <w:t>Učenik razgovara i govori u skladu s temom iz svakodnevnoga života i poštuje pravila uljudnoga ophođenja.</w:t>
            </w:r>
          </w:p>
          <w:p w14:paraId="677DF18A" w14:textId="77777777" w:rsidR="009C7A48" w:rsidRPr="004B108F" w:rsidRDefault="009C7A48" w:rsidP="00B15A6C">
            <w:pPr>
              <w:spacing w:after="0" w:line="256" w:lineRule="auto"/>
              <w:jc w:val="both"/>
            </w:pPr>
            <w:r w:rsidRPr="004B108F">
              <w:t>Izvodi prirodne načine gibanja.</w:t>
            </w:r>
          </w:p>
        </w:tc>
      </w:tr>
      <w:tr w:rsidR="009C7A48" w:rsidRPr="004B108F" w14:paraId="686E0BC1"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7EEE26F5" w14:textId="77777777" w:rsidR="009C7A48" w:rsidRPr="004B108F" w:rsidRDefault="009C7A48" w:rsidP="00B15A6C">
            <w:pPr>
              <w:spacing w:after="0" w:line="240" w:lineRule="auto"/>
            </w:pPr>
            <w:r w:rsidRPr="004B108F">
              <w:rPr>
                <w:b/>
              </w:rPr>
              <w:t xml:space="preserve">6.  Način realizacije: </w:t>
            </w:r>
          </w:p>
        </w:tc>
        <w:tc>
          <w:tcPr>
            <w:tcW w:w="11296" w:type="dxa"/>
            <w:tcBorders>
              <w:top w:val="single" w:sz="8" w:space="0" w:color="000000"/>
              <w:left w:val="single" w:sz="8" w:space="0" w:color="000000"/>
              <w:bottom w:val="single" w:sz="8" w:space="0" w:color="000000"/>
              <w:right w:val="single" w:sz="8" w:space="0" w:color="000000"/>
            </w:tcBorders>
            <w:hideMark/>
          </w:tcPr>
          <w:p w14:paraId="11598908" w14:textId="77777777" w:rsidR="009C7A48" w:rsidRDefault="009C7A48" w:rsidP="000875D4">
            <w:pPr>
              <w:tabs>
                <w:tab w:val="left" w:pos="12228"/>
              </w:tabs>
              <w:spacing w:after="0" w:line="240" w:lineRule="auto"/>
            </w:pPr>
            <w:r w:rsidRPr="008A7414">
              <w:t xml:space="preserve">Aktivnost je planirana </w:t>
            </w:r>
            <w:r>
              <w:t xml:space="preserve">GPP-om i </w:t>
            </w:r>
            <w:r w:rsidRPr="008A7414">
              <w:t xml:space="preserve">u dogovoru s roditeljima na 1. roditeljskom sastanku. </w:t>
            </w:r>
          </w:p>
          <w:p w14:paraId="32EAAD7B" w14:textId="77777777" w:rsidR="009C7A48" w:rsidRDefault="009C7A48" w:rsidP="000875D4">
            <w:pPr>
              <w:tabs>
                <w:tab w:val="left" w:pos="12228"/>
              </w:tabs>
              <w:spacing w:after="0" w:line="240" w:lineRule="auto"/>
            </w:pPr>
            <w:r>
              <w:t>22.10.</w:t>
            </w:r>
            <w:r w:rsidRPr="008A7414">
              <w:t xml:space="preserve"> 2024.</w:t>
            </w:r>
          </w:p>
          <w:p w14:paraId="700E1CA6" w14:textId="77777777" w:rsidR="009C7A48" w:rsidRPr="008A7414" w:rsidRDefault="009C7A48" w:rsidP="000875D4">
            <w:pPr>
              <w:tabs>
                <w:tab w:val="left" w:pos="12228"/>
              </w:tabs>
              <w:spacing w:after="0" w:line="240" w:lineRule="auto"/>
            </w:pPr>
            <w:r w:rsidRPr="002633A7">
              <w:t>Učenici se voze organiziranim prijevozom, autobusom</w:t>
            </w:r>
            <w:r>
              <w:t xml:space="preserve"> i vlakom.</w:t>
            </w:r>
          </w:p>
        </w:tc>
      </w:tr>
      <w:tr w:rsidR="009C7A48" w:rsidRPr="004B108F" w14:paraId="0E8A5201"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60C5EA44" w14:textId="77777777" w:rsidR="009C7A48" w:rsidRPr="004B108F" w:rsidRDefault="009C7A48" w:rsidP="00B15A6C">
            <w:pPr>
              <w:spacing w:after="0" w:line="240" w:lineRule="auto"/>
            </w:pPr>
            <w:r w:rsidRPr="004B108F">
              <w:rPr>
                <w:b/>
              </w:rPr>
              <w:t>7. Potrebni resursi/materijali</w:t>
            </w:r>
            <w:r w:rsidRPr="004B108F">
              <w:t>:</w:t>
            </w:r>
          </w:p>
        </w:tc>
        <w:tc>
          <w:tcPr>
            <w:tcW w:w="11296" w:type="dxa"/>
            <w:tcBorders>
              <w:top w:val="single" w:sz="8" w:space="0" w:color="000000"/>
              <w:left w:val="single" w:sz="8" w:space="0" w:color="000000"/>
              <w:bottom w:val="single" w:sz="8" w:space="0" w:color="000000"/>
              <w:right w:val="single" w:sz="8" w:space="0" w:color="000000"/>
            </w:tcBorders>
            <w:hideMark/>
          </w:tcPr>
          <w:p w14:paraId="23B915E9" w14:textId="77777777" w:rsidR="009C7A48" w:rsidRPr="004B108F" w:rsidRDefault="009C7A48" w:rsidP="00B15A6C">
            <w:pPr>
              <w:tabs>
                <w:tab w:val="left" w:pos="1680"/>
              </w:tabs>
              <w:spacing w:after="0" w:line="240" w:lineRule="auto"/>
            </w:pPr>
            <w:r>
              <w:t xml:space="preserve">Troškovi ulaznice za kazalište </w:t>
            </w:r>
            <w:r w:rsidRPr="002633A7">
              <w:t>te troškovi prijevoza.</w:t>
            </w:r>
            <w:r>
              <w:t xml:space="preserve"> Prijevoz učenika i ulaznicu </w:t>
            </w:r>
            <w:r w:rsidRPr="004B108F">
              <w:t xml:space="preserve">financiraju roditelji. </w:t>
            </w:r>
          </w:p>
        </w:tc>
      </w:tr>
      <w:tr w:rsidR="009C7A48" w:rsidRPr="004B108F" w14:paraId="59DCA260"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6B78B957" w14:textId="77777777" w:rsidR="009C7A48" w:rsidRPr="004B108F" w:rsidRDefault="009C7A48" w:rsidP="00B15A6C">
            <w:pPr>
              <w:spacing w:after="0" w:line="240" w:lineRule="auto"/>
            </w:pPr>
            <w:r w:rsidRPr="004B108F">
              <w:rPr>
                <w:b/>
              </w:rPr>
              <w:t>8. Način praćenja i provjere ishoda/postignuća:</w:t>
            </w:r>
          </w:p>
        </w:tc>
        <w:tc>
          <w:tcPr>
            <w:tcW w:w="11296" w:type="dxa"/>
            <w:tcBorders>
              <w:top w:val="single" w:sz="8" w:space="0" w:color="000000"/>
              <w:left w:val="single" w:sz="8" w:space="0" w:color="000000"/>
              <w:bottom w:val="single" w:sz="8" w:space="0" w:color="000000"/>
              <w:right w:val="single" w:sz="8" w:space="0" w:color="000000"/>
            </w:tcBorders>
            <w:hideMark/>
          </w:tcPr>
          <w:p w14:paraId="116B3BAA" w14:textId="77777777" w:rsidR="009C7A48" w:rsidRPr="004B108F" w:rsidRDefault="009C7A48" w:rsidP="00B15A6C">
            <w:pPr>
              <w:spacing w:after="0" w:line="240" w:lineRule="auto"/>
              <w:rPr>
                <w:b/>
              </w:rPr>
            </w:pPr>
            <w:r>
              <w:t>Razgovor</w:t>
            </w:r>
            <w:r w:rsidRPr="004B108F">
              <w:t xml:space="preserve">, likovna </w:t>
            </w:r>
            <w:r>
              <w:t>i literarna ostvarenja za školski pano</w:t>
            </w:r>
            <w:r w:rsidRPr="004B108F">
              <w:t xml:space="preserve">, objavljivanje na web stranici </w:t>
            </w:r>
            <w:r w:rsidRPr="002633A7">
              <w:t xml:space="preserve">Osnovne </w:t>
            </w:r>
            <w:r w:rsidRPr="002633A7">
              <w:rPr>
                <w:rFonts w:ascii="Quattrocento Sans" w:eastAsia="Quattrocento Sans" w:hAnsi="Quattrocento Sans" w:cs="Quattrocento Sans"/>
              </w:rPr>
              <w:t>škole</w:t>
            </w:r>
            <w:r w:rsidRPr="002633A7">
              <w:t xml:space="preserve"> Belec.</w:t>
            </w:r>
          </w:p>
        </w:tc>
      </w:tr>
      <w:tr w:rsidR="009C7A48" w:rsidRPr="004B108F" w14:paraId="1570D967" w14:textId="77777777" w:rsidTr="00C573FD">
        <w:tc>
          <w:tcPr>
            <w:tcW w:w="268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hideMark/>
          </w:tcPr>
          <w:p w14:paraId="004E30DE" w14:textId="77777777" w:rsidR="009C7A48" w:rsidRPr="004B108F" w:rsidRDefault="009C7A48" w:rsidP="00B15A6C">
            <w:pPr>
              <w:spacing w:after="0" w:line="240" w:lineRule="auto"/>
            </w:pPr>
            <w:r w:rsidRPr="004B108F">
              <w:rPr>
                <w:b/>
              </w:rPr>
              <w:t>9. Odgovorna osoba</w:t>
            </w:r>
            <w:r w:rsidRPr="004B108F">
              <w:t>:</w:t>
            </w:r>
          </w:p>
        </w:tc>
        <w:tc>
          <w:tcPr>
            <w:tcW w:w="11296" w:type="dxa"/>
            <w:tcBorders>
              <w:top w:val="single" w:sz="8" w:space="0" w:color="000000"/>
              <w:left w:val="single" w:sz="8" w:space="0" w:color="000000"/>
              <w:bottom w:val="single" w:sz="8" w:space="0" w:color="000000"/>
              <w:right w:val="single" w:sz="8" w:space="0" w:color="000000"/>
            </w:tcBorders>
            <w:hideMark/>
          </w:tcPr>
          <w:p w14:paraId="52B56F04" w14:textId="77777777" w:rsidR="009C7A48" w:rsidRPr="004B108F" w:rsidRDefault="009C7A48" w:rsidP="00B15A6C">
            <w:pPr>
              <w:tabs>
                <w:tab w:val="left" w:pos="1890"/>
              </w:tabs>
              <w:spacing w:after="0" w:line="240" w:lineRule="auto"/>
              <w:rPr>
                <w:b/>
                <w:i/>
              </w:rPr>
            </w:pPr>
            <w:r w:rsidRPr="004B108F">
              <w:rPr>
                <w:i/>
              </w:rPr>
              <w:t xml:space="preserve">Učiteljice RN OŠ Belec. </w:t>
            </w:r>
          </w:p>
        </w:tc>
      </w:tr>
    </w:tbl>
    <w:p w14:paraId="6ED83870" w14:textId="77777777" w:rsidR="009C7A48" w:rsidRDefault="009C7A48">
      <w:pPr>
        <w:spacing w:after="120" w:line="240" w:lineRule="auto"/>
      </w:pPr>
    </w:p>
    <w:p w14:paraId="50CCC829" w14:textId="77777777" w:rsidR="009C7A48" w:rsidRDefault="009C7A48">
      <w:pPr>
        <w:spacing w:after="120" w:line="240" w:lineRule="auto"/>
      </w:pPr>
    </w:p>
    <w:p w14:paraId="6BCB9DD7" w14:textId="77777777" w:rsidR="00C76AC8" w:rsidRDefault="00C76AC8" w:rsidP="00C76AC8">
      <w:pPr>
        <w:ind w:left="360"/>
        <w:rPr>
          <w:b/>
          <w:bCs/>
          <w:i/>
          <w:iCs/>
          <w:sz w:val="24"/>
          <w:szCs w:val="24"/>
        </w:rPr>
      </w:pPr>
      <w:r w:rsidRPr="00E75F10">
        <w:rPr>
          <w:b/>
          <w:bCs/>
          <w:i/>
          <w:iCs/>
          <w:sz w:val="24"/>
          <w:szCs w:val="24"/>
        </w:rPr>
        <w:t>Kurikulumsko područje : jezično-komunikacijsko</w:t>
      </w:r>
      <w:r>
        <w:rPr>
          <w:b/>
          <w:i/>
        </w:rPr>
        <w:t xml:space="preserve">, </w:t>
      </w:r>
      <w:r w:rsidRPr="00E75F10">
        <w:rPr>
          <w:b/>
          <w:bCs/>
          <w:i/>
          <w:iCs/>
          <w:sz w:val="24"/>
          <w:szCs w:val="24"/>
        </w:rPr>
        <w:t>prirodoslovno, društveno-humanističko, tjelesno i zdravstveno, umjetničko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C76AC8" w:rsidRPr="00E75F10" w14:paraId="7E957FE6" w14:textId="77777777" w:rsidTr="00B15A6C">
        <w:trPr>
          <w:trHeight w:val="552"/>
        </w:trPr>
        <w:tc>
          <w:tcPr>
            <w:tcW w:w="3884" w:type="dxa"/>
            <w:shd w:val="clear" w:color="auto" w:fill="FFF2CC" w:themeFill="accent4" w:themeFillTint="33"/>
          </w:tcPr>
          <w:p w14:paraId="7D73359E" w14:textId="77777777" w:rsidR="00C76AC8" w:rsidRPr="00C573FD" w:rsidRDefault="00C76AC8" w:rsidP="00B15A6C">
            <w:pPr>
              <w:ind w:left="360"/>
              <w:rPr>
                <w:b/>
                <w:bCs/>
                <w:i/>
                <w:iCs/>
              </w:rPr>
            </w:pPr>
            <w:r w:rsidRPr="00C573FD">
              <w:rPr>
                <w:b/>
                <w:bCs/>
                <w:i/>
                <w:iCs/>
              </w:rPr>
              <w:t xml:space="preserve">1. Naziv odgojno-obrazovne aktivnosti: </w:t>
            </w:r>
          </w:p>
        </w:tc>
        <w:tc>
          <w:tcPr>
            <w:tcW w:w="10332" w:type="dxa"/>
          </w:tcPr>
          <w:p w14:paraId="47DCD99F" w14:textId="77777777" w:rsidR="00C76AC8" w:rsidRPr="00C573FD" w:rsidRDefault="00C76AC8" w:rsidP="00B15A6C">
            <w:pPr>
              <w:rPr>
                <w:b/>
                <w:bCs/>
              </w:rPr>
            </w:pPr>
            <w:r w:rsidRPr="00C573FD">
              <w:rPr>
                <w:b/>
                <w:bCs/>
              </w:rPr>
              <w:t xml:space="preserve">Posjet kinu u Varaždinu, razgled grada </w:t>
            </w:r>
          </w:p>
        </w:tc>
      </w:tr>
      <w:tr w:rsidR="00C76AC8" w:rsidRPr="00E75F10" w14:paraId="0359910E" w14:textId="77777777" w:rsidTr="00B15A6C">
        <w:trPr>
          <w:trHeight w:val="617"/>
        </w:trPr>
        <w:tc>
          <w:tcPr>
            <w:tcW w:w="3884" w:type="dxa"/>
            <w:shd w:val="clear" w:color="auto" w:fill="FFF2CC" w:themeFill="accent4" w:themeFillTint="33"/>
          </w:tcPr>
          <w:p w14:paraId="4858A446" w14:textId="77777777" w:rsidR="00C76AC8" w:rsidRPr="00C573FD" w:rsidRDefault="00C76AC8" w:rsidP="00B15A6C">
            <w:pPr>
              <w:ind w:left="360"/>
              <w:rPr>
                <w:b/>
                <w:bCs/>
                <w:i/>
                <w:iCs/>
              </w:rPr>
            </w:pPr>
            <w:r w:rsidRPr="00C573FD">
              <w:rPr>
                <w:b/>
                <w:bCs/>
                <w:i/>
                <w:iCs/>
              </w:rPr>
              <w:t>2. Ciklus (razred):</w:t>
            </w:r>
          </w:p>
        </w:tc>
        <w:tc>
          <w:tcPr>
            <w:tcW w:w="10332" w:type="dxa"/>
          </w:tcPr>
          <w:p w14:paraId="0BA2E5E1" w14:textId="77777777" w:rsidR="00C76AC8" w:rsidRPr="00C573FD" w:rsidRDefault="00C76AC8" w:rsidP="00B15A6C">
            <w:r w:rsidRPr="00C573FD">
              <w:t xml:space="preserve">1. 2. 3. i 4. razred </w:t>
            </w:r>
          </w:p>
        </w:tc>
      </w:tr>
      <w:tr w:rsidR="00C76AC8" w:rsidRPr="00E75F10" w14:paraId="52E29276" w14:textId="77777777" w:rsidTr="00B15A6C">
        <w:trPr>
          <w:trHeight w:val="552"/>
        </w:trPr>
        <w:tc>
          <w:tcPr>
            <w:tcW w:w="3884" w:type="dxa"/>
            <w:shd w:val="clear" w:color="auto" w:fill="FFF2CC" w:themeFill="accent4" w:themeFillTint="33"/>
          </w:tcPr>
          <w:p w14:paraId="1E1E6EED" w14:textId="77777777" w:rsidR="00C76AC8" w:rsidRPr="00C573FD" w:rsidRDefault="00C76AC8" w:rsidP="00B15A6C">
            <w:pPr>
              <w:ind w:left="360"/>
              <w:rPr>
                <w:b/>
                <w:bCs/>
                <w:i/>
                <w:iCs/>
              </w:rPr>
            </w:pPr>
            <w:r w:rsidRPr="00C573FD">
              <w:rPr>
                <w:b/>
                <w:bCs/>
                <w:i/>
                <w:iCs/>
              </w:rPr>
              <w:t>3. Cilj :</w:t>
            </w:r>
          </w:p>
        </w:tc>
        <w:tc>
          <w:tcPr>
            <w:tcW w:w="10332" w:type="dxa"/>
          </w:tcPr>
          <w:p w14:paraId="10922D5A" w14:textId="77777777" w:rsidR="00C76AC8" w:rsidRPr="00C573FD" w:rsidRDefault="00C76AC8" w:rsidP="00B15A6C">
            <w:pPr>
              <w:tabs>
                <w:tab w:val="left" w:pos="1140"/>
              </w:tabs>
            </w:pPr>
            <w:r w:rsidRPr="00C573FD">
              <w:t xml:space="preserve">Posjet Varaždinu, posjet kinu i gledanje animiranog filma, upoznavanje šireg zavičaja.  </w:t>
            </w:r>
          </w:p>
        </w:tc>
      </w:tr>
      <w:tr w:rsidR="00C76AC8" w:rsidRPr="00E75F10" w14:paraId="27FF229B" w14:textId="77777777" w:rsidTr="00B15A6C">
        <w:trPr>
          <w:trHeight w:val="1296"/>
        </w:trPr>
        <w:tc>
          <w:tcPr>
            <w:tcW w:w="3884" w:type="dxa"/>
            <w:shd w:val="clear" w:color="auto" w:fill="FFF2CC" w:themeFill="accent4" w:themeFillTint="33"/>
          </w:tcPr>
          <w:p w14:paraId="59199E9E" w14:textId="77777777" w:rsidR="00C76AC8" w:rsidRPr="00C573FD" w:rsidRDefault="00C76AC8" w:rsidP="00B15A6C">
            <w:pPr>
              <w:ind w:left="360"/>
              <w:rPr>
                <w:b/>
                <w:bCs/>
                <w:i/>
                <w:iCs/>
              </w:rPr>
            </w:pPr>
            <w:r w:rsidRPr="00C573FD">
              <w:rPr>
                <w:b/>
                <w:bCs/>
                <w:i/>
                <w:iCs/>
              </w:rPr>
              <w:t>4. Obrazloženje cilja ( povezan s potrebama, interesima učenika i vrijednostima ŠK):</w:t>
            </w:r>
          </w:p>
        </w:tc>
        <w:tc>
          <w:tcPr>
            <w:tcW w:w="10332" w:type="dxa"/>
          </w:tcPr>
          <w:p w14:paraId="46E706DD" w14:textId="77777777" w:rsidR="00C76AC8" w:rsidRPr="00C573FD" w:rsidRDefault="00C76AC8" w:rsidP="00B15A6C">
            <w:r w:rsidRPr="00C573FD">
              <w:t>Proširivanje i produbljivanje znanja iz područja hrvatskog jezika i prirode i društva, zadovoljavanje učenikove potrebe za kretanjem.</w:t>
            </w:r>
          </w:p>
        </w:tc>
      </w:tr>
      <w:tr w:rsidR="00C76AC8" w:rsidRPr="00E75F10" w14:paraId="3B459CE5" w14:textId="77777777" w:rsidTr="00B15A6C">
        <w:trPr>
          <w:trHeight w:val="935"/>
        </w:trPr>
        <w:tc>
          <w:tcPr>
            <w:tcW w:w="3884" w:type="dxa"/>
            <w:shd w:val="clear" w:color="auto" w:fill="FFF2CC" w:themeFill="accent4" w:themeFillTint="33"/>
          </w:tcPr>
          <w:p w14:paraId="01DF5161" w14:textId="77777777" w:rsidR="00C76AC8" w:rsidRPr="00C573FD" w:rsidRDefault="00C76AC8" w:rsidP="00B15A6C">
            <w:pPr>
              <w:ind w:left="360"/>
              <w:rPr>
                <w:b/>
                <w:bCs/>
                <w:i/>
                <w:iCs/>
              </w:rPr>
            </w:pPr>
            <w:r w:rsidRPr="00C573FD">
              <w:rPr>
                <w:b/>
                <w:bCs/>
                <w:i/>
                <w:iCs/>
              </w:rPr>
              <w:t>5. Očekivani ishodi / postignuća: (Učenik će moći)</w:t>
            </w:r>
          </w:p>
        </w:tc>
        <w:tc>
          <w:tcPr>
            <w:tcW w:w="10332" w:type="dxa"/>
          </w:tcPr>
          <w:p w14:paraId="6F41AB23" w14:textId="77777777" w:rsidR="00C76AC8" w:rsidRPr="00C573FD" w:rsidRDefault="00C76AC8" w:rsidP="00B15A6C">
            <w:pPr>
              <w:spacing w:line="240" w:lineRule="auto"/>
              <w:ind w:left="357"/>
              <w:contextualSpacing/>
            </w:pPr>
            <w:r w:rsidRPr="00C573FD">
              <w:t>Učenik gleda animirani film primjeren dobi i izdvaja važne podatke.</w:t>
            </w:r>
          </w:p>
          <w:p w14:paraId="454F40B3" w14:textId="77777777" w:rsidR="00C76AC8" w:rsidRPr="00C573FD" w:rsidRDefault="00C76AC8" w:rsidP="00B15A6C">
            <w:pPr>
              <w:spacing w:line="240" w:lineRule="auto"/>
              <w:ind w:left="357"/>
              <w:contextualSpacing/>
            </w:pPr>
            <w:r w:rsidRPr="00C573FD">
              <w:t xml:space="preserve">Učenik posjećuje kulturne događaje primjerene dobi. </w:t>
            </w:r>
          </w:p>
          <w:p w14:paraId="0C71DB7D" w14:textId="77777777" w:rsidR="00C76AC8" w:rsidRPr="00C573FD" w:rsidRDefault="00C76AC8" w:rsidP="00B15A6C">
            <w:pPr>
              <w:spacing w:line="240" w:lineRule="auto"/>
              <w:ind w:left="357"/>
              <w:contextualSpacing/>
            </w:pPr>
            <w:r w:rsidRPr="00C573FD">
              <w:t>Učenik se snalazi u prostoru, izrađuje, analizira i provjerava skicu kretanja.</w:t>
            </w:r>
          </w:p>
          <w:p w14:paraId="06FDF054" w14:textId="77777777" w:rsidR="00C76AC8" w:rsidRPr="00C573FD" w:rsidRDefault="00C76AC8" w:rsidP="00B15A6C">
            <w:pPr>
              <w:spacing w:line="240" w:lineRule="auto"/>
              <w:ind w:left="357"/>
              <w:contextualSpacing/>
            </w:pPr>
            <w:r w:rsidRPr="00C573FD">
              <w:t>Učenik razgovara i govori u skladu s temom iz svakodnevnoga života i poštuje pravila uljudnoga ophođenja.</w:t>
            </w:r>
          </w:p>
          <w:p w14:paraId="56F9768B" w14:textId="77777777" w:rsidR="00C76AC8" w:rsidRPr="00C573FD" w:rsidRDefault="00C76AC8" w:rsidP="00B15A6C">
            <w:pPr>
              <w:spacing w:line="240" w:lineRule="auto"/>
              <w:ind w:left="357"/>
              <w:contextualSpacing/>
              <w:rPr>
                <w:b/>
                <w:bCs/>
                <w:i/>
                <w:iCs/>
              </w:rPr>
            </w:pPr>
            <w:r w:rsidRPr="00C573FD">
              <w:t>Izvodi prirodne načine gibanja.</w:t>
            </w:r>
          </w:p>
        </w:tc>
      </w:tr>
      <w:tr w:rsidR="00C76AC8" w:rsidRPr="00E75F10" w14:paraId="5FEF663D" w14:textId="77777777" w:rsidTr="00B15A6C">
        <w:trPr>
          <w:trHeight w:val="531"/>
        </w:trPr>
        <w:tc>
          <w:tcPr>
            <w:tcW w:w="3884" w:type="dxa"/>
            <w:shd w:val="clear" w:color="auto" w:fill="FFF2CC" w:themeFill="accent4" w:themeFillTint="33"/>
          </w:tcPr>
          <w:p w14:paraId="78A0D454" w14:textId="77777777" w:rsidR="00C76AC8" w:rsidRPr="00C573FD" w:rsidRDefault="00C76AC8" w:rsidP="00B15A6C">
            <w:pPr>
              <w:ind w:left="360"/>
              <w:rPr>
                <w:b/>
                <w:bCs/>
                <w:i/>
                <w:iCs/>
              </w:rPr>
            </w:pPr>
            <w:r w:rsidRPr="00C573FD">
              <w:rPr>
                <w:b/>
                <w:bCs/>
                <w:i/>
                <w:iCs/>
              </w:rPr>
              <w:t xml:space="preserve">6.  Način realizacije: </w:t>
            </w:r>
          </w:p>
        </w:tc>
        <w:tc>
          <w:tcPr>
            <w:tcW w:w="10332" w:type="dxa"/>
          </w:tcPr>
          <w:p w14:paraId="4CFEA43C" w14:textId="77777777" w:rsidR="00C76AC8" w:rsidRPr="00C573FD" w:rsidRDefault="00C76AC8" w:rsidP="00B15A6C">
            <w:r w:rsidRPr="00C573FD">
              <w:t>Aktivnost je planirana GPP-om i u dogovoru s roditeljima na prvom roditeljskom sastanku.</w:t>
            </w:r>
          </w:p>
        </w:tc>
      </w:tr>
      <w:tr w:rsidR="00C76AC8" w:rsidRPr="00E75F10" w14:paraId="2FD41F43" w14:textId="77777777" w:rsidTr="00B15A6C">
        <w:trPr>
          <w:trHeight w:val="552"/>
        </w:trPr>
        <w:tc>
          <w:tcPr>
            <w:tcW w:w="3884" w:type="dxa"/>
            <w:shd w:val="clear" w:color="auto" w:fill="FFF2CC" w:themeFill="accent4" w:themeFillTint="33"/>
          </w:tcPr>
          <w:p w14:paraId="7E322732" w14:textId="77777777" w:rsidR="00C76AC8" w:rsidRPr="00C573FD" w:rsidRDefault="00C76AC8" w:rsidP="00B15A6C">
            <w:pPr>
              <w:ind w:left="360"/>
              <w:rPr>
                <w:b/>
                <w:bCs/>
                <w:i/>
                <w:iCs/>
              </w:rPr>
            </w:pPr>
            <w:r w:rsidRPr="00C573FD">
              <w:rPr>
                <w:b/>
                <w:bCs/>
                <w:i/>
                <w:iCs/>
              </w:rPr>
              <w:t>7. Potrebni resursi/materijali:</w:t>
            </w:r>
          </w:p>
        </w:tc>
        <w:tc>
          <w:tcPr>
            <w:tcW w:w="10332" w:type="dxa"/>
          </w:tcPr>
          <w:p w14:paraId="65169EBA" w14:textId="77777777" w:rsidR="00C76AC8" w:rsidRPr="00C573FD" w:rsidRDefault="00C76AC8" w:rsidP="00B15A6C">
            <w:pPr>
              <w:rPr>
                <w:b/>
                <w:bCs/>
                <w:i/>
                <w:iCs/>
              </w:rPr>
            </w:pPr>
            <w:r w:rsidRPr="00C573FD">
              <w:t>Prijevoz učenika i ulaznice koje financiraju roditelji.</w:t>
            </w:r>
          </w:p>
        </w:tc>
      </w:tr>
      <w:tr w:rsidR="00C76AC8" w:rsidRPr="00E75F10" w14:paraId="46CE4052" w14:textId="77777777" w:rsidTr="00B15A6C">
        <w:trPr>
          <w:trHeight w:val="914"/>
        </w:trPr>
        <w:tc>
          <w:tcPr>
            <w:tcW w:w="3884" w:type="dxa"/>
            <w:shd w:val="clear" w:color="auto" w:fill="FFF2CC" w:themeFill="accent4" w:themeFillTint="33"/>
          </w:tcPr>
          <w:p w14:paraId="77C01112" w14:textId="77777777" w:rsidR="00C76AC8" w:rsidRPr="00C573FD" w:rsidRDefault="00C76AC8" w:rsidP="00B15A6C">
            <w:pPr>
              <w:ind w:left="360"/>
              <w:rPr>
                <w:b/>
                <w:bCs/>
                <w:i/>
                <w:iCs/>
              </w:rPr>
            </w:pPr>
            <w:r w:rsidRPr="00C573FD">
              <w:rPr>
                <w:b/>
                <w:bCs/>
                <w:i/>
                <w:iCs/>
              </w:rPr>
              <w:t>8. Način praćenja i provjere ishoda/postignuća:</w:t>
            </w:r>
          </w:p>
        </w:tc>
        <w:tc>
          <w:tcPr>
            <w:tcW w:w="10332" w:type="dxa"/>
          </w:tcPr>
          <w:p w14:paraId="1E5BE789" w14:textId="77777777" w:rsidR="00C76AC8" w:rsidRPr="00C573FD" w:rsidRDefault="00C76AC8" w:rsidP="00B15A6C">
            <w:r w:rsidRPr="00C573FD">
              <w:t>Razgovor, tjelesne aktivnosti, likovna ostvarenja, objavljivanje na web stranici škole.</w:t>
            </w:r>
          </w:p>
        </w:tc>
      </w:tr>
      <w:tr w:rsidR="00C76AC8" w:rsidRPr="00E75F10" w14:paraId="3BBF3978" w14:textId="77777777" w:rsidTr="00B15A6C">
        <w:trPr>
          <w:trHeight w:val="552"/>
        </w:trPr>
        <w:tc>
          <w:tcPr>
            <w:tcW w:w="3884" w:type="dxa"/>
            <w:shd w:val="clear" w:color="auto" w:fill="FFF2CC" w:themeFill="accent4" w:themeFillTint="33"/>
          </w:tcPr>
          <w:p w14:paraId="7186638D" w14:textId="77777777" w:rsidR="00C76AC8" w:rsidRPr="00C573FD" w:rsidRDefault="00C76AC8" w:rsidP="00B15A6C">
            <w:pPr>
              <w:ind w:left="360"/>
              <w:rPr>
                <w:b/>
                <w:bCs/>
                <w:i/>
                <w:iCs/>
              </w:rPr>
            </w:pPr>
            <w:r w:rsidRPr="00C573FD">
              <w:rPr>
                <w:b/>
                <w:bCs/>
                <w:i/>
                <w:iCs/>
              </w:rPr>
              <w:t>9. Odgovorna osoba:</w:t>
            </w:r>
          </w:p>
        </w:tc>
        <w:tc>
          <w:tcPr>
            <w:tcW w:w="10332" w:type="dxa"/>
          </w:tcPr>
          <w:p w14:paraId="4BA6094A" w14:textId="77777777" w:rsidR="00C76AC8" w:rsidRPr="00C573FD" w:rsidRDefault="00C76AC8" w:rsidP="00B15A6C">
            <w:r w:rsidRPr="00C573FD">
              <w:t>Učiteljice RN OŠ Belec.</w:t>
            </w:r>
          </w:p>
        </w:tc>
      </w:tr>
    </w:tbl>
    <w:p w14:paraId="5557121E" w14:textId="70624384" w:rsidR="0049436F" w:rsidRDefault="0049436F">
      <w:pPr>
        <w:spacing w:after="120" w:line="240" w:lineRule="auto"/>
      </w:pPr>
    </w:p>
    <w:p w14:paraId="04C51DE3" w14:textId="77C88E7F" w:rsidR="000875D4" w:rsidRDefault="000875D4">
      <w:pPr>
        <w:spacing w:after="120" w:line="240" w:lineRule="auto"/>
      </w:pPr>
    </w:p>
    <w:p w14:paraId="640F8396" w14:textId="6E8251A0" w:rsidR="000875D4" w:rsidRDefault="000875D4">
      <w:pPr>
        <w:spacing w:after="120" w:line="240" w:lineRule="auto"/>
      </w:pPr>
    </w:p>
    <w:p w14:paraId="18824D41" w14:textId="77777777" w:rsidR="000875D4" w:rsidRDefault="000875D4">
      <w:pPr>
        <w:spacing w:after="120" w:line="240" w:lineRule="auto"/>
      </w:pPr>
    </w:p>
    <w:p w14:paraId="74ABFDD2" w14:textId="77777777" w:rsidR="00171AF6" w:rsidRPr="0057183C" w:rsidRDefault="00171AF6" w:rsidP="00171AF6">
      <w:pPr>
        <w:tabs>
          <w:tab w:val="left" w:pos="12228"/>
        </w:tabs>
        <w:rPr>
          <w:b/>
          <w:bCs/>
          <w:i/>
          <w:iCs/>
        </w:rPr>
      </w:pPr>
      <w:r w:rsidRPr="0057183C">
        <w:rPr>
          <w:b/>
          <w:bCs/>
          <w:i/>
          <w:iCs/>
        </w:rPr>
        <w:lastRenderedPageBreak/>
        <w:t>Kurikulumsko područje: prirodoslovno, tjelesno i zdravstveno, zdravlje, društveno i humanističko, građanski odgoj i obrazovanje</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171AF6" w:rsidRPr="0057183C" w14:paraId="77338428"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5355A44" w14:textId="77777777" w:rsidR="00171AF6" w:rsidRPr="0057183C" w:rsidRDefault="00171AF6" w:rsidP="000875D4">
            <w:pPr>
              <w:tabs>
                <w:tab w:val="left" w:pos="12228"/>
              </w:tabs>
              <w:spacing w:after="0" w:line="240" w:lineRule="auto"/>
              <w:rPr>
                <w:b/>
                <w:bCs/>
                <w:i/>
                <w:iCs/>
              </w:rPr>
            </w:pPr>
            <w:r w:rsidRPr="0057183C">
              <w:rPr>
                <w:b/>
                <w:bCs/>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6AD48D09" w14:textId="77777777" w:rsidR="00171AF6" w:rsidRPr="0057183C" w:rsidRDefault="00171AF6" w:rsidP="000875D4">
            <w:pPr>
              <w:tabs>
                <w:tab w:val="left" w:pos="12228"/>
              </w:tabs>
              <w:spacing w:after="0" w:line="240" w:lineRule="auto"/>
              <w:rPr>
                <w:b/>
                <w:bCs/>
              </w:rPr>
            </w:pPr>
            <w:r w:rsidRPr="0057183C">
              <w:rPr>
                <w:b/>
                <w:bCs/>
              </w:rPr>
              <w:t>Posjet</w:t>
            </w:r>
            <w:r>
              <w:rPr>
                <w:b/>
                <w:bCs/>
              </w:rPr>
              <w:t xml:space="preserve"> Kulturnom centru Mato Lovrak</w:t>
            </w:r>
          </w:p>
        </w:tc>
      </w:tr>
      <w:tr w:rsidR="00171AF6" w:rsidRPr="0057183C" w14:paraId="646BA91B" w14:textId="77777777" w:rsidTr="00C573FD">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E61F655" w14:textId="77777777" w:rsidR="00171AF6" w:rsidRPr="0057183C" w:rsidRDefault="00171AF6" w:rsidP="000875D4">
            <w:pPr>
              <w:tabs>
                <w:tab w:val="left" w:pos="12228"/>
              </w:tabs>
              <w:spacing w:after="0" w:line="240" w:lineRule="auto"/>
              <w:rPr>
                <w:b/>
                <w:bCs/>
                <w:i/>
                <w:iCs/>
              </w:rPr>
            </w:pPr>
            <w:r w:rsidRPr="0057183C">
              <w:rPr>
                <w:b/>
                <w:bCs/>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5F33E1D6" w14:textId="77777777" w:rsidR="00171AF6" w:rsidRPr="0057183C" w:rsidRDefault="00171AF6" w:rsidP="000875D4">
            <w:pPr>
              <w:tabs>
                <w:tab w:val="left" w:pos="12228"/>
              </w:tabs>
              <w:spacing w:after="0" w:line="240" w:lineRule="auto"/>
            </w:pPr>
            <w:r w:rsidRPr="0057183C">
              <w:t>1. 2. 3. i 4. razred</w:t>
            </w:r>
          </w:p>
        </w:tc>
      </w:tr>
      <w:tr w:rsidR="00171AF6" w:rsidRPr="0057183C" w14:paraId="6DE11FED"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1434CE6" w14:textId="77777777" w:rsidR="00171AF6" w:rsidRPr="0057183C" w:rsidRDefault="00171AF6" w:rsidP="000875D4">
            <w:pPr>
              <w:tabs>
                <w:tab w:val="left" w:pos="12228"/>
              </w:tabs>
              <w:spacing w:after="0" w:line="240" w:lineRule="auto"/>
              <w:rPr>
                <w:b/>
                <w:bCs/>
                <w:i/>
                <w:iCs/>
              </w:rPr>
            </w:pPr>
            <w:r w:rsidRPr="0057183C">
              <w:rPr>
                <w:b/>
                <w:bCs/>
                <w:i/>
                <w:iCs/>
              </w:rPr>
              <w:t>3. Cilj :</w:t>
            </w:r>
          </w:p>
        </w:tc>
        <w:tc>
          <w:tcPr>
            <w:tcW w:w="10332" w:type="dxa"/>
            <w:tcBorders>
              <w:top w:val="single" w:sz="4" w:space="0" w:color="000000"/>
              <w:left w:val="single" w:sz="4" w:space="0" w:color="000000"/>
              <w:bottom w:val="single" w:sz="4" w:space="0" w:color="000000"/>
              <w:right w:val="single" w:sz="4" w:space="0" w:color="000000"/>
            </w:tcBorders>
            <w:hideMark/>
          </w:tcPr>
          <w:p w14:paraId="5DE9D018" w14:textId="77777777" w:rsidR="00171AF6" w:rsidRPr="0057183C" w:rsidRDefault="00171AF6" w:rsidP="000875D4">
            <w:pPr>
              <w:tabs>
                <w:tab w:val="left" w:pos="12228"/>
              </w:tabs>
              <w:spacing w:after="0" w:line="240" w:lineRule="auto"/>
            </w:pPr>
            <w:r w:rsidRPr="0057183C">
              <w:t xml:space="preserve">Posjet </w:t>
            </w:r>
            <w:r>
              <w:t>KUC Mato Lovrak u Velikom Grđevcu gdje će učenici upoznati svijet književnosti, kulturne baštine i ljepote prirode.</w:t>
            </w:r>
            <w:r w:rsidRPr="0057183C">
              <w:t xml:space="preserve"> </w:t>
            </w:r>
          </w:p>
        </w:tc>
      </w:tr>
      <w:tr w:rsidR="00171AF6" w:rsidRPr="0057183C" w14:paraId="224F8FB2" w14:textId="77777777" w:rsidTr="00C573FD">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92C6EC" w14:textId="77777777" w:rsidR="00171AF6" w:rsidRPr="0057183C" w:rsidRDefault="00171AF6" w:rsidP="000875D4">
            <w:pPr>
              <w:tabs>
                <w:tab w:val="left" w:pos="12228"/>
              </w:tabs>
              <w:spacing w:after="0" w:line="240" w:lineRule="auto"/>
              <w:rPr>
                <w:b/>
                <w:bCs/>
                <w:i/>
                <w:iCs/>
              </w:rPr>
            </w:pPr>
            <w:r w:rsidRPr="0057183C">
              <w:rPr>
                <w:b/>
                <w:bCs/>
                <w:i/>
                <w:iCs/>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49E64771" w14:textId="77777777" w:rsidR="00171AF6" w:rsidRPr="0057183C" w:rsidRDefault="00171AF6" w:rsidP="000875D4">
            <w:pPr>
              <w:tabs>
                <w:tab w:val="left" w:pos="12228"/>
              </w:tabs>
              <w:spacing w:after="0" w:line="240" w:lineRule="auto"/>
            </w:pPr>
            <w:r w:rsidRPr="0057183C">
              <w:t>Proširivanje</w:t>
            </w:r>
            <w:r>
              <w:t>,</w:t>
            </w:r>
            <w:r w:rsidRPr="0057183C">
              <w:t xml:space="preserve"> produbljivanje</w:t>
            </w:r>
            <w:r>
              <w:t xml:space="preserve"> i utvrđivanje</w:t>
            </w:r>
            <w:r w:rsidRPr="0057183C">
              <w:t xml:space="preserve"> znanja iz područja </w:t>
            </w:r>
            <w:r>
              <w:t xml:space="preserve">hrvatskog jezika (dječja književnost), </w:t>
            </w:r>
            <w:r w:rsidRPr="0057183C">
              <w:t>prirode i društva i građanskog odgoja i obrazovanja, učenje pomoću zabavnih aktivnosti te zadovoljavanje učenikove potrebe za kretanjem.</w:t>
            </w:r>
          </w:p>
        </w:tc>
      </w:tr>
      <w:tr w:rsidR="00171AF6" w:rsidRPr="0057183C" w14:paraId="26344EC6" w14:textId="77777777" w:rsidTr="00C573FD">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486ABE" w14:textId="77777777" w:rsidR="00171AF6" w:rsidRPr="0057183C" w:rsidRDefault="00171AF6" w:rsidP="000875D4">
            <w:pPr>
              <w:tabs>
                <w:tab w:val="left" w:pos="12228"/>
              </w:tabs>
              <w:spacing w:after="0" w:line="240" w:lineRule="auto"/>
              <w:rPr>
                <w:b/>
                <w:bCs/>
                <w:i/>
                <w:iCs/>
              </w:rPr>
            </w:pPr>
            <w:r w:rsidRPr="0057183C">
              <w:rPr>
                <w:b/>
                <w:bCs/>
                <w:i/>
                <w:iCs/>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3233D503" w14:textId="77777777" w:rsidR="00171AF6" w:rsidRPr="006C664F" w:rsidRDefault="00171AF6" w:rsidP="000875D4">
            <w:pPr>
              <w:pStyle w:val="ListParagraph"/>
              <w:numPr>
                <w:ilvl w:val="0"/>
                <w:numId w:val="48"/>
              </w:numPr>
              <w:spacing w:after="0" w:line="240" w:lineRule="auto"/>
              <w:jc w:val="both"/>
            </w:pPr>
            <w:r w:rsidRPr="006C664F">
              <w:t>Učenik će upoznati život i rad književnika Mate Lovraka</w:t>
            </w:r>
            <w:r>
              <w:t xml:space="preserve"> u neposrednoj stvarnosti rodnog mjesta književnika.</w:t>
            </w:r>
          </w:p>
          <w:p w14:paraId="097FB3B4" w14:textId="77777777" w:rsidR="00171AF6" w:rsidRPr="006C664F" w:rsidRDefault="00171AF6" w:rsidP="000875D4">
            <w:pPr>
              <w:pStyle w:val="ListParagraph"/>
              <w:numPr>
                <w:ilvl w:val="0"/>
                <w:numId w:val="48"/>
              </w:numPr>
              <w:spacing w:after="0" w:line="240" w:lineRule="auto"/>
              <w:jc w:val="both"/>
            </w:pPr>
            <w:r w:rsidRPr="006C664F">
              <w:t xml:space="preserve">Učenik će razgledavanjem uočiti značajke brežuljkastog zavičaja. </w:t>
            </w:r>
          </w:p>
          <w:p w14:paraId="031DAB2E" w14:textId="77777777" w:rsidR="00171AF6" w:rsidRPr="006C664F" w:rsidRDefault="00171AF6" w:rsidP="000875D4">
            <w:pPr>
              <w:pStyle w:val="ListParagraph"/>
              <w:numPr>
                <w:ilvl w:val="0"/>
                <w:numId w:val="48"/>
              </w:numPr>
              <w:spacing w:after="0" w:line="240" w:lineRule="auto"/>
              <w:jc w:val="both"/>
            </w:pPr>
            <w:r w:rsidRPr="006C664F">
              <w:t>Učenik će moći snažnije doživjeti prič</w:t>
            </w:r>
            <w:r>
              <w:t>e</w:t>
            </w:r>
            <w:r w:rsidRPr="006C664F">
              <w:t xml:space="preserve"> Vlak u snijegu(parna lokomotiva)  i Družba Pere Kvržice(stari mlin)</w:t>
            </w:r>
            <w:r>
              <w:t>.</w:t>
            </w:r>
          </w:p>
          <w:p w14:paraId="243CAC53" w14:textId="77777777" w:rsidR="00171AF6" w:rsidRPr="006C664F" w:rsidRDefault="00171AF6" w:rsidP="000875D4">
            <w:pPr>
              <w:pStyle w:val="ListParagraph"/>
              <w:numPr>
                <w:ilvl w:val="0"/>
                <w:numId w:val="48"/>
              </w:numPr>
              <w:spacing w:after="0" w:line="240" w:lineRule="auto"/>
              <w:jc w:val="both"/>
            </w:pPr>
            <w:r w:rsidRPr="006C664F">
              <w:t>Učenik će upoznati etnografsku zbirku starih predmeta</w:t>
            </w:r>
            <w:r>
              <w:t>.</w:t>
            </w:r>
          </w:p>
          <w:p w14:paraId="46ABB0DD" w14:textId="77777777" w:rsidR="00171AF6" w:rsidRPr="006C664F" w:rsidRDefault="00171AF6" w:rsidP="000875D4">
            <w:pPr>
              <w:pStyle w:val="ListParagraph"/>
              <w:numPr>
                <w:ilvl w:val="0"/>
                <w:numId w:val="48"/>
              </w:numPr>
              <w:spacing w:after="0" w:line="240" w:lineRule="auto"/>
              <w:jc w:val="both"/>
            </w:pPr>
            <w:r w:rsidRPr="006C664F">
              <w:t>Učenik će osnažiti svoje znanje i ljubav prema ljepotama prirode</w:t>
            </w:r>
            <w:r>
              <w:t xml:space="preserve"> i kulturnoj baštini.</w:t>
            </w:r>
          </w:p>
          <w:p w14:paraId="43ACEE6B" w14:textId="77777777" w:rsidR="00171AF6" w:rsidRPr="006C664F" w:rsidRDefault="00171AF6" w:rsidP="000875D4">
            <w:pPr>
              <w:pStyle w:val="ListParagraph"/>
              <w:numPr>
                <w:ilvl w:val="0"/>
                <w:numId w:val="48"/>
              </w:numPr>
              <w:spacing w:after="0" w:line="240" w:lineRule="auto"/>
              <w:jc w:val="both"/>
            </w:pPr>
            <w:r w:rsidRPr="006C664F">
              <w:t>Učenik će moći isprobati razne zabavne aktivnosti s kretanjem i izvoditi prirodne oblike kretanja</w:t>
            </w:r>
            <w:r>
              <w:t>.</w:t>
            </w:r>
          </w:p>
          <w:p w14:paraId="5C435A6F" w14:textId="77777777" w:rsidR="00171AF6" w:rsidRPr="006C664F" w:rsidRDefault="00171AF6" w:rsidP="000875D4">
            <w:pPr>
              <w:pStyle w:val="ListParagraph"/>
              <w:numPr>
                <w:ilvl w:val="0"/>
                <w:numId w:val="48"/>
              </w:numPr>
              <w:spacing w:after="0" w:line="240" w:lineRule="auto"/>
              <w:jc w:val="both"/>
            </w:pPr>
            <w:r w:rsidRPr="006C664F">
              <w:t>Učenik će sudjelovati u zabavnim igrama i poučnim radionicama</w:t>
            </w:r>
            <w:r>
              <w:t xml:space="preserve"> izrade tradicionalnih igračaka</w:t>
            </w:r>
            <w:r w:rsidRPr="006C664F">
              <w:t xml:space="preserve"> uz vodstvo animatora. </w:t>
            </w:r>
          </w:p>
          <w:p w14:paraId="1EF12CD1" w14:textId="77777777" w:rsidR="00171AF6" w:rsidRPr="006C664F" w:rsidRDefault="00171AF6" w:rsidP="000875D4">
            <w:pPr>
              <w:pStyle w:val="ListParagraph"/>
              <w:numPr>
                <w:ilvl w:val="0"/>
                <w:numId w:val="48"/>
              </w:numPr>
              <w:spacing w:after="0" w:line="240" w:lineRule="auto"/>
              <w:jc w:val="both"/>
            </w:pPr>
            <w:r w:rsidRPr="006C664F">
              <w:t xml:space="preserve"> Učenik se snalazi u prostoru, izrađuje, analizira i provjerava plan kretanja.</w:t>
            </w:r>
          </w:p>
          <w:p w14:paraId="32A95BD2" w14:textId="04181294" w:rsidR="00171AF6" w:rsidRPr="0057183C" w:rsidRDefault="00171AF6" w:rsidP="000875D4">
            <w:pPr>
              <w:pStyle w:val="ListParagraph"/>
              <w:numPr>
                <w:ilvl w:val="0"/>
                <w:numId w:val="48"/>
              </w:numPr>
              <w:spacing w:after="0" w:line="240" w:lineRule="auto"/>
              <w:jc w:val="both"/>
            </w:pPr>
            <w:r w:rsidRPr="006C664F">
              <w:t>Učenik razgovara i govori u skladu s temom iz svakodnevnoga života i poštuje pravila uljudnoga ophođenja.</w:t>
            </w:r>
          </w:p>
        </w:tc>
      </w:tr>
      <w:tr w:rsidR="00171AF6" w:rsidRPr="0057183C" w14:paraId="58DDC43C" w14:textId="77777777" w:rsidTr="00C573FD">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FBEC058" w14:textId="77777777" w:rsidR="00171AF6" w:rsidRPr="0057183C" w:rsidRDefault="00171AF6" w:rsidP="000875D4">
            <w:pPr>
              <w:tabs>
                <w:tab w:val="left" w:pos="12228"/>
              </w:tabs>
              <w:spacing w:after="0" w:line="240" w:lineRule="auto"/>
              <w:rPr>
                <w:b/>
                <w:bCs/>
                <w:i/>
                <w:iCs/>
              </w:rPr>
            </w:pPr>
            <w:r w:rsidRPr="0057183C">
              <w:rPr>
                <w:b/>
                <w:bCs/>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13E5D593" w14:textId="77777777" w:rsidR="00171AF6" w:rsidRPr="0057183C" w:rsidRDefault="00171AF6" w:rsidP="000875D4">
            <w:pPr>
              <w:tabs>
                <w:tab w:val="left" w:pos="12228"/>
              </w:tabs>
              <w:spacing w:after="0" w:line="240" w:lineRule="auto"/>
            </w:pPr>
            <w:r w:rsidRPr="0057183C">
              <w:t xml:space="preserve">Aktivnost je planirana u dogovoru s roditeljima na 1. roditeljskom sastanku. </w:t>
            </w:r>
          </w:p>
          <w:p w14:paraId="733F2790" w14:textId="77777777" w:rsidR="00171AF6" w:rsidRPr="0057183C" w:rsidRDefault="00171AF6" w:rsidP="000875D4">
            <w:pPr>
              <w:tabs>
                <w:tab w:val="left" w:pos="12228"/>
              </w:tabs>
              <w:spacing w:after="0" w:line="240" w:lineRule="auto"/>
              <w:rPr>
                <w:b/>
                <w:bCs/>
                <w:i/>
                <w:iCs/>
              </w:rPr>
            </w:pPr>
            <w:r>
              <w:t>Ostvarenje: 9. svibanj</w:t>
            </w:r>
            <w:r w:rsidRPr="0057183C">
              <w:t xml:space="preserve"> 202</w:t>
            </w:r>
            <w:r>
              <w:t>5</w:t>
            </w:r>
            <w:r w:rsidRPr="0057183C">
              <w:t>.</w:t>
            </w:r>
            <w:r w:rsidRPr="0057183C">
              <w:rPr>
                <w:b/>
                <w:bCs/>
                <w:i/>
                <w:iCs/>
              </w:rPr>
              <w:t xml:space="preserve"> </w:t>
            </w:r>
          </w:p>
        </w:tc>
      </w:tr>
      <w:tr w:rsidR="00171AF6" w:rsidRPr="0057183C" w14:paraId="0641A9BD"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EBE14A0" w14:textId="77777777" w:rsidR="00171AF6" w:rsidRPr="0057183C" w:rsidRDefault="00171AF6" w:rsidP="000875D4">
            <w:pPr>
              <w:tabs>
                <w:tab w:val="left" w:pos="12228"/>
              </w:tabs>
              <w:spacing w:after="0" w:line="240" w:lineRule="auto"/>
              <w:rPr>
                <w:b/>
                <w:bCs/>
                <w:i/>
                <w:iCs/>
              </w:rPr>
            </w:pPr>
            <w:r w:rsidRPr="0057183C">
              <w:rPr>
                <w:b/>
                <w:bCs/>
                <w:i/>
                <w:iCs/>
              </w:rPr>
              <w:t>7. Potrebni resursi/materijali:</w:t>
            </w:r>
          </w:p>
        </w:tc>
        <w:tc>
          <w:tcPr>
            <w:tcW w:w="10332" w:type="dxa"/>
            <w:tcBorders>
              <w:top w:val="single" w:sz="4" w:space="0" w:color="000000"/>
              <w:left w:val="single" w:sz="4" w:space="0" w:color="000000"/>
              <w:bottom w:val="single" w:sz="4" w:space="0" w:color="000000"/>
              <w:right w:val="single" w:sz="4" w:space="0" w:color="000000"/>
            </w:tcBorders>
            <w:hideMark/>
          </w:tcPr>
          <w:p w14:paraId="6D2A2E5D" w14:textId="77777777" w:rsidR="00171AF6" w:rsidRPr="0057183C" w:rsidRDefault="00171AF6" w:rsidP="000875D4">
            <w:pPr>
              <w:tabs>
                <w:tab w:val="left" w:pos="12228"/>
              </w:tabs>
              <w:spacing w:after="0" w:line="240" w:lineRule="auto"/>
            </w:pPr>
            <w:r w:rsidRPr="0057183C">
              <w:t>Troškovi ulaznice</w:t>
            </w:r>
            <w:r>
              <w:t>, radionica</w:t>
            </w:r>
            <w:r w:rsidRPr="0057183C">
              <w:t xml:space="preserve"> i prijevoza.</w:t>
            </w:r>
          </w:p>
        </w:tc>
      </w:tr>
      <w:tr w:rsidR="00171AF6" w:rsidRPr="0057183C" w14:paraId="7DD83591" w14:textId="77777777" w:rsidTr="00C573FD">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0196631" w14:textId="77777777" w:rsidR="00171AF6" w:rsidRPr="0057183C" w:rsidRDefault="00171AF6" w:rsidP="000875D4">
            <w:pPr>
              <w:tabs>
                <w:tab w:val="left" w:pos="12228"/>
              </w:tabs>
              <w:spacing w:after="0" w:line="240" w:lineRule="auto"/>
              <w:rPr>
                <w:b/>
                <w:bCs/>
                <w:i/>
                <w:iCs/>
              </w:rPr>
            </w:pPr>
            <w:r w:rsidRPr="0057183C">
              <w:rPr>
                <w:b/>
                <w:bCs/>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097237ED" w14:textId="77777777" w:rsidR="00171AF6" w:rsidRPr="0057183C" w:rsidRDefault="00171AF6" w:rsidP="000875D4">
            <w:pPr>
              <w:tabs>
                <w:tab w:val="left" w:pos="12228"/>
              </w:tabs>
              <w:spacing w:after="0" w:line="240" w:lineRule="auto"/>
            </w:pPr>
            <w:r w:rsidRPr="0057183C">
              <w:t>Predstavljanje naučenog u školi - izrada fotografija, literarnih i likovnih radova za školski pano, plakat, primjena stečenih znanja u svakodnevnom životu</w:t>
            </w:r>
          </w:p>
        </w:tc>
      </w:tr>
      <w:tr w:rsidR="00171AF6" w:rsidRPr="0057183C" w14:paraId="4A045853" w14:textId="77777777" w:rsidTr="00C573FD">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A8BFDE6" w14:textId="77777777" w:rsidR="00171AF6" w:rsidRPr="0057183C" w:rsidRDefault="00171AF6" w:rsidP="000875D4">
            <w:pPr>
              <w:tabs>
                <w:tab w:val="left" w:pos="12228"/>
              </w:tabs>
              <w:spacing w:after="0" w:line="240" w:lineRule="auto"/>
              <w:rPr>
                <w:b/>
                <w:bCs/>
                <w:i/>
                <w:iCs/>
              </w:rPr>
            </w:pPr>
            <w:r w:rsidRPr="0057183C">
              <w:rPr>
                <w:b/>
                <w:bCs/>
                <w:i/>
                <w:iCs/>
              </w:rPr>
              <w:t>9. Odgovorna osoba:</w:t>
            </w:r>
          </w:p>
        </w:tc>
        <w:tc>
          <w:tcPr>
            <w:tcW w:w="10332" w:type="dxa"/>
            <w:tcBorders>
              <w:top w:val="single" w:sz="4" w:space="0" w:color="000000"/>
              <w:left w:val="single" w:sz="4" w:space="0" w:color="000000"/>
              <w:bottom w:val="single" w:sz="4" w:space="0" w:color="000000"/>
              <w:right w:val="single" w:sz="4" w:space="0" w:color="000000"/>
            </w:tcBorders>
            <w:hideMark/>
          </w:tcPr>
          <w:p w14:paraId="17985512" w14:textId="77777777" w:rsidR="00171AF6" w:rsidRPr="0057183C" w:rsidRDefault="00171AF6" w:rsidP="000875D4">
            <w:pPr>
              <w:tabs>
                <w:tab w:val="left" w:pos="12228"/>
              </w:tabs>
              <w:spacing w:after="0" w:line="240" w:lineRule="auto"/>
              <w:rPr>
                <w:i/>
                <w:iCs/>
              </w:rPr>
            </w:pPr>
            <w:r w:rsidRPr="0057183C">
              <w:rPr>
                <w:i/>
                <w:iCs/>
              </w:rPr>
              <w:t>Učiteljice RN: Gordana Havoj, Jasmina Petrinec, Štefica Kovaček, Verica Havoić</w:t>
            </w:r>
          </w:p>
        </w:tc>
      </w:tr>
    </w:tbl>
    <w:p w14:paraId="252BAD52" w14:textId="77777777" w:rsidR="0057183C" w:rsidRDefault="0057183C">
      <w:pPr>
        <w:spacing w:after="120" w:line="240" w:lineRule="auto"/>
      </w:pPr>
    </w:p>
    <w:p w14:paraId="1A18BBFB" w14:textId="49AC9BC7" w:rsidR="00287961" w:rsidRPr="005D2433" w:rsidRDefault="00E37FB2" w:rsidP="00287961">
      <w:pPr>
        <w:spacing w:after="120" w:line="240" w:lineRule="auto"/>
        <w:rPr>
          <w:b/>
          <w:i/>
        </w:rPr>
      </w:pPr>
      <w:r w:rsidRPr="005D2433">
        <w:rPr>
          <w:b/>
          <w:i/>
        </w:rPr>
        <w:lastRenderedPageBreak/>
        <w:t>Kurikulumsko područje:  društveno-humanističko, umjetničko, prirodoslovno, jezično-komunikacijsko, matematičko, tjelesno i zdravstveno, tehničko i informatičko</w:t>
      </w:r>
    </w:p>
    <w:p w14:paraId="41F043BE" w14:textId="77777777" w:rsidR="00287961" w:rsidRPr="00BE40C4" w:rsidRDefault="00287961" w:rsidP="00287961">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287961" w:rsidRPr="00BE40C4" w14:paraId="29A604E4" w14:textId="77777777" w:rsidTr="00B15A6C">
        <w:trPr>
          <w:trHeight w:val="552"/>
        </w:trPr>
        <w:tc>
          <w:tcPr>
            <w:tcW w:w="3884" w:type="dxa"/>
            <w:shd w:val="clear" w:color="auto" w:fill="FFF2CC" w:themeFill="accent4" w:themeFillTint="33"/>
          </w:tcPr>
          <w:p w14:paraId="3963B105" w14:textId="77777777" w:rsidR="00287961" w:rsidRPr="00EB3C17" w:rsidRDefault="00287961" w:rsidP="00B15A6C">
            <w:pPr>
              <w:spacing w:after="120" w:line="240" w:lineRule="auto"/>
              <w:rPr>
                <w:b/>
                <w:i/>
                <w:iCs/>
              </w:rPr>
            </w:pPr>
            <w:r w:rsidRPr="00EB3C17">
              <w:rPr>
                <w:b/>
                <w:i/>
                <w:iCs/>
              </w:rPr>
              <w:t xml:space="preserve">1. Naziv odgojno-obrazovne aktivnosti: </w:t>
            </w:r>
          </w:p>
        </w:tc>
        <w:tc>
          <w:tcPr>
            <w:tcW w:w="10332" w:type="dxa"/>
          </w:tcPr>
          <w:p w14:paraId="408AD8A5" w14:textId="77777777" w:rsidR="00287961" w:rsidRPr="00BE40C4" w:rsidRDefault="00287961" w:rsidP="00B15A6C">
            <w:pPr>
              <w:spacing w:after="120" w:line="240" w:lineRule="auto"/>
              <w:rPr>
                <w:b/>
              </w:rPr>
            </w:pPr>
            <w:r>
              <w:rPr>
                <w:b/>
              </w:rPr>
              <w:t>ZAGREB: Kazalište Žar ptica i Muzej novaca Hrvatske narodne banke (2.12.2024.)</w:t>
            </w:r>
          </w:p>
        </w:tc>
      </w:tr>
      <w:tr w:rsidR="00287961" w:rsidRPr="00BE40C4" w14:paraId="460AE3DA" w14:textId="77777777" w:rsidTr="00B15A6C">
        <w:trPr>
          <w:trHeight w:val="617"/>
        </w:trPr>
        <w:tc>
          <w:tcPr>
            <w:tcW w:w="3884" w:type="dxa"/>
            <w:shd w:val="clear" w:color="auto" w:fill="FFF2CC" w:themeFill="accent4" w:themeFillTint="33"/>
          </w:tcPr>
          <w:p w14:paraId="61165539" w14:textId="77777777" w:rsidR="00287961" w:rsidRPr="00EB3C17" w:rsidRDefault="00287961" w:rsidP="00B15A6C">
            <w:pPr>
              <w:spacing w:after="120" w:line="240" w:lineRule="auto"/>
              <w:rPr>
                <w:i/>
                <w:iCs/>
              </w:rPr>
            </w:pPr>
            <w:r w:rsidRPr="00EB3C17">
              <w:rPr>
                <w:b/>
                <w:i/>
                <w:iCs/>
              </w:rPr>
              <w:t>2. Ciklus (razred):</w:t>
            </w:r>
          </w:p>
        </w:tc>
        <w:tc>
          <w:tcPr>
            <w:tcW w:w="10332" w:type="dxa"/>
          </w:tcPr>
          <w:p w14:paraId="30D066F7" w14:textId="77777777" w:rsidR="00287961" w:rsidRPr="00BE40C4" w:rsidRDefault="00287961" w:rsidP="00B15A6C">
            <w:pPr>
              <w:spacing w:after="0" w:line="240" w:lineRule="auto"/>
            </w:pPr>
            <w:r w:rsidRPr="00057706">
              <w:t>5., 6., 7. i 8. r.</w:t>
            </w:r>
          </w:p>
        </w:tc>
      </w:tr>
      <w:tr w:rsidR="00287961" w:rsidRPr="00BE40C4" w14:paraId="6A0FA091" w14:textId="77777777" w:rsidTr="00B15A6C">
        <w:trPr>
          <w:trHeight w:val="552"/>
        </w:trPr>
        <w:tc>
          <w:tcPr>
            <w:tcW w:w="3884" w:type="dxa"/>
            <w:shd w:val="clear" w:color="auto" w:fill="FFF2CC" w:themeFill="accent4" w:themeFillTint="33"/>
          </w:tcPr>
          <w:p w14:paraId="2AD3FF08" w14:textId="77777777" w:rsidR="00287961" w:rsidRPr="00EB3C17" w:rsidRDefault="00287961" w:rsidP="00B15A6C">
            <w:pPr>
              <w:spacing w:after="120" w:line="240" w:lineRule="auto"/>
              <w:rPr>
                <w:i/>
                <w:iCs/>
              </w:rPr>
            </w:pPr>
            <w:r w:rsidRPr="00EB3C17">
              <w:rPr>
                <w:b/>
                <w:i/>
                <w:iCs/>
              </w:rPr>
              <w:t xml:space="preserve">3. Cilj </w:t>
            </w:r>
            <w:r w:rsidRPr="00EB3C17">
              <w:rPr>
                <w:i/>
                <w:iCs/>
              </w:rPr>
              <w:t>:</w:t>
            </w:r>
          </w:p>
        </w:tc>
        <w:tc>
          <w:tcPr>
            <w:tcW w:w="10332" w:type="dxa"/>
          </w:tcPr>
          <w:p w14:paraId="21EBB1C5" w14:textId="77777777" w:rsidR="00287961" w:rsidRPr="007A78E8" w:rsidRDefault="00287961" w:rsidP="00B15A6C">
            <w:pPr>
              <w:spacing w:after="0" w:line="240" w:lineRule="auto"/>
              <w:rPr>
                <w:rFonts w:cstheme="minorHAnsi"/>
                <w:bCs/>
              </w:rPr>
            </w:pPr>
            <w:r w:rsidRPr="007A78E8">
              <w:rPr>
                <w:rFonts w:cstheme="minorHAnsi"/>
                <w:bCs/>
              </w:rPr>
              <w:t xml:space="preserve">Upoznati učenike sa scenskim izražavanjem i razviti ljubav prema kazališnoj umjetnosti te </w:t>
            </w:r>
            <w:r w:rsidRPr="007A78E8">
              <w:rPr>
                <w:rFonts w:cstheme="minorHAnsi"/>
                <w:bCs/>
                <w:color w:val="212529"/>
                <w:shd w:val="clear" w:color="auto" w:fill="FFFFFF"/>
              </w:rPr>
              <w:t>populariz</w:t>
            </w:r>
            <w:r>
              <w:rPr>
                <w:rFonts w:cstheme="minorHAnsi"/>
                <w:bCs/>
                <w:color w:val="212529"/>
                <w:shd w:val="clear" w:color="auto" w:fill="FFFFFF"/>
              </w:rPr>
              <w:t xml:space="preserve">irati </w:t>
            </w:r>
            <w:r w:rsidRPr="007A78E8">
              <w:rPr>
                <w:rFonts w:cstheme="minorHAnsi"/>
                <w:bCs/>
                <w:color w:val="212529"/>
                <w:shd w:val="clear" w:color="auto" w:fill="FFFFFF"/>
              </w:rPr>
              <w:t xml:space="preserve"> štednj</w:t>
            </w:r>
            <w:r>
              <w:rPr>
                <w:rFonts w:cstheme="minorHAnsi"/>
                <w:bCs/>
                <w:color w:val="212529"/>
                <w:shd w:val="clear" w:color="auto" w:fill="FFFFFF"/>
              </w:rPr>
              <w:t>u</w:t>
            </w:r>
            <w:r w:rsidRPr="007A78E8">
              <w:rPr>
                <w:rFonts w:cstheme="minorHAnsi"/>
                <w:bCs/>
                <w:color w:val="212529"/>
                <w:shd w:val="clear" w:color="auto" w:fill="FFFFFF"/>
              </w:rPr>
              <w:t xml:space="preserve"> preko upoznavanja učenika s dugom tradicijom koju ima u povijesti hrvatskog naroda</w:t>
            </w:r>
          </w:p>
        </w:tc>
      </w:tr>
      <w:tr w:rsidR="00287961" w:rsidRPr="00BE40C4" w14:paraId="66540FF5" w14:textId="77777777" w:rsidTr="00B15A6C">
        <w:trPr>
          <w:trHeight w:val="1296"/>
        </w:trPr>
        <w:tc>
          <w:tcPr>
            <w:tcW w:w="3884" w:type="dxa"/>
            <w:shd w:val="clear" w:color="auto" w:fill="FFF2CC" w:themeFill="accent4" w:themeFillTint="33"/>
          </w:tcPr>
          <w:p w14:paraId="748FB7E2" w14:textId="77777777" w:rsidR="00287961" w:rsidRPr="00EB3C17" w:rsidRDefault="00287961" w:rsidP="00B15A6C">
            <w:pPr>
              <w:spacing w:after="120" w:line="240" w:lineRule="auto"/>
              <w:rPr>
                <w:b/>
                <w:i/>
                <w:iCs/>
              </w:rPr>
            </w:pPr>
            <w:r w:rsidRPr="00EB3C17">
              <w:rPr>
                <w:b/>
                <w:i/>
                <w:iCs/>
              </w:rPr>
              <w:t>4. Obrazloženje cilja ( povezan s potrebama, interesima učenika i vrijednostima ŠK):</w:t>
            </w:r>
          </w:p>
        </w:tc>
        <w:tc>
          <w:tcPr>
            <w:tcW w:w="10332" w:type="dxa"/>
          </w:tcPr>
          <w:p w14:paraId="488E57CE" w14:textId="77777777" w:rsidR="00287961" w:rsidRPr="00CB4C25" w:rsidRDefault="00287961" w:rsidP="00B15A6C">
            <w:pPr>
              <w:tabs>
                <w:tab w:val="left" w:pos="900"/>
              </w:tabs>
              <w:spacing w:after="0" w:line="240" w:lineRule="auto"/>
              <w:jc w:val="both"/>
              <w:rPr>
                <w:rFonts w:cstheme="minorHAnsi"/>
                <w:color w:val="000000" w:themeColor="text1"/>
                <w:shd w:val="clear" w:color="auto" w:fill="FFFFFF"/>
              </w:rPr>
            </w:pPr>
            <w:r w:rsidRPr="00CB4C25">
              <w:rPr>
                <w:rFonts w:cstheme="minorHAnsi"/>
                <w:color w:val="000000" w:themeColor="text1"/>
                <w:shd w:val="clear" w:color="auto" w:fill="FFFFFF"/>
              </w:rPr>
              <w:t xml:space="preserve">Sve je češći problem vršnjačkog nasilja među djecom, a žrtva ili počinitelj može postati bilo tko. Odabirom predstave „Ako kažeš, gotov si“  približavaju se poteškoće, muke i nesigurnosti tinejdžera koje se stvaraju na njima dobro poznatom terenu škole te kako prepoznati vršnjačko nasilje i kako se nositi s njim. </w:t>
            </w:r>
          </w:p>
          <w:p w14:paraId="17CB59AC" w14:textId="77777777" w:rsidR="00287961" w:rsidRPr="00CB4C25" w:rsidRDefault="00287961" w:rsidP="00B15A6C">
            <w:pPr>
              <w:tabs>
                <w:tab w:val="left" w:pos="900"/>
              </w:tabs>
              <w:spacing w:after="0" w:line="240" w:lineRule="auto"/>
              <w:jc w:val="both"/>
              <w:rPr>
                <w:rFonts w:cstheme="minorHAnsi"/>
                <w:color w:val="000000" w:themeColor="text1"/>
                <w:shd w:val="clear" w:color="auto" w:fill="FFFFFF"/>
              </w:rPr>
            </w:pPr>
          </w:p>
          <w:p w14:paraId="6F3BDB2C" w14:textId="77777777" w:rsidR="00287961" w:rsidRPr="00CB4C25" w:rsidRDefault="00287961" w:rsidP="00B15A6C">
            <w:pPr>
              <w:tabs>
                <w:tab w:val="left" w:pos="900"/>
              </w:tabs>
              <w:spacing w:after="0" w:line="240" w:lineRule="auto"/>
              <w:jc w:val="both"/>
              <w:rPr>
                <w:b/>
                <w:color w:val="000000" w:themeColor="text1"/>
              </w:rPr>
            </w:pPr>
            <w:r w:rsidRPr="00CB4C25">
              <w:rPr>
                <w:rFonts w:cstheme="minorHAnsi"/>
                <w:color w:val="000000" w:themeColor="text1"/>
                <w:shd w:val="clear" w:color="auto" w:fill="FFFFFF"/>
              </w:rPr>
              <w:t>Posjetom Muzeju novaca HNB – a učenici će proširiti znanje o štednji i njezinim prednostima što je u današnjem vremenu veoma važno.</w:t>
            </w:r>
          </w:p>
        </w:tc>
      </w:tr>
      <w:tr w:rsidR="00287961" w:rsidRPr="00BE40C4" w14:paraId="5B3A15E7" w14:textId="77777777" w:rsidTr="00B15A6C">
        <w:trPr>
          <w:trHeight w:val="935"/>
        </w:trPr>
        <w:tc>
          <w:tcPr>
            <w:tcW w:w="3884" w:type="dxa"/>
            <w:shd w:val="clear" w:color="auto" w:fill="FFF2CC" w:themeFill="accent4" w:themeFillTint="33"/>
          </w:tcPr>
          <w:p w14:paraId="41F51647" w14:textId="77777777" w:rsidR="00287961" w:rsidRPr="00EB3C17" w:rsidRDefault="00287961" w:rsidP="00B15A6C">
            <w:pPr>
              <w:spacing w:after="120" w:line="240" w:lineRule="auto"/>
              <w:rPr>
                <w:b/>
                <w:i/>
                <w:iCs/>
              </w:rPr>
            </w:pPr>
            <w:r w:rsidRPr="00EB3C17">
              <w:rPr>
                <w:b/>
                <w:i/>
                <w:iCs/>
              </w:rPr>
              <w:t>5. Očekivani ishodi / postignuća: (Učenik će moći)</w:t>
            </w:r>
          </w:p>
        </w:tc>
        <w:tc>
          <w:tcPr>
            <w:tcW w:w="10332" w:type="dxa"/>
          </w:tcPr>
          <w:p w14:paraId="72646753" w14:textId="77777777" w:rsidR="00287961" w:rsidRDefault="00287961" w:rsidP="00D01C84">
            <w:pPr>
              <w:pStyle w:val="ListParagraph"/>
              <w:numPr>
                <w:ilvl w:val="0"/>
                <w:numId w:val="51"/>
              </w:numPr>
              <w:spacing w:after="120" w:line="240" w:lineRule="auto"/>
              <w:jc w:val="both"/>
            </w:pPr>
            <w:r w:rsidRPr="00057706">
              <w:t>poticati i razvijati kulturno ponašanje na javnim mjestima i u ustanovama</w:t>
            </w:r>
          </w:p>
          <w:p w14:paraId="10DCCA93" w14:textId="77777777" w:rsidR="00287961" w:rsidRDefault="00287961" w:rsidP="00D01C84">
            <w:pPr>
              <w:pStyle w:val="ListParagraph"/>
              <w:numPr>
                <w:ilvl w:val="0"/>
                <w:numId w:val="51"/>
              </w:numPr>
              <w:spacing w:after="120" w:line="240" w:lineRule="auto"/>
              <w:jc w:val="both"/>
            </w:pPr>
            <w:r>
              <w:t>razvijati poduzetničke vještine</w:t>
            </w:r>
          </w:p>
          <w:p w14:paraId="015420C7" w14:textId="77777777" w:rsidR="00287961" w:rsidRDefault="00287961" w:rsidP="00D01C84">
            <w:pPr>
              <w:pStyle w:val="ListParagraph"/>
              <w:numPr>
                <w:ilvl w:val="0"/>
                <w:numId w:val="51"/>
              </w:numPr>
              <w:spacing w:after="120" w:line="240" w:lineRule="auto"/>
              <w:jc w:val="both"/>
            </w:pPr>
            <w:r>
              <w:t>razvijati ljubav prema kazališnoj umjetnosti</w:t>
            </w:r>
          </w:p>
          <w:p w14:paraId="137A2EB0" w14:textId="77777777" w:rsidR="00287961" w:rsidRDefault="00287961" w:rsidP="00D01C84">
            <w:pPr>
              <w:pStyle w:val="ListParagraph"/>
              <w:numPr>
                <w:ilvl w:val="0"/>
                <w:numId w:val="51"/>
              </w:numPr>
              <w:spacing w:after="120" w:line="240" w:lineRule="auto"/>
              <w:jc w:val="both"/>
            </w:pPr>
            <w:r>
              <w:t>povezati stečeno znanje iz različitih nastavnih predmeta</w:t>
            </w:r>
          </w:p>
          <w:p w14:paraId="515DD8D9" w14:textId="77777777" w:rsidR="00287961" w:rsidRDefault="00287961" w:rsidP="00D01C84">
            <w:pPr>
              <w:pStyle w:val="ListParagraph"/>
              <w:numPr>
                <w:ilvl w:val="0"/>
                <w:numId w:val="51"/>
              </w:numPr>
              <w:spacing w:after="120" w:line="240" w:lineRule="auto"/>
              <w:jc w:val="both"/>
            </w:pPr>
            <w:r>
              <w:t>motivirati učenike na posjećivanje kulturnih institucija</w:t>
            </w:r>
          </w:p>
          <w:p w14:paraId="1854EA0B" w14:textId="77777777" w:rsidR="00287961" w:rsidRDefault="00287961" w:rsidP="00D01C84">
            <w:pPr>
              <w:pStyle w:val="ListParagraph"/>
              <w:numPr>
                <w:ilvl w:val="0"/>
                <w:numId w:val="51"/>
              </w:numPr>
              <w:spacing w:after="120" w:line="240" w:lineRule="auto"/>
              <w:jc w:val="both"/>
            </w:pPr>
            <w:r>
              <w:t>prepoznati važnost medijske pismenosti na život pojedinca</w:t>
            </w:r>
          </w:p>
          <w:p w14:paraId="0CA364B1" w14:textId="77777777" w:rsidR="00287961" w:rsidRDefault="00287961" w:rsidP="00D01C84">
            <w:pPr>
              <w:pStyle w:val="ListParagraph"/>
              <w:numPr>
                <w:ilvl w:val="0"/>
                <w:numId w:val="51"/>
              </w:numPr>
              <w:spacing w:after="120" w:line="240" w:lineRule="auto"/>
              <w:jc w:val="both"/>
            </w:pPr>
            <w:r>
              <w:t>razvijati interes prema povijesti glavnog grada</w:t>
            </w:r>
          </w:p>
          <w:p w14:paraId="735A92B8" w14:textId="77777777" w:rsidR="00287961" w:rsidRDefault="00287961" w:rsidP="00D01C84">
            <w:pPr>
              <w:pStyle w:val="ListParagraph"/>
              <w:numPr>
                <w:ilvl w:val="0"/>
                <w:numId w:val="51"/>
              </w:numPr>
              <w:spacing w:after="120" w:line="240" w:lineRule="auto"/>
              <w:jc w:val="both"/>
            </w:pPr>
            <w:r>
              <w:t xml:space="preserve">prepoznati važnost štednje </w:t>
            </w:r>
          </w:p>
          <w:p w14:paraId="74BB946D" w14:textId="77777777" w:rsidR="00287961" w:rsidRPr="00401B3A" w:rsidRDefault="00287961" w:rsidP="00D01C84">
            <w:pPr>
              <w:pStyle w:val="ListParagraph"/>
              <w:numPr>
                <w:ilvl w:val="0"/>
                <w:numId w:val="51"/>
              </w:numPr>
              <w:spacing w:after="120" w:line="240" w:lineRule="auto"/>
              <w:jc w:val="both"/>
            </w:pPr>
            <w:r>
              <w:t>upoznati prirodne ljepote domovine</w:t>
            </w:r>
          </w:p>
        </w:tc>
      </w:tr>
      <w:tr w:rsidR="00287961" w:rsidRPr="00BE40C4" w14:paraId="6549A406" w14:textId="77777777" w:rsidTr="00B15A6C">
        <w:trPr>
          <w:trHeight w:val="531"/>
        </w:trPr>
        <w:tc>
          <w:tcPr>
            <w:tcW w:w="3884" w:type="dxa"/>
            <w:shd w:val="clear" w:color="auto" w:fill="FFF2CC" w:themeFill="accent4" w:themeFillTint="33"/>
          </w:tcPr>
          <w:p w14:paraId="5E6725F1" w14:textId="77777777" w:rsidR="00287961" w:rsidRPr="00EB3C17" w:rsidRDefault="00287961" w:rsidP="00B15A6C">
            <w:pPr>
              <w:spacing w:after="120" w:line="240" w:lineRule="auto"/>
              <w:rPr>
                <w:b/>
                <w:i/>
                <w:iCs/>
              </w:rPr>
            </w:pPr>
            <w:r w:rsidRPr="00EB3C17">
              <w:rPr>
                <w:b/>
                <w:i/>
                <w:iCs/>
              </w:rPr>
              <w:t xml:space="preserve">6.  Način realizacije: </w:t>
            </w:r>
          </w:p>
        </w:tc>
        <w:tc>
          <w:tcPr>
            <w:tcW w:w="10332" w:type="dxa"/>
          </w:tcPr>
          <w:p w14:paraId="36278563" w14:textId="77777777" w:rsidR="00287961" w:rsidRPr="00643522" w:rsidRDefault="00287961" w:rsidP="00B15A6C">
            <w:pPr>
              <w:pStyle w:val="NoSpacing"/>
            </w:pPr>
            <w:r w:rsidRPr="00643522">
              <w:t>-planiranje i organiziranje izvanučioničke nastave</w:t>
            </w:r>
          </w:p>
          <w:p w14:paraId="253503F4" w14:textId="77777777" w:rsidR="00287961" w:rsidRPr="00643522" w:rsidRDefault="00287961" w:rsidP="00B15A6C">
            <w:pPr>
              <w:pStyle w:val="NoSpacing"/>
            </w:pPr>
            <w:r w:rsidRPr="00643522">
              <w:t>-obavještavanje roditelja i priprema suglasnosti</w:t>
            </w:r>
          </w:p>
          <w:p w14:paraId="7DE56B13" w14:textId="761E2342" w:rsidR="00287961" w:rsidRPr="00BA7F19" w:rsidRDefault="00287961" w:rsidP="00B15A6C">
            <w:pPr>
              <w:pStyle w:val="NoSpacing"/>
              <w:rPr>
                <w:b/>
              </w:rPr>
            </w:pPr>
            <w:r w:rsidRPr="00643522">
              <w:t xml:space="preserve">-individualni i skupni oblici </w:t>
            </w:r>
            <w:r w:rsidR="00F20640" w:rsidRPr="00643522">
              <w:t>poučavanja</w:t>
            </w:r>
            <w:r w:rsidRPr="00643522">
              <w:t xml:space="preserve"> i učenja</w:t>
            </w:r>
          </w:p>
        </w:tc>
      </w:tr>
      <w:tr w:rsidR="00287961" w:rsidRPr="00BE40C4" w14:paraId="65165FAD" w14:textId="77777777" w:rsidTr="00B15A6C">
        <w:trPr>
          <w:trHeight w:val="552"/>
        </w:trPr>
        <w:tc>
          <w:tcPr>
            <w:tcW w:w="3884" w:type="dxa"/>
            <w:shd w:val="clear" w:color="auto" w:fill="FFF2CC" w:themeFill="accent4" w:themeFillTint="33"/>
          </w:tcPr>
          <w:p w14:paraId="55265837" w14:textId="77777777" w:rsidR="00287961" w:rsidRPr="00EB3C17" w:rsidRDefault="00287961" w:rsidP="00B15A6C">
            <w:pPr>
              <w:spacing w:after="120" w:line="240" w:lineRule="auto"/>
              <w:rPr>
                <w:i/>
                <w:iCs/>
              </w:rPr>
            </w:pPr>
            <w:r w:rsidRPr="00EB3C17">
              <w:rPr>
                <w:b/>
                <w:i/>
                <w:iCs/>
              </w:rPr>
              <w:t>7. Potrebni resursi/materijali</w:t>
            </w:r>
            <w:r w:rsidRPr="00EB3C17">
              <w:rPr>
                <w:i/>
                <w:iCs/>
              </w:rPr>
              <w:t>:</w:t>
            </w:r>
          </w:p>
        </w:tc>
        <w:tc>
          <w:tcPr>
            <w:tcW w:w="10332" w:type="dxa"/>
          </w:tcPr>
          <w:p w14:paraId="3B130E3F" w14:textId="77777777" w:rsidR="00287961" w:rsidRPr="00BE40C4" w:rsidRDefault="00287961" w:rsidP="00B15A6C">
            <w:pPr>
              <w:spacing w:after="120" w:line="240" w:lineRule="auto"/>
              <w:rPr>
                <w:b/>
              </w:rPr>
            </w:pPr>
            <w:r w:rsidRPr="00057706">
              <w:t>Voditelji izvanučioničke nastave, potrošni materijal (papir za suglasnosti), troškovi prijevoza i ulaznica.</w:t>
            </w:r>
          </w:p>
        </w:tc>
      </w:tr>
      <w:tr w:rsidR="00287961" w:rsidRPr="00BE40C4" w14:paraId="0E500C66" w14:textId="77777777" w:rsidTr="00B15A6C">
        <w:trPr>
          <w:trHeight w:val="914"/>
        </w:trPr>
        <w:tc>
          <w:tcPr>
            <w:tcW w:w="3884" w:type="dxa"/>
            <w:shd w:val="clear" w:color="auto" w:fill="FFF2CC" w:themeFill="accent4" w:themeFillTint="33"/>
          </w:tcPr>
          <w:p w14:paraId="2661530E" w14:textId="77777777" w:rsidR="00287961" w:rsidRPr="00EB3C17" w:rsidRDefault="00287961" w:rsidP="00B15A6C">
            <w:pPr>
              <w:spacing w:after="120" w:line="240" w:lineRule="auto"/>
              <w:rPr>
                <w:i/>
                <w:iCs/>
              </w:rPr>
            </w:pPr>
            <w:r w:rsidRPr="00EB3C17">
              <w:rPr>
                <w:b/>
                <w:i/>
                <w:iCs/>
              </w:rPr>
              <w:t>8. Način praćenja i provjere ishoda/postignuća:</w:t>
            </w:r>
          </w:p>
        </w:tc>
        <w:tc>
          <w:tcPr>
            <w:tcW w:w="10332" w:type="dxa"/>
          </w:tcPr>
          <w:p w14:paraId="7EBC0671" w14:textId="77777777" w:rsidR="00287961" w:rsidRPr="00BE40C4" w:rsidRDefault="00287961" w:rsidP="00B15A6C">
            <w:pPr>
              <w:tabs>
                <w:tab w:val="left" w:pos="1845"/>
              </w:tabs>
              <w:spacing w:after="120" w:line="240" w:lineRule="auto"/>
              <w:rPr>
                <w:b/>
              </w:rPr>
            </w:pPr>
            <w:r w:rsidRPr="00057706">
              <w:t>Izvješće na web stranici škole, radni listići na terenu</w:t>
            </w:r>
            <w:r>
              <w:t xml:space="preserve"> </w:t>
            </w:r>
            <w:r w:rsidRPr="00057706">
              <w:t>( prezentacije, pismeni radovi, fotografije) po povratku.</w:t>
            </w:r>
          </w:p>
        </w:tc>
      </w:tr>
      <w:tr w:rsidR="00287961" w:rsidRPr="00BE40C4" w14:paraId="53A5EC07" w14:textId="77777777" w:rsidTr="00B15A6C">
        <w:trPr>
          <w:trHeight w:val="552"/>
        </w:trPr>
        <w:tc>
          <w:tcPr>
            <w:tcW w:w="3884" w:type="dxa"/>
            <w:shd w:val="clear" w:color="auto" w:fill="FFF2CC" w:themeFill="accent4" w:themeFillTint="33"/>
          </w:tcPr>
          <w:p w14:paraId="2FF85589" w14:textId="77777777" w:rsidR="00287961" w:rsidRPr="00EB3C17" w:rsidRDefault="00287961" w:rsidP="00B15A6C">
            <w:pPr>
              <w:spacing w:after="120" w:line="240" w:lineRule="auto"/>
              <w:rPr>
                <w:i/>
                <w:iCs/>
              </w:rPr>
            </w:pPr>
            <w:r w:rsidRPr="00EB3C17">
              <w:rPr>
                <w:b/>
                <w:i/>
                <w:iCs/>
              </w:rPr>
              <w:t>9. Odgovorna osoba</w:t>
            </w:r>
            <w:r w:rsidRPr="00EB3C17">
              <w:rPr>
                <w:i/>
                <w:iCs/>
              </w:rPr>
              <w:t>:</w:t>
            </w:r>
          </w:p>
        </w:tc>
        <w:tc>
          <w:tcPr>
            <w:tcW w:w="10332" w:type="dxa"/>
          </w:tcPr>
          <w:p w14:paraId="64F63040" w14:textId="77777777" w:rsidR="00287961" w:rsidRPr="00BE40C4" w:rsidRDefault="00287961" w:rsidP="00B15A6C">
            <w:pPr>
              <w:tabs>
                <w:tab w:val="left" w:pos="1890"/>
              </w:tabs>
              <w:spacing w:after="120" w:line="240" w:lineRule="auto"/>
              <w:rPr>
                <w:b/>
                <w:i/>
              </w:rPr>
            </w:pPr>
            <w:r w:rsidRPr="00057706">
              <w:rPr>
                <w:iCs/>
              </w:rPr>
              <w:t>Razrednici 5.- 8. razreda</w:t>
            </w:r>
          </w:p>
        </w:tc>
      </w:tr>
    </w:tbl>
    <w:p w14:paraId="6F0532D1" w14:textId="10F1807B" w:rsidR="00E65CC5" w:rsidRPr="004736D5" w:rsidRDefault="00E65CC5" w:rsidP="00E65CC5">
      <w:pPr>
        <w:spacing w:after="120" w:line="240" w:lineRule="auto"/>
        <w:rPr>
          <w:bCs/>
          <w:iCs/>
          <w:sz w:val="24"/>
          <w:szCs w:val="24"/>
        </w:rPr>
      </w:pPr>
      <w:r w:rsidRPr="00BE40C4">
        <w:rPr>
          <w:b/>
          <w:i/>
          <w:sz w:val="28"/>
          <w:szCs w:val="28"/>
        </w:rPr>
        <w:lastRenderedPageBreak/>
        <w:t>Kurikulumsko područj</w:t>
      </w:r>
      <w:r>
        <w:rPr>
          <w:b/>
          <w:i/>
          <w:sz w:val="28"/>
          <w:szCs w:val="28"/>
        </w:rPr>
        <w:t>e</w:t>
      </w:r>
      <w:r w:rsidRPr="00BE40C4">
        <w:rPr>
          <w:b/>
          <w:i/>
          <w:sz w:val="28"/>
          <w:szCs w:val="28"/>
        </w:rPr>
        <w:t xml:space="preserve">:  </w:t>
      </w:r>
      <w:r w:rsidRPr="00E65CC5">
        <w:rPr>
          <w:bCs/>
          <w:i/>
          <w:sz w:val="24"/>
          <w:szCs w:val="24"/>
        </w:rPr>
        <w:t>društveno-humanističko, prirodoslovno, jezično-komunikacijsko, matematičko, tjelesno i zdravstveno, tehničko i informatičko</w:t>
      </w:r>
    </w:p>
    <w:p w14:paraId="357B62E1" w14:textId="77777777" w:rsidR="00E65CC5" w:rsidRPr="00BE40C4" w:rsidRDefault="00E65CC5" w:rsidP="00E65CC5">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E65CC5" w:rsidRPr="00BE40C4" w14:paraId="729309B1" w14:textId="77777777" w:rsidTr="00B15A6C">
        <w:trPr>
          <w:trHeight w:val="552"/>
        </w:trPr>
        <w:tc>
          <w:tcPr>
            <w:tcW w:w="3884" w:type="dxa"/>
            <w:shd w:val="clear" w:color="auto" w:fill="FFF2CC" w:themeFill="accent4" w:themeFillTint="33"/>
          </w:tcPr>
          <w:p w14:paraId="598D1B64" w14:textId="77777777" w:rsidR="00E65CC5" w:rsidRPr="00EB3C17" w:rsidRDefault="00E65CC5" w:rsidP="00B15A6C">
            <w:pPr>
              <w:spacing w:after="120" w:line="240" w:lineRule="auto"/>
              <w:rPr>
                <w:b/>
                <w:i/>
                <w:iCs/>
              </w:rPr>
            </w:pPr>
            <w:r w:rsidRPr="00EB3C17">
              <w:rPr>
                <w:b/>
                <w:i/>
                <w:iCs/>
              </w:rPr>
              <w:t xml:space="preserve">1. Naziv odgojno-obrazovne aktivnosti: </w:t>
            </w:r>
          </w:p>
        </w:tc>
        <w:tc>
          <w:tcPr>
            <w:tcW w:w="10332" w:type="dxa"/>
          </w:tcPr>
          <w:p w14:paraId="1560BA60" w14:textId="77777777" w:rsidR="00E65CC5" w:rsidRDefault="00E65CC5" w:rsidP="00B15A6C">
            <w:pPr>
              <w:spacing w:after="120" w:line="240" w:lineRule="auto"/>
              <w:rPr>
                <w:b/>
              </w:rPr>
            </w:pPr>
            <w:r>
              <w:rPr>
                <w:b/>
              </w:rPr>
              <w:t>IUN Međimurje – Centar za posjetitelje Med dvemi vodami</w:t>
            </w:r>
          </w:p>
          <w:p w14:paraId="3ADAAFB2" w14:textId="2F476CE1" w:rsidR="00E65CC5" w:rsidRPr="00BE40C4" w:rsidRDefault="00E65CC5" w:rsidP="00B15A6C">
            <w:pPr>
              <w:spacing w:after="120" w:line="240" w:lineRule="auto"/>
              <w:rPr>
                <w:b/>
              </w:rPr>
            </w:pPr>
          </w:p>
        </w:tc>
      </w:tr>
      <w:tr w:rsidR="00E65CC5" w:rsidRPr="00BE40C4" w14:paraId="58694835" w14:textId="77777777" w:rsidTr="00B15A6C">
        <w:trPr>
          <w:trHeight w:val="617"/>
        </w:trPr>
        <w:tc>
          <w:tcPr>
            <w:tcW w:w="3884" w:type="dxa"/>
            <w:shd w:val="clear" w:color="auto" w:fill="FFF2CC" w:themeFill="accent4" w:themeFillTint="33"/>
          </w:tcPr>
          <w:p w14:paraId="0DE7B6D4" w14:textId="77777777" w:rsidR="00E65CC5" w:rsidRPr="00EB3C17" w:rsidRDefault="00E65CC5" w:rsidP="00B15A6C">
            <w:pPr>
              <w:spacing w:after="120" w:line="240" w:lineRule="auto"/>
              <w:rPr>
                <w:i/>
                <w:iCs/>
              </w:rPr>
            </w:pPr>
            <w:r w:rsidRPr="00EB3C17">
              <w:rPr>
                <w:b/>
                <w:i/>
                <w:iCs/>
              </w:rPr>
              <w:t>2. Ciklus (razred):</w:t>
            </w:r>
          </w:p>
        </w:tc>
        <w:tc>
          <w:tcPr>
            <w:tcW w:w="10332" w:type="dxa"/>
          </w:tcPr>
          <w:p w14:paraId="0D5D894F" w14:textId="77777777" w:rsidR="00E65CC5" w:rsidRPr="00BE40C4" w:rsidRDefault="00E65CC5" w:rsidP="00B15A6C">
            <w:pPr>
              <w:spacing w:after="0" w:line="240" w:lineRule="auto"/>
            </w:pPr>
            <w:r>
              <w:t>5., 6., 7. i 8. razred</w:t>
            </w:r>
          </w:p>
        </w:tc>
      </w:tr>
      <w:tr w:rsidR="00E65CC5" w:rsidRPr="00BE40C4" w14:paraId="78DAD01E" w14:textId="77777777" w:rsidTr="00B15A6C">
        <w:trPr>
          <w:trHeight w:val="552"/>
        </w:trPr>
        <w:tc>
          <w:tcPr>
            <w:tcW w:w="3884" w:type="dxa"/>
            <w:shd w:val="clear" w:color="auto" w:fill="FFF2CC" w:themeFill="accent4" w:themeFillTint="33"/>
          </w:tcPr>
          <w:p w14:paraId="5A03EF0C" w14:textId="77777777" w:rsidR="00E65CC5" w:rsidRPr="00EB3C17" w:rsidRDefault="00E65CC5" w:rsidP="00B15A6C">
            <w:pPr>
              <w:spacing w:after="120" w:line="240" w:lineRule="auto"/>
              <w:rPr>
                <w:i/>
                <w:iCs/>
              </w:rPr>
            </w:pPr>
            <w:r w:rsidRPr="00EB3C17">
              <w:rPr>
                <w:b/>
                <w:i/>
                <w:iCs/>
              </w:rPr>
              <w:t xml:space="preserve">3. Cilj </w:t>
            </w:r>
            <w:r w:rsidRPr="00EB3C17">
              <w:rPr>
                <w:i/>
                <w:iCs/>
              </w:rPr>
              <w:t>:</w:t>
            </w:r>
          </w:p>
        </w:tc>
        <w:tc>
          <w:tcPr>
            <w:tcW w:w="10332" w:type="dxa"/>
          </w:tcPr>
          <w:p w14:paraId="63F6785F" w14:textId="77777777" w:rsidR="00E65CC5" w:rsidRDefault="00E65CC5" w:rsidP="00B15A6C">
            <w:pPr>
              <w:spacing w:after="0" w:line="240" w:lineRule="auto"/>
              <w:rPr>
                <w:bCs/>
              </w:rPr>
            </w:pPr>
            <w:r w:rsidRPr="00112053">
              <w:rPr>
                <w:bCs/>
              </w:rPr>
              <w:t>Orijentacija u prirodi uz pomoć kompasa te upoznavanje s biljnim vrstama i staništima uz rijeku.</w:t>
            </w:r>
            <w:r>
              <w:rPr>
                <w:bCs/>
              </w:rPr>
              <w:t xml:space="preserve"> Razvijati kulturno ponašanje tijekom putovanja i u obilasku kulturno – povijesnih znamenitosti. Razvijati timski duh kroz aktivnosti tijekom radionice.</w:t>
            </w:r>
          </w:p>
          <w:p w14:paraId="0174CCA0" w14:textId="77777777" w:rsidR="00E65CC5" w:rsidRPr="00112053" w:rsidRDefault="00E65CC5" w:rsidP="00B15A6C">
            <w:pPr>
              <w:spacing w:after="0" w:line="240" w:lineRule="auto"/>
              <w:rPr>
                <w:bCs/>
              </w:rPr>
            </w:pPr>
          </w:p>
        </w:tc>
      </w:tr>
      <w:tr w:rsidR="00E65CC5" w:rsidRPr="00BE40C4" w14:paraId="228E4948" w14:textId="77777777" w:rsidTr="00B15A6C">
        <w:trPr>
          <w:trHeight w:val="1296"/>
        </w:trPr>
        <w:tc>
          <w:tcPr>
            <w:tcW w:w="3884" w:type="dxa"/>
            <w:shd w:val="clear" w:color="auto" w:fill="FFF2CC" w:themeFill="accent4" w:themeFillTint="33"/>
          </w:tcPr>
          <w:p w14:paraId="7D6EFF5D" w14:textId="77777777" w:rsidR="00E65CC5" w:rsidRPr="00EB3C17" w:rsidRDefault="00E65CC5" w:rsidP="00B15A6C">
            <w:pPr>
              <w:spacing w:after="120" w:line="240" w:lineRule="auto"/>
              <w:rPr>
                <w:b/>
                <w:i/>
                <w:iCs/>
              </w:rPr>
            </w:pPr>
            <w:r w:rsidRPr="00EB3C17">
              <w:rPr>
                <w:b/>
                <w:i/>
                <w:iCs/>
              </w:rPr>
              <w:t>4. Obrazloženje cilja ( povezan s potrebama, interesima učenika i vrijednostima ŠK):</w:t>
            </w:r>
          </w:p>
        </w:tc>
        <w:tc>
          <w:tcPr>
            <w:tcW w:w="10332" w:type="dxa"/>
          </w:tcPr>
          <w:p w14:paraId="264790E4" w14:textId="77777777" w:rsidR="00E65CC5" w:rsidRPr="00112053" w:rsidRDefault="00E65CC5" w:rsidP="00B15A6C">
            <w:pPr>
              <w:tabs>
                <w:tab w:val="left" w:pos="900"/>
              </w:tabs>
              <w:spacing w:after="0" w:line="240" w:lineRule="auto"/>
              <w:rPr>
                <w:bCs/>
              </w:rPr>
            </w:pPr>
            <w:r w:rsidRPr="00112053">
              <w:rPr>
                <w:bCs/>
              </w:rPr>
              <w:t>Iskustveno i izvanučioničko učenje, promoviranje obilježja prostornog identiteta te načela održivosti.</w:t>
            </w:r>
          </w:p>
        </w:tc>
      </w:tr>
      <w:tr w:rsidR="00E65CC5" w:rsidRPr="00BE40C4" w14:paraId="0CBBDC1F" w14:textId="77777777" w:rsidTr="00B15A6C">
        <w:trPr>
          <w:trHeight w:val="935"/>
        </w:trPr>
        <w:tc>
          <w:tcPr>
            <w:tcW w:w="3884" w:type="dxa"/>
            <w:shd w:val="clear" w:color="auto" w:fill="FFF2CC" w:themeFill="accent4" w:themeFillTint="33"/>
          </w:tcPr>
          <w:p w14:paraId="479E0973" w14:textId="77777777" w:rsidR="00E65CC5" w:rsidRPr="00EB3C17" w:rsidRDefault="00E65CC5" w:rsidP="00B15A6C">
            <w:pPr>
              <w:spacing w:after="120" w:line="240" w:lineRule="auto"/>
              <w:rPr>
                <w:b/>
                <w:i/>
                <w:iCs/>
              </w:rPr>
            </w:pPr>
            <w:r w:rsidRPr="00EB3C17">
              <w:rPr>
                <w:b/>
                <w:i/>
                <w:iCs/>
              </w:rPr>
              <w:t xml:space="preserve">5. Očekivani ishodi / postignuća: </w:t>
            </w:r>
          </w:p>
        </w:tc>
        <w:tc>
          <w:tcPr>
            <w:tcW w:w="10332" w:type="dxa"/>
          </w:tcPr>
          <w:p w14:paraId="14DD66C2" w14:textId="77777777" w:rsidR="00E65CC5" w:rsidRPr="00DD6120" w:rsidRDefault="00E65CC5" w:rsidP="00B15A6C">
            <w:pPr>
              <w:pBdr>
                <w:top w:val="nil"/>
                <w:left w:val="nil"/>
                <w:bottom w:val="nil"/>
                <w:right w:val="nil"/>
                <w:between w:val="nil"/>
              </w:pBdr>
              <w:spacing w:after="120" w:line="240" w:lineRule="auto"/>
            </w:pPr>
            <w:r>
              <w:t>Određeni o</w:t>
            </w:r>
            <w:r w:rsidRPr="00DD6120">
              <w:t>dgojno-obrazovni ishodi kurikuluma nastavnoga predmeta </w:t>
            </w:r>
            <w:r w:rsidRPr="00112053">
              <w:rPr>
                <w:bCs/>
              </w:rPr>
              <w:t>Priroda u 5. i 6. razredu, Biologija u 7. i 8. razredu te Geografija od 5. do 8. razreda</w:t>
            </w:r>
          </w:p>
        </w:tc>
      </w:tr>
      <w:tr w:rsidR="00E65CC5" w:rsidRPr="00BE40C4" w14:paraId="42EF381F" w14:textId="77777777" w:rsidTr="00B15A6C">
        <w:trPr>
          <w:trHeight w:val="531"/>
        </w:trPr>
        <w:tc>
          <w:tcPr>
            <w:tcW w:w="3884" w:type="dxa"/>
            <w:shd w:val="clear" w:color="auto" w:fill="FFF2CC" w:themeFill="accent4" w:themeFillTint="33"/>
          </w:tcPr>
          <w:p w14:paraId="1DF85B38" w14:textId="77777777" w:rsidR="00E65CC5" w:rsidRPr="00EB3C17" w:rsidRDefault="00E65CC5" w:rsidP="00B15A6C">
            <w:pPr>
              <w:spacing w:after="120" w:line="240" w:lineRule="auto"/>
              <w:rPr>
                <w:b/>
                <w:i/>
                <w:iCs/>
              </w:rPr>
            </w:pPr>
            <w:r w:rsidRPr="00EB3C17">
              <w:rPr>
                <w:b/>
                <w:i/>
                <w:iCs/>
              </w:rPr>
              <w:t xml:space="preserve">6.  Način realizacije: </w:t>
            </w:r>
          </w:p>
        </w:tc>
        <w:tc>
          <w:tcPr>
            <w:tcW w:w="10332" w:type="dxa"/>
          </w:tcPr>
          <w:p w14:paraId="5BD03188" w14:textId="78A8188F" w:rsidR="00E65CC5" w:rsidRPr="00A92F4B" w:rsidRDefault="00E65CC5" w:rsidP="00B15A6C">
            <w:pPr>
              <w:spacing w:after="0" w:line="240" w:lineRule="auto"/>
              <w:rPr>
                <w:bCs/>
              </w:rPr>
            </w:pPr>
            <w:r w:rsidRPr="00112053">
              <w:rPr>
                <w:bCs/>
              </w:rPr>
              <w:t xml:space="preserve">Planiranje i organizacija izvanučioničke nastave, održavanje roditeljskih sastanaka, priprema suglasnosti, davanje uputa učenicima, razgovor s </w:t>
            </w:r>
            <w:r w:rsidRPr="00A92F4B">
              <w:rPr>
                <w:bCs/>
              </w:rPr>
              <w:t>učenicima.</w:t>
            </w:r>
            <w:r w:rsidR="00A92F4B" w:rsidRPr="00A92F4B">
              <w:rPr>
                <w:bCs/>
              </w:rPr>
              <w:t>; svibanj 2025.</w:t>
            </w:r>
          </w:p>
          <w:p w14:paraId="5D092577" w14:textId="77777777" w:rsidR="00E65CC5" w:rsidRPr="00BE40C4" w:rsidRDefault="00E65CC5" w:rsidP="00B15A6C">
            <w:pPr>
              <w:spacing w:after="0" w:line="240" w:lineRule="auto"/>
              <w:rPr>
                <w:b/>
              </w:rPr>
            </w:pPr>
          </w:p>
        </w:tc>
      </w:tr>
      <w:tr w:rsidR="00E65CC5" w:rsidRPr="00BE40C4" w14:paraId="5F6D7D30" w14:textId="77777777" w:rsidTr="00B15A6C">
        <w:trPr>
          <w:trHeight w:val="552"/>
        </w:trPr>
        <w:tc>
          <w:tcPr>
            <w:tcW w:w="3884" w:type="dxa"/>
            <w:shd w:val="clear" w:color="auto" w:fill="FFF2CC" w:themeFill="accent4" w:themeFillTint="33"/>
          </w:tcPr>
          <w:p w14:paraId="6E48DAB2" w14:textId="77777777" w:rsidR="00E65CC5" w:rsidRPr="00EB3C17" w:rsidRDefault="00E65CC5" w:rsidP="00B15A6C">
            <w:pPr>
              <w:spacing w:after="120" w:line="240" w:lineRule="auto"/>
              <w:rPr>
                <w:i/>
                <w:iCs/>
              </w:rPr>
            </w:pPr>
            <w:r w:rsidRPr="00EB3C17">
              <w:rPr>
                <w:b/>
                <w:i/>
                <w:iCs/>
              </w:rPr>
              <w:t>7. Potrebni resursi/materijali</w:t>
            </w:r>
            <w:r w:rsidRPr="00EB3C17">
              <w:rPr>
                <w:i/>
                <w:iCs/>
              </w:rPr>
              <w:t>:</w:t>
            </w:r>
          </w:p>
        </w:tc>
        <w:tc>
          <w:tcPr>
            <w:tcW w:w="10332" w:type="dxa"/>
          </w:tcPr>
          <w:p w14:paraId="7BFACBE8" w14:textId="77777777" w:rsidR="00E65CC5" w:rsidRPr="00112053" w:rsidRDefault="00E65CC5" w:rsidP="00B15A6C">
            <w:pPr>
              <w:spacing w:after="120" w:line="240" w:lineRule="auto"/>
              <w:rPr>
                <w:bCs/>
              </w:rPr>
            </w:pPr>
            <w:r w:rsidRPr="00112053">
              <w:rPr>
                <w:bCs/>
              </w:rPr>
              <w:t>Voditelji izvanučioničke nastave, potrošni materijal (papir za suglasnosti), troškovi prijevoza i ulaznica.</w:t>
            </w:r>
          </w:p>
        </w:tc>
      </w:tr>
      <w:tr w:rsidR="00E65CC5" w:rsidRPr="00BE40C4" w14:paraId="4A79C5E1" w14:textId="77777777" w:rsidTr="00B15A6C">
        <w:trPr>
          <w:trHeight w:val="914"/>
        </w:trPr>
        <w:tc>
          <w:tcPr>
            <w:tcW w:w="3884" w:type="dxa"/>
            <w:shd w:val="clear" w:color="auto" w:fill="FFF2CC" w:themeFill="accent4" w:themeFillTint="33"/>
          </w:tcPr>
          <w:p w14:paraId="066888A9" w14:textId="77777777" w:rsidR="00E65CC5" w:rsidRPr="00EB3C17" w:rsidRDefault="00E65CC5" w:rsidP="00B15A6C">
            <w:pPr>
              <w:spacing w:after="120" w:line="240" w:lineRule="auto"/>
              <w:rPr>
                <w:i/>
                <w:iCs/>
              </w:rPr>
            </w:pPr>
            <w:r w:rsidRPr="00EB3C17">
              <w:rPr>
                <w:b/>
                <w:i/>
                <w:iCs/>
              </w:rPr>
              <w:t>8. Način praćenja i provjere ishoda/postignuća:</w:t>
            </w:r>
          </w:p>
        </w:tc>
        <w:tc>
          <w:tcPr>
            <w:tcW w:w="10332" w:type="dxa"/>
          </w:tcPr>
          <w:p w14:paraId="734F7649" w14:textId="77777777" w:rsidR="00E65CC5" w:rsidRPr="00112053" w:rsidRDefault="00E65CC5" w:rsidP="00B15A6C">
            <w:pPr>
              <w:tabs>
                <w:tab w:val="left" w:pos="1845"/>
              </w:tabs>
              <w:spacing w:after="120" w:line="240" w:lineRule="auto"/>
              <w:rPr>
                <w:bCs/>
              </w:rPr>
            </w:pPr>
            <w:r w:rsidRPr="00112053">
              <w:rPr>
                <w:bCs/>
              </w:rPr>
              <w:t>Izvješće na web stranici škole, radni listići na terenu – učenici u sklopu radionice dobivaju radnu bilježnicu u kojoj rješavaju zadatke</w:t>
            </w:r>
          </w:p>
        </w:tc>
      </w:tr>
      <w:tr w:rsidR="00E65CC5" w:rsidRPr="00BE40C4" w14:paraId="6BA33F2D" w14:textId="77777777" w:rsidTr="00B15A6C">
        <w:trPr>
          <w:trHeight w:val="552"/>
        </w:trPr>
        <w:tc>
          <w:tcPr>
            <w:tcW w:w="3884" w:type="dxa"/>
            <w:shd w:val="clear" w:color="auto" w:fill="FFF2CC" w:themeFill="accent4" w:themeFillTint="33"/>
          </w:tcPr>
          <w:p w14:paraId="3CA93037" w14:textId="77777777" w:rsidR="00E65CC5" w:rsidRPr="00EB3C17" w:rsidRDefault="00E65CC5" w:rsidP="00B15A6C">
            <w:pPr>
              <w:spacing w:after="120" w:line="240" w:lineRule="auto"/>
              <w:rPr>
                <w:i/>
                <w:iCs/>
              </w:rPr>
            </w:pPr>
            <w:r w:rsidRPr="00EB3C17">
              <w:rPr>
                <w:b/>
                <w:i/>
                <w:iCs/>
              </w:rPr>
              <w:t>9. Odgovorna osoba</w:t>
            </w:r>
            <w:r w:rsidRPr="00EB3C17">
              <w:rPr>
                <w:i/>
                <w:iCs/>
              </w:rPr>
              <w:t>:</w:t>
            </w:r>
          </w:p>
        </w:tc>
        <w:tc>
          <w:tcPr>
            <w:tcW w:w="10332" w:type="dxa"/>
          </w:tcPr>
          <w:p w14:paraId="41AB81E6" w14:textId="77777777" w:rsidR="00E65CC5" w:rsidRPr="00BE40C4" w:rsidRDefault="00E65CC5" w:rsidP="00B15A6C">
            <w:pPr>
              <w:tabs>
                <w:tab w:val="left" w:pos="1890"/>
              </w:tabs>
              <w:spacing w:after="120" w:line="240" w:lineRule="auto"/>
              <w:rPr>
                <w:b/>
                <w:i/>
              </w:rPr>
            </w:pPr>
            <w:r>
              <w:t>Razrednici od 5. do 8. razreda</w:t>
            </w:r>
          </w:p>
        </w:tc>
      </w:tr>
    </w:tbl>
    <w:p w14:paraId="70BB8D64" w14:textId="77777777" w:rsidR="00E65CC5" w:rsidRPr="00DD6120" w:rsidRDefault="00E65CC5" w:rsidP="00E65CC5">
      <w:pPr>
        <w:rPr>
          <w:b/>
          <w:bCs/>
          <w:i/>
          <w:iCs/>
          <w:color w:val="FF0000"/>
          <w:sz w:val="24"/>
          <w:szCs w:val="24"/>
        </w:rPr>
      </w:pPr>
    </w:p>
    <w:p w14:paraId="290B315B" w14:textId="6FB93A60" w:rsidR="0057183C" w:rsidRDefault="0057183C">
      <w:pPr>
        <w:shd w:val="clear" w:color="auto" w:fill="FFFFFF"/>
        <w:spacing w:after="120" w:line="240" w:lineRule="auto"/>
        <w:rPr>
          <w:b/>
          <w:i/>
        </w:rPr>
      </w:pPr>
    </w:p>
    <w:p w14:paraId="30016B6A" w14:textId="77777777" w:rsidR="000875D4" w:rsidRDefault="000875D4">
      <w:pPr>
        <w:shd w:val="clear" w:color="auto" w:fill="FFFFFF"/>
        <w:spacing w:after="120" w:line="240" w:lineRule="auto"/>
        <w:rPr>
          <w:b/>
          <w:i/>
        </w:rPr>
      </w:pPr>
    </w:p>
    <w:p w14:paraId="248DE02B" w14:textId="3CE5135A" w:rsidR="00057706" w:rsidRPr="00057706" w:rsidRDefault="00057706" w:rsidP="00057706">
      <w:pPr>
        <w:spacing w:after="120" w:line="240" w:lineRule="auto"/>
        <w:rPr>
          <w:b/>
          <w:i/>
        </w:rPr>
      </w:pPr>
      <w:r w:rsidRPr="00057706">
        <w:rPr>
          <w:b/>
          <w:i/>
        </w:rPr>
        <w:lastRenderedPageBreak/>
        <w:t>Kurikulumsko područje:  jezično-komunikacijsko, umjetničko, društveno, tjelesno i zdravstveno</w:t>
      </w:r>
    </w:p>
    <w:p w14:paraId="71DD91E8" w14:textId="77777777" w:rsidR="00057706" w:rsidRDefault="00057706" w:rsidP="00057706">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D2433" w:rsidRPr="00BE40C4" w14:paraId="36F4AD7A" w14:textId="77777777" w:rsidTr="00B15A6C">
        <w:trPr>
          <w:trHeight w:val="552"/>
        </w:trPr>
        <w:tc>
          <w:tcPr>
            <w:tcW w:w="3884" w:type="dxa"/>
            <w:shd w:val="clear" w:color="auto" w:fill="FFF2CC" w:themeFill="accent4" w:themeFillTint="33"/>
          </w:tcPr>
          <w:p w14:paraId="4999FA97" w14:textId="77777777" w:rsidR="005D2433" w:rsidRPr="00EB3C17" w:rsidRDefault="005D2433" w:rsidP="00B15A6C">
            <w:pPr>
              <w:spacing w:after="120" w:line="240" w:lineRule="auto"/>
              <w:rPr>
                <w:b/>
                <w:i/>
                <w:iCs/>
              </w:rPr>
            </w:pPr>
            <w:r w:rsidRPr="00EB3C17">
              <w:rPr>
                <w:b/>
                <w:i/>
                <w:iCs/>
              </w:rPr>
              <w:t xml:space="preserve">1. Naziv odgojno-obrazovne aktivnosti: </w:t>
            </w:r>
          </w:p>
        </w:tc>
        <w:tc>
          <w:tcPr>
            <w:tcW w:w="10332" w:type="dxa"/>
          </w:tcPr>
          <w:p w14:paraId="332F419B" w14:textId="4350136E" w:rsidR="005D2433" w:rsidRPr="00A92F4B" w:rsidRDefault="005D2433" w:rsidP="00B15A6C">
            <w:pPr>
              <w:spacing w:after="120" w:line="240" w:lineRule="auto"/>
              <w:rPr>
                <w:b/>
              </w:rPr>
            </w:pPr>
            <w:r w:rsidRPr="00A92F4B">
              <w:rPr>
                <w:b/>
              </w:rPr>
              <w:t>Jednodnevna terenska  nastava-</w:t>
            </w:r>
            <w:r w:rsidR="00F20640" w:rsidRPr="00A92F4B">
              <w:rPr>
                <w:b/>
              </w:rPr>
              <w:t xml:space="preserve"> </w:t>
            </w:r>
            <w:r w:rsidRPr="00A92F4B">
              <w:rPr>
                <w:b/>
              </w:rPr>
              <w:t>Minimundus,</w:t>
            </w:r>
            <w:r w:rsidR="00F20640" w:rsidRPr="00A92F4B">
              <w:rPr>
                <w:b/>
              </w:rPr>
              <w:t xml:space="preserve"> </w:t>
            </w:r>
            <w:r w:rsidRPr="00A92F4B">
              <w:rPr>
                <w:b/>
              </w:rPr>
              <w:t>Klagenfurt</w:t>
            </w:r>
          </w:p>
        </w:tc>
      </w:tr>
      <w:tr w:rsidR="005D2433" w:rsidRPr="00BE40C4" w14:paraId="3C110768" w14:textId="77777777" w:rsidTr="00B15A6C">
        <w:trPr>
          <w:trHeight w:val="617"/>
        </w:trPr>
        <w:tc>
          <w:tcPr>
            <w:tcW w:w="3884" w:type="dxa"/>
            <w:shd w:val="clear" w:color="auto" w:fill="FFF2CC" w:themeFill="accent4" w:themeFillTint="33"/>
          </w:tcPr>
          <w:p w14:paraId="63AFF6D0" w14:textId="77777777" w:rsidR="005D2433" w:rsidRPr="00EB3C17" w:rsidRDefault="005D2433" w:rsidP="00B15A6C">
            <w:pPr>
              <w:spacing w:after="120" w:line="240" w:lineRule="auto"/>
              <w:rPr>
                <w:i/>
                <w:iCs/>
              </w:rPr>
            </w:pPr>
            <w:r w:rsidRPr="00EB3C17">
              <w:rPr>
                <w:b/>
                <w:i/>
                <w:iCs/>
              </w:rPr>
              <w:t>2. Ciklus (razred):</w:t>
            </w:r>
          </w:p>
        </w:tc>
        <w:tc>
          <w:tcPr>
            <w:tcW w:w="10332" w:type="dxa"/>
          </w:tcPr>
          <w:p w14:paraId="709C6D11" w14:textId="77777777" w:rsidR="005D2433" w:rsidRPr="00ED3DD8" w:rsidRDefault="005D2433" w:rsidP="00B15A6C">
            <w:pPr>
              <w:spacing w:after="0" w:line="240" w:lineRule="auto"/>
              <w:rPr>
                <w:bCs/>
              </w:rPr>
            </w:pPr>
            <w:r w:rsidRPr="00ED3DD8">
              <w:rPr>
                <w:bCs/>
              </w:rPr>
              <w:t>5.-8.razred</w:t>
            </w:r>
          </w:p>
        </w:tc>
      </w:tr>
      <w:tr w:rsidR="005D2433" w:rsidRPr="00BE40C4" w14:paraId="0B396B04" w14:textId="77777777" w:rsidTr="00B15A6C">
        <w:trPr>
          <w:trHeight w:val="552"/>
        </w:trPr>
        <w:tc>
          <w:tcPr>
            <w:tcW w:w="3884" w:type="dxa"/>
            <w:shd w:val="clear" w:color="auto" w:fill="FFF2CC" w:themeFill="accent4" w:themeFillTint="33"/>
          </w:tcPr>
          <w:p w14:paraId="7455FFB6" w14:textId="77777777" w:rsidR="005D2433" w:rsidRPr="00EB3C17" w:rsidRDefault="005D2433" w:rsidP="00B15A6C">
            <w:pPr>
              <w:spacing w:after="120" w:line="240" w:lineRule="auto"/>
              <w:rPr>
                <w:i/>
                <w:iCs/>
              </w:rPr>
            </w:pPr>
            <w:r w:rsidRPr="00EB3C17">
              <w:rPr>
                <w:b/>
                <w:i/>
                <w:iCs/>
              </w:rPr>
              <w:t xml:space="preserve">3. Cilj </w:t>
            </w:r>
            <w:r w:rsidRPr="00EB3C17">
              <w:rPr>
                <w:i/>
                <w:iCs/>
              </w:rPr>
              <w:t>:</w:t>
            </w:r>
          </w:p>
        </w:tc>
        <w:tc>
          <w:tcPr>
            <w:tcW w:w="10332" w:type="dxa"/>
          </w:tcPr>
          <w:p w14:paraId="223FEEA4" w14:textId="77777777" w:rsidR="005D2433" w:rsidRPr="00ED3DD8" w:rsidRDefault="005D2433" w:rsidP="00B15A6C">
            <w:pPr>
              <w:spacing w:after="0" w:line="240" w:lineRule="auto"/>
              <w:rPr>
                <w:bCs/>
              </w:rPr>
            </w:pPr>
            <w:r w:rsidRPr="00ED3DD8">
              <w:rPr>
                <w:bCs/>
              </w:rPr>
              <w:t>Upoznati učenike s kulturom druge zemlje, stilom življenja, s ciljem približavanja novom i drugačijem ,</w:t>
            </w:r>
          </w:p>
          <w:p w14:paraId="09B2D76F" w14:textId="77777777" w:rsidR="005D2433" w:rsidRPr="00ED3DD8" w:rsidRDefault="005D2433" w:rsidP="00B15A6C">
            <w:pPr>
              <w:spacing w:after="0" w:line="240" w:lineRule="auto"/>
              <w:rPr>
                <w:bCs/>
              </w:rPr>
            </w:pPr>
            <w:r w:rsidRPr="00ED3DD8">
              <w:rPr>
                <w:bCs/>
              </w:rPr>
              <w:t>razvijajući toleranciju i osjećaj za značaj multikulturalnosti. Ukazati učenicima na značaj učenja stranog jezika s</w:t>
            </w:r>
          </w:p>
          <w:p w14:paraId="2CFF663D" w14:textId="77777777" w:rsidR="005D2433" w:rsidRPr="00ED3DD8" w:rsidRDefault="005D2433" w:rsidP="00B15A6C">
            <w:pPr>
              <w:spacing w:after="0" w:line="240" w:lineRule="auto"/>
              <w:rPr>
                <w:bCs/>
              </w:rPr>
            </w:pPr>
            <w:r w:rsidRPr="00ED3DD8">
              <w:rPr>
                <w:bCs/>
              </w:rPr>
              <w:t>ciljem ostvarivanja što lakše komunikacije u inozemstvu. Razgledom provjeriti stečena znanja iz njemačkog</w:t>
            </w:r>
          </w:p>
          <w:p w14:paraId="5D01EC61" w14:textId="77777777" w:rsidR="005D2433" w:rsidRPr="00ED3DD8" w:rsidRDefault="005D2433" w:rsidP="00B15A6C">
            <w:pPr>
              <w:spacing w:after="0" w:line="240" w:lineRule="auto"/>
              <w:rPr>
                <w:bCs/>
              </w:rPr>
            </w:pPr>
            <w:r w:rsidRPr="00ED3DD8">
              <w:rPr>
                <w:bCs/>
              </w:rPr>
              <w:t>jezika, geografije, povijesti, prirode, biologije i matematike. Razvijanje tolerancije, snalaženja i komunikacije</w:t>
            </w:r>
          </w:p>
          <w:p w14:paraId="2DD62440" w14:textId="77777777" w:rsidR="005D2433" w:rsidRPr="00ED3DD8" w:rsidRDefault="005D2433" w:rsidP="00B15A6C">
            <w:pPr>
              <w:spacing w:after="0" w:line="240" w:lineRule="auto"/>
              <w:rPr>
                <w:bCs/>
              </w:rPr>
            </w:pPr>
            <w:r w:rsidRPr="00ED3DD8">
              <w:rPr>
                <w:bCs/>
              </w:rPr>
              <w:t>te odgovornost prema drugim sudionicima putovanja.</w:t>
            </w:r>
          </w:p>
        </w:tc>
      </w:tr>
      <w:tr w:rsidR="005D2433" w:rsidRPr="00BE40C4" w14:paraId="295181BE" w14:textId="77777777" w:rsidTr="00B15A6C">
        <w:trPr>
          <w:trHeight w:val="1296"/>
        </w:trPr>
        <w:tc>
          <w:tcPr>
            <w:tcW w:w="3884" w:type="dxa"/>
            <w:shd w:val="clear" w:color="auto" w:fill="FFF2CC" w:themeFill="accent4" w:themeFillTint="33"/>
          </w:tcPr>
          <w:p w14:paraId="34CB4209" w14:textId="77777777" w:rsidR="005D2433" w:rsidRPr="00EB3C17" w:rsidRDefault="005D2433" w:rsidP="00B15A6C">
            <w:pPr>
              <w:spacing w:after="120" w:line="240" w:lineRule="auto"/>
              <w:rPr>
                <w:b/>
                <w:i/>
                <w:iCs/>
              </w:rPr>
            </w:pPr>
            <w:r w:rsidRPr="00EB3C17">
              <w:rPr>
                <w:b/>
                <w:i/>
                <w:iCs/>
              </w:rPr>
              <w:t>4. Obrazloženje cilja ( povezan s potrebama, interesima učenika i vrijednostima ŠK):</w:t>
            </w:r>
          </w:p>
        </w:tc>
        <w:tc>
          <w:tcPr>
            <w:tcW w:w="10332" w:type="dxa"/>
          </w:tcPr>
          <w:p w14:paraId="74B114FB" w14:textId="77777777" w:rsidR="005D2433" w:rsidRPr="00ED3DD8" w:rsidRDefault="005D2433" w:rsidP="00B15A6C">
            <w:pPr>
              <w:tabs>
                <w:tab w:val="left" w:pos="900"/>
              </w:tabs>
              <w:spacing w:after="0" w:line="240" w:lineRule="auto"/>
              <w:rPr>
                <w:bCs/>
              </w:rPr>
            </w:pPr>
            <w:r w:rsidRPr="00ED3DD8">
              <w:rPr>
                <w:bCs/>
              </w:rPr>
              <w:t>Razvijanje poštovanja prema prirodnoj i kulturnoj baštini kao i odgovornog odnos prema okolišu te</w:t>
            </w:r>
          </w:p>
          <w:p w14:paraId="487EC67D" w14:textId="77777777" w:rsidR="005D2433" w:rsidRPr="00ED3DD8" w:rsidRDefault="005D2433" w:rsidP="00B15A6C">
            <w:pPr>
              <w:tabs>
                <w:tab w:val="left" w:pos="900"/>
              </w:tabs>
              <w:spacing w:after="0" w:line="240" w:lineRule="auto"/>
              <w:rPr>
                <w:bCs/>
              </w:rPr>
            </w:pPr>
            <w:r w:rsidRPr="00ED3DD8">
              <w:rPr>
                <w:bCs/>
              </w:rPr>
              <w:t>upoznavanje s biološkom, geološkom raznolikošću i bogatom kulturno povijesnom baštinom u prirodnom</w:t>
            </w:r>
          </w:p>
          <w:p w14:paraId="42917311" w14:textId="0F739DF9" w:rsidR="005D2433" w:rsidRPr="00ED3DD8" w:rsidRDefault="005D2433" w:rsidP="00B15A6C">
            <w:pPr>
              <w:tabs>
                <w:tab w:val="left" w:pos="900"/>
              </w:tabs>
              <w:spacing w:after="0" w:line="240" w:lineRule="auto"/>
              <w:rPr>
                <w:bCs/>
              </w:rPr>
            </w:pPr>
            <w:r w:rsidRPr="00ED3DD8">
              <w:rPr>
                <w:bCs/>
              </w:rPr>
              <w:t xml:space="preserve">okruženju. Obilazak grada Klagenfurta i upoznavanje učenika s kulturnim sadržajem grada te </w:t>
            </w:r>
            <w:r w:rsidR="00F20640" w:rsidRPr="00ED3DD8">
              <w:rPr>
                <w:bCs/>
              </w:rPr>
              <w:t>muzejom</w:t>
            </w:r>
            <w:r w:rsidRPr="00ED3DD8">
              <w:rPr>
                <w:bCs/>
              </w:rPr>
              <w:t xml:space="preserve"> minijatura Minimundus.</w:t>
            </w:r>
          </w:p>
          <w:p w14:paraId="60F81BDB" w14:textId="77777777" w:rsidR="005D2433" w:rsidRPr="00ED3DD8" w:rsidRDefault="005D2433" w:rsidP="00B15A6C">
            <w:pPr>
              <w:tabs>
                <w:tab w:val="left" w:pos="900"/>
              </w:tabs>
              <w:spacing w:after="0" w:line="240" w:lineRule="auto"/>
              <w:rPr>
                <w:bCs/>
              </w:rPr>
            </w:pPr>
          </w:p>
        </w:tc>
      </w:tr>
      <w:tr w:rsidR="005D2433" w:rsidRPr="00BE40C4" w14:paraId="2DFD84A5" w14:textId="77777777" w:rsidTr="00B15A6C">
        <w:trPr>
          <w:trHeight w:val="935"/>
        </w:trPr>
        <w:tc>
          <w:tcPr>
            <w:tcW w:w="3884" w:type="dxa"/>
            <w:shd w:val="clear" w:color="auto" w:fill="FFF2CC" w:themeFill="accent4" w:themeFillTint="33"/>
          </w:tcPr>
          <w:p w14:paraId="36EB200E" w14:textId="77777777" w:rsidR="005D2433" w:rsidRPr="00EB3C17" w:rsidRDefault="005D2433" w:rsidP="00B15A6C">
            <w:pPr>
              <w:spacing w:after="120" w:line="240" w:lineRule="auto"/>
              <w:rPr>
                <w:b/>
                <w:i/>
                <w:iCs/>
              </w:rPr>
            </w:pPr>
            <w:r w:rsidRPr="00EB3C17">
              <w:rPr>
                <w:b/>
                <w:i/>
                <w:iCs/>
              </w:rPr>
              <w:t>5. Očekivani ishodi / postignuća: (Učenik će moći)</w:t>
            </w:r>
          </w:p>
        </w:tc>
        <w:tc>
          <w:tcPr>
            <w:tcW w:w="10332" w:type="dxa"/>
          </w:tcPr>
          <w:p w14:paraId="75397E3E" w14:textId="77777777" w:rsidR="005D2433" w:rsidRPr="00ED3DD8" w:rsidRDefault="005D2433" w:rsidP="00C573FD">
            <w:pPr>
              <w:pBdr>
                <w:top w:val="nil"/>
                <w:left w:val="nil"/>
                <w:bottom w:val="nil"/>
                <w:right w:val="nil"/>
                <w:between w:val="nil"/>
              </w:pBdr>
              <w:spacing w:after="120" w:line="240" w:lineRule="auto"/>
              <w:ind w:left="720"/>
              <w:rPr>
                <w:bCs/>
              </w:rPr>
            </w:pPr>
            <w:r w:rsidRPr="00ED3DD8">
              <w:rPr>
                <w:bCs/>
              </w:rPr>
              <w:t>● razvijati osjećaj multikulturalnosti</w:t>
            </w:r>
          </w:p>
          <w:p w14:paraId="39AD0377" w14:textId="77777777" w:rsidR="005D2433" w:rsidRPr="00ED3DD8" w:rsidRDefault="005D2433" w:rsidP="00C573FD">
            <w:pPr>
              <w:pBdr>
                <w:top w:val="nil"/>
                <w:left w:val="nil"/>
                <w:bottom w:val="nil"/>
                <w:right w:val="nil"/>
                <w:between w:val="nil"/>
              </w:pBdr>
              <w:spacing w:after="120" w:line="240" w:lineRule="auto"/>
              <w:ind w:left="720"/>
              <w:rPr>
                <w:bCs/>
              </w:rPr>
            </w:pPr>
            <w:r w:rsidRPr="00ED3DD8">
              <w:rPr>
                <w:bCs/>
              </w:rPr>
              <w:t>● povezivati stečeno znanje iz različitih nastavnih predmeta </w:t>
            </w:r>
          </w:p>
          <w:p w14:paraId="3D6AB848" w14:textId="77777777" w:rsidR="005D2433" w:rsidRPr="00ED3DD8" w:rsidRDefault="005D2433" w:rsidP="00C573FD">
            <w:pPr>
              <w:pBdr>
                <w:top w:val="nil"/>
                <w:left w:val="nil"/>
                <w:bottom w:val="nil"/>
                <w:right w:val="nil"/>
                <w:between w:val="nil"/>
              </w:pBdr>
              <w:spacing w:after="120" w:line="240" w:lineRule="auto"/>
              <w:ind w:left="720"/>
              <w:rPr>
                <w:bCs/>
              </w:rPr>
            </w:pPr>
            <w:r w:rsidRPr="00ED3DD8">
              <w:rPr>
                <w:bCs/>
              </w:rPr>
              <w:t>● poticati i razvijati kulturno ponašanje na javnim mjestima i u ustanovama </w:t>
            </w:r>
          </w:p>
          <w:p w14:paraId="422C8A02" w14:textId="77777777" w:rsidR="005D2433" w:rsidRPr="00ED3DD8" w:rsidRDefault="005D2433" w:rsidP="00C573FD">
            <w:pPr>
              <w:pBdr>
                <w:top w:val="nil"/>
                <w:left w:val="nil"/>
                <w:bottom w:val="nil"/>
                <w:right w:val="nil"/>
                <w:between w:val="nil"/>
              </w:pBdr>
              <w:spacing w:after="120" w:line="240" w:lineRule="auto"/>
              <w:ind w:left="720"/>
              <w:rPr>
                <w:bCs/>
              </w:rPr>
            </w:pPr>
            <w:r w:rsidRPr="00ED3DD8">
              <w:rPr>
                <w:bCs/>
              </w:rPr>
              <w:t>● koristiti njemački jezik u praksi</w:t>
            </w:r>
          </w:p>
          <w:p w14:paraId="41B73F20" w14:textId="77777777" w:rsidR="005D2433" w:rsidRPr="00ED3DD8" w:rsidRDefault="005D2433" w:rsidP="00C573FD">
            <w:pPr>
              <w:pBdr>
                <w:top w:val="nil"/>
                <w:left w:val="nil"/>
                <w:bottom w:val="nil"/>
                <w:right w:val="nil"/>
                <w:between w:val="nil"/>
              </w:pBdr>
              <w:spacing w:after="120" w:line="240" w:lineRule="auto"/>
              <w:ind w:left="720"/>
              <w:rPr>
                <w:bCs/>
              </w:rPr>
            </w:pPr>
            <w:r w:rsidRPr="00ED3DD8">
              <w:rPr>
                <w:bCs/>
              </w:rPr>
              <w:t>● uočiti bogatstvo kulturne baštine Austrije</w:t>
            </w:r>
          </w:p>
        </w:tc>
      </w:tr>
      <w:tr w:rsidR="005D2433" w:rsidRPr="00BE40C4" w14:paraId="4E9370C6" w14:textId="77777777" w:rsidTr="00B15A6C">
        <w:trPr>
          <w:trHeight w:val="531"/>
        </w:trPr>
        <w:tc>
          <w:tcPr>
            <w:tcW w:w="3884" w:type="dxa"/>
            <w:shd w:val="clear" w:color="auto" w:fill="FFF2CC" w:themeFill="accent4" w:themeFillTint="33"/>
          </w:tcPr>
          <w:p w14:paraId="71D6757F" w14:textId="77777777" w:rsidR="005D2433" w:rsidRPr="00EB3C17" w:rsidRDefault="005D2433" w:rsidP="00B15A6C">
            <w:pPr>
              <w:spacing w:after="120" w:line="240" w:lineRule="auto"/>
              <w:rPr>
                <w:b/>
                <w:i/>
                <w:iCs/>
              </w:rPr>
            </w:pPr>
            <w:r w:rsidRPr="00EB3C17">
              <w:rPr>
                <w:b/>
                <w:i/>
                <w:iCs/>
              </w:rPr>
              <w:t xml:space="preserve">6.  Način realizacije: </w:t>
            </w:r>
          </w:p>
        </w:tc>
        <w:tc>
          <w:tcPr>
            <w:tcW w:w="10332" w:type="dxa"/>
          </w:tcPr>
          <w:p w14:paraId="4B6674E2" w14:textId="77777777" w:rsidR="005D2433" w:rsidRPr="00ED3DD8" w:rsidRDefault="005D2433" w:rsidP="00B15A6C">
            <w:pPr>
              <w:spacing w:after="120" w:line="240" w:lineRule="auto"/>
              <w:rPr>
                <w:bCs/>
              </w:rPr>
            </w:pPr>
            <w:r w:rsidRPr="00ED3DD8">
              <w:rPr>
                <w:bCs/>
              </w:rPr>
              <w:t>Planiranje i organizacija izvanučioničke nastave, održavanje roditeljskih sastanaka, priprema suglasnosti,</w:t>
            </w:r>
          </w:p>
          <w:p w14:paraId="349EE3BC" w14:textId="77777777" w:rsidR="005D2433" w:rsidRPr="00ED3DD8" w:rsidRDefault="005D2433" w:rsidP="00B15A6C">
            <w:pPr>
              <w:spacing w:after="120" w:line="240" w:lineRule="auto"/>
              <w:rPr>
                <w:bCs/>
              </w:rPr>
            </w:pPr>
            <w:r w:rsidRPr="00ED3DD8">
              <w:rPr>
                <w:bCs/>
              </w:rPr>
              <w:t>davanje uputa učenicima, razgovor s učenicima.</w:t>
            </w:r>
          </w:p>
        </w:tc>
      </w:tr>
      <w:tr w:rsidR="005D2433" w:rsidRPr="00BE40C4" w14:paraId="407B53D4" w14:textId="77777777" w:rsidTr="00B15A6C">
        <w:trPr>
          <w:trHeight w:val="552"/>
        </w:trPr>
        <w:tc>
          <w:tcPr>
            <w:tcW w:w="3884" w:type="dxa"/>
            <w:shd w:val="clear" w:color="auto" w:fill="FFF2CC" w:themeFill="accent4" w:themeFillTint="33"/>
          </w:tcPr>
          <w:p w14:paraId="095A2EBB" w14:textId="77777777" w:rsidR="005D2433" w:rsidRPr="00EB3C17" w:rsidRDefault="005D2433" w:rsidP="00B15A6C">
            <w:pPr>
              <w:spacing w:after="120" w:line="240" w:lineRule="auto"/>
              <w:rPr>
                <w:i/>
                <w:iCs/>
              </w:rPr>
            </w:pPr>
            <w:r w:rsidRPr="00EB3C17">
              <w:rPr>
                <w:b/>
                <w:i/>
                <w:iCs/>
              </w:rPr>
              <w:t>7. Potrebni resursi/materijali</w:t>
            </w:r>
            <w:r w:rsidRPr="00EB3C17">
              <w:rPr>
                <w:i/>
                <w:iCs/>
              </w:rPr>
              <w:t>:</w:t>
            </w:r>
          </w:p>
        </w:tc>
        <w:tc>
          <w:tcPr>
            <w:tcW w:w="10332" w:type="dxa"/>
          </w:tcPr>
          <w:p w14:paraId="63BF6465" w14:textId="77777777" w:rsidR="005D2433" w:rsidRPr="00ED3DD8" w:rsidRDefault="005D2433" w:rsidP="00B15A6C">
            <w:pPr>
              <w:spacing w:after="120" w:line="240" w:lineRule="auto"/>
              <w:rPr>
                <w:bCs/>
              </w:rPr>
            </w:pPr>
            <w:r w:rsidRPr="00ED3DD8">
              <w:rPr>
                <w:bCs/>
              </w:rPr>
              <w:t>Voditelji izvanučioničke nastave, potrošni materijal (papir za suglasnosti), troškovi prijevoza i ulaznica.</w:t>
            </w:r>
          </w:p>
        </w:tc>
      </w:tr>
      <w:tr w:rsidR="005D2433" w:rsidRPr="00BE40C4" w14:paraId="1B0CC9F8" w14:textId="77777777" w:rsidTr="00B15A6C">
        <w:trPr>
          <w:trHeight w:val="914"/>
        </w:trPr>
        <w:tc>
          <w:tcPr>
            <w:tcW w:w="3884" w:type="dxa"/>
            <w:shd w:val="clear" w:color="auto" w:fill="FFF2CC" w:themeFill="accent4" w:themeFillTint="33"/>
          </w:tcPr>
          <w:p w14:paraId="564BBD63" w14:textId="77777777" w:rsidR="005D2433" w:rsidRPr="00EB3C17" w:rsidRDefault="005D2433" w:rsidP="00B15A6C">
            <w:pPr>
              <w:spacing w:after="120" w:line="240" w:lineRule="auto"/>
              <w:rPr>
                <w:i/>
                <w:iCs/>
              </w:rPr>
            </w:pPr>
            <w:r w:rsidRPr="00EB3C17">
              <w:rPr>
                <w:b/>
                <w:i/>
                <w:iCs/>
              </w:rPr>
              <w:t>8. Način praćenja i provjere ishoda/postignuća:</w:t>
            </w:r>
          </w:p>
        </w:tc>
        <w:tc>
          <w:tcPr>
            <w:tcW w:w="10332" w:type="dxa"/>
          </w:tcPr>
          <w:p w14:paraId="32AD62D8" w14:textId="77777777" w:rsidR="005D2433" w:rsidRPr="00ED3DD8" w:rsidRDefault="005D2433" w:rsidP="00B15A6C">
            <w:pPr>
              <w:tabs>
                <w:tab w:val="left" w:pos="1845"/>
              </w:tabs>
              <w:spacing w:after="120" w:line="240" w:lineRule="auto"/>
              <w:rPr>
                <w:bCs/>
              </w:rPr>
            </w:pPr>
            <w:r w:rsidRPr="00ED3DD8">
              <w:rPr>
                <w:bCs/>
              </w:rPr>
              <w:t>Izvješće na web stranici škole, radni listići na terenu, radovi učenika ( prezentacije, pismeni radovi, fotografije)</w:t>
            </w:r>
          </w:p>
          <w:p w14:paraId="40B5D72E" w14:textId="76B8BAB9" w:rsidR="005D2433" w:rsidRPr="00ED3DD8" w:rsidRDefault="005D2433" w:rsidP="00B15A6C">
            <w:pPr>
              <w:tabs>
                <w:tab w:val="left" w:pos="1845"/>
              </w:tabs>
              <w:spacing w:after="120" w:line="240" w:lineRule="auto"/>
              <w:rPr>
                <w:bCs/>
              </w:rPr>
            </w:pPr>
            <w:r w:rsidRPr="00ED3DD8">
              <w:rPr>
                <w:bCs/>
              </w:rPr>
              <w:t xml:space="preserve">po </w:t>
            </w:r>
            <w:r w:rsidRPr="00A92F4B">
              <w:rPr>
                <w:bCs/>
              </w:rPr>
              <w:t>povratku</w:t>
            </w:r>
            <w:r w:rsidR="00A92F4B" w:rsidRPr="00A92F4B">
              <w:rPr>
                <w:bCs/>
              </w:rPr>
              <w:t>- travanj,2025.</w:t>
            </w:r>
          </w:p>
        </w:tc>
      </w:tr>
      <w:tr w:rsidR="005D2433" w:rsidRPr="00BE40C4" w14:paraId="2499792E" w14:textId="77777777" w:rsidTr="00B15A6C">
        <w:trPr>
          <w:trHeight w:val="552"/>
        </w:trPr>
        <w:tc>
          <w:tcPr>
            <w:tcW w:w="3884" w:type="dxa"/>
            <w:shd w:val="clear" w:color="auto" w:fill="FFF2CC" w:themeFill="accent4" w:themeFillTint="33"/>
          </w:tcPr>
          <w:p w14:paraId="54ACE2CB" w14:textId="77777777" w:rsidR="005D2433" w:rsidRPr="00EB3C17" w:rsidRDefault="005D2433" w:rsidP="00B15A6C">
            <w:pPr>
              <w:spacing w:after="120" w:line="240" w:lineRule="auto"/>
              <w:rPr>
                <w:i/>
                <w:iCs/>
              </w:rPr>
            </w:pPr>
            <w:r w:rsidRPr="00EB3C17">
              <w:rPr>
                <w:b/>
                <w:i/>
                <w:iCs/>
              </w:rPr>
              <w:t>9. Odgovorna osoba</w:t>
            </w:r>
            <w:r w:rsidRPr="00EB3C17">
              <w:rPr>
                <w:i/>
                <w:iCs/>
              </w:rPr>
              <w:t>:</w:t>
            </w:r>
          </w:p>
        </w:tc>
        <w:tc>
          <w:tcPr>
            <w:tcW w:w="10332" w:type="dxa"/>
          </w:tcPr>
          <w:p w14:paraId="07856C54" w14:textId="6180140D" w:rsidR="005D2433" w:rsidRPr="00BE40C4" w:rsidRDefault="005D2433" w:rsidP="00B15A6C">
            <w:pPr>
              <w:tabs>
                <w:tab w:val="left" w:pos="1890"/>
              </w:tabs>
              <w:spacing w:after="120" w:line="240" w:lineRule="auto"/>
              <w:rPr>
                <w:b/>
                <w:i/>
              </w:rPr>
            </w:pPr>
            <w:r>
              <w:t>Jelena Vinter, učiteljica njemačkog jezika</w:t>
            </w:r>
          </w:p>
        </w:tc>
      </w:tr>
    </w:tbl>
    <w:p w14:paraId="69052FAB" w14:textId="77777777" w:rsidR="0049436F" w:rsidRDefault="0049436F">
      <w:pPr>
        <w:spacing w:after="120" w:line="240" w:lineRule="auto"/>
      </w:pPr>
    </w:p>
    <w:p w14:paraId="07C1CE83" w14:textId="77777777" w:rsidR="0049436F" w:rsidRDefault="0049436F">
      <w:pPr>
        <w:spacing w:after="120" w:line="240" w:lineRule="auto"/>
      </w:pPr>
    </w:p>
    <w:p w14:paraId="311C2F7D" w14:textId="77777777" w:rsidR="0049436F" w:rsidRDefault="00756F80">
      <w:pPr>
        <w:shd w:val="clear" w:color="auto" w:fill="FFFFFF"/>
        <w:spacing w:after="120" w:line="240" w:lineRule="auto"/>
        <w:rPr>
          <w:b/>
          <w:i/>
        </w:rPr>
      </w:pPr>
      <w:r>
        <w:rPr>
          <w:b/>
          <w:i/>
        </w:rPr>
        <w:t>Kurikulumsko područje: društveno, humanističko, građanski odgoj i obrazovanje</w:t>
      </w:r>
    </w:p>
    <w:tbl>
      <w:tblPr>
        <w:tblStyle w:val="afffe"/>
        <w:tblW w:w="138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1197"/>
      </w:tblGrid>
      <w:tr w:rsidR="0049436F" w14:paraId="5AF8D6E5" w14:textId="77777777" w:rsidTr="00C573FD">
        <w:trPr>
          <w:trHeight w:val="127"/>
        </w:trPr>
        <w:tc>
          <w:tcPr>
            <w:tcW w:w="2689" w:type="dxa"/>
            <w:shd w:val="clear" w:color="auto" w:fill="FFF2CC" w:themeFill="accent4" w:themeFillTint="33"/>
            <w:vAlign w:val="center"/>
          </w:tcPr>
          <w:p w14:paraId="21569538" w14:textId="77777777" w:rsidR="0049436F" w:rsidRDefault="00756F80">
            <w:pPr>
              <w:spacing w:after="0" w:line="240" w:lineRule="auto"/>
              <w:rPr>
                <w:b/>
              </w:rPr>
            </w:pPr>
            <w:r>
              <w:rPr>
                <w:b/>
              </w:rPr>
              <w:t>Aktivnost, program ili projekt:</w:t>
            </w:r>
          </w:p>
        </w:tc>
        <w:tc>
          <w:tcPr>
            <w:tcW w:w="11198" w:type="dxa"/>
            <w:vAlign w:val="center"/>
          </w:tcPr>
          <w:p w14:paraId="11A751C6" w14:textId="77777777" w:rsidR="0049436F" w:rsidRDefault="00756F80">
            <w:pPr>
              <w:spacing w:after="0" w:line="240" w:lineRule="auto"/>
              <w:rPr>
                <w:b/>
              </w:rPr>
            </w:pPr>
            <w:r>
              <w:rPr>
                <w:b/>
              </w:rPr>
              <w:t>PROJEKT “POSJET UČENIKA OSMIH RAZREDA VUKOVARU”</w:t>
            </w:r>
          </w:p>
        </w:tc>
      </w:tr>
      <w:tr w:rsidR="0049436F" w14:paraId="242E5605" w14:textId="77777777" w:rsidTr="00C573FD">
        <w:trPr>
          <w:trHeight w:val="127"/>
        </w:trPr>
        <w:tc>
          <w:tcPr>
            <w:tcW w:w="2689" w:type="dxa"/>
            <w:shd w:val="clear" w:color="auto" w:fill="FFF2CC" w:themeFill="accent4" w:themeFillTint="33"/>
            <w:vAlign w:val="center"/>
          </w:tcPr>
          <w:p w14:paraId="1758F15A" w14:textId="77777777" w:rsidR="0049436F" w:rsidRDefault="00756F80">
            <w:pPr>
              <w:spacing w:after="0" w:line="240" w:lineRule="auto"/>
              <w:rPr>
                <w:b/>
              </w:rPr>
            </w:pPr>
            <w:r>
              <w:rPr>
                <w:b/>
              </w:rPr>
              <w:t>Ciljevi:</w:t>
            </w:r>
          </w:p>
        </w:tc>
        <w:tc>
          <w:tcPr>
            <w:tcW w:w="11198" w:type="dxa"/>
            <w:vAlign w:val="center"/>
          </w:tcPr>
          <w:p w14:paraId="4A2FBB39" w14:textId="77777777" w:rsidR="0049436F" w:rsidRDefault="00756F80">
            <w:pPr>
              <w:spacing w:after="0" w:line="240" w:lineRule="auto"/>
            </w:pPr>
            <w:r>
              <w:t>Omogućiti direktan susret s uzrocima i teškim posljedicama Domovinskog rata. Odati počast svim sudionicima Domovinskoga rata, posebice obrane Vukovara. Učiti na iskustveni način o vrijednostima Domovinskog rata i Bitke za Vukovar.</w:t>
            </w:r>
          </w:p>
        </w:tc>
      </w:tr>
      <w:tr w:rsidR="0049436F" w14:paraId="15949407" w14:textId="77777777" w:rsidTr="00C573FD">
        <w:trPr>
          <w:trHeight w:val="127"/>
        </w:trPr>
        <w:tc>
          <w:tcPr>
            <w:tcW w:w="2689" w:type="dxa"/>
            <w:shd w:val="clear" w:color="auto" w:fill="FFF2CC" w:themeFill="accent4" w:themeFillTint="33"/>
            <w:vAlign w:val="center"/>
          </w:tcPr>
          <w:p w14:paraId="20A6CF44" w14:textId="77777777" w:rsidR="0049436F" w:rsidRDefault="00756F80">
            <w:pPr>
              <w:spacing w:after="0" w:line="240" w:lineRule="auto"/>
              <w:rPr>
                <w:b/>
              </w:rPr>
            </w:pPr>
            <w:r>
              <w:rPr>
                <w:b/>
              </w:rPr>
              <w:t>Namjena:</w:t>
            </w:r>
          </w:p>
        </w:tc>
        <w:tc>
          <w:tcPr>
            <w:tcW w:w="11198" w:type="dxa"/>
            <w:vAlign w:val="center"/>
          </w:tcPr>
          <w:p w14:paraId="3A6A2830" w14:textId="77777777" w:rsidR="0049436F" w:rsidRDefault="00756F80">
            <w:pPr>
              <w:spacing w:after="0" w:line="240" w:lineRule="auto"/>
            </w:pPr>
            <w:r>
              <w:t>Izgrađivanje jasnih  domoljubnih, pozitivnih, vrijednosti. Potaknuti kritičko razmišljanje i razumijevanje prošlih i sadašnjih događaja; potaknuti razvoj svijesti o osobnoj i zajedničkoj odgovornosti, o uporabi i zlouporabi ovlasti i moći, o ulogama i odgovornostima pojedinaca, organizacija i nacija kada su suočeni s kršenjem ljudskih prava.</w:t>
            </w:r>
          </w:p>
        </w:tc>
      </w:tr>
      <w:tr w:rsidR="0049436F" w14:paraId="2DA3B617" w14:textId="77777777" w:rsidTr="00C573FD">
        <w:trPr>
          <w:trHeight w:val="127"/>
        </w:trPr>
        <w:tc>
          <w:tcPr>
            <w:tcW w:w="2689" w:type="dxa"/>
            <w:shd w:val="clear" w:color="auto" w:fill="FFF2CC" w:themeFill="accent4" w:themeFillTint="33"/>
            <w:vAlign w:val="center"/>
          </w:tcPr>
          <w:p w14:paraId="7FFF9B2B" w14:textId="77777777" w:rsidR="0049436F" w:rsidRDefault="00756F80">
            <w:pPr>
              <w:spacing w:after="0" w:line="240" w:lineRule="auto"/>
              <w:rPr>
                <w:b/>
              </w:rPr>
            </w:pPr>
            <w:r>
              <w:rPr>
                <w:b/>
              </w:rPr>
              <w:t>Nositelji:</w:t>
            </w:r>
          </w:p>
        </w:tc>
        <w:tc>
          <w:tcPr>
            <w:tcW w:w="11198" w:type="dxa"/>
            <w:vAlign w:val="center"/>
          </w:tcPr>
          <w:p w14:paraId="0BF0BD88" w14:textId="77777777" w:rsidR="0049436F" w:rsidRDefault="00756F80">
            <w:pPr>
              <w:spacing w:after="0" w:line="240" w:lineRule="auto"/>
            </w:pPr>
            <w:r>
              <w:t>MCDRVU i predmetni učitelj po dogovoru  (razrednik 8. razreda).</w:t>
            </w:r>
          </w:p>
        </w:tc>
      </w:tr>
      <w:tr w:rsidR="0049436F" w14:paraId="7053A3B3" w14:textId="77777777" w:rsidTr="00C573FD">
        <w:trPr>
          <w:trHeight w:val="127"/>
        </w:trPr>
        <w:tc>
          <w:tcPr>
            <w:tcW w:w="2689" w:type="dxa"/>
            <w:shd w:val="clear" w:color="auto" w:fill="FFF2CC" w:themeFill="accent4" w:themeFillTint="33"/>
            <w:vAlign w:val="center"/>
          </w:tcPr>
          <w:p w14:paraId="7C8D6638" w14:textId="77777777" w:rsidR="0049436F" w:rsidRDefault="00756F80">
            <w:pPr>
              <w:spacing w:after="0" w:line="240" w:lineRule="auto"/>
              <w:rPr>
                <w:b/>
              </w:rPr>
            </w:pPr>
            <w:r>
              <w:rPr>
                <w:b/>
              </w:rPr>
              <w:t>Način realizacije:</w:t>
            </w:r>
          </w:p>
        </w:tc>
        <w:tc>
          <w:tcPr>
            <w:tcW w:w="11198" w:type="dxa"/>
            <w:vAlign w:val="center"/>
          </w:tcPr>
          <w:p w14:paraId="579778B0" w14:textId="77777777" w:rsidR="0049436F" w:rsidRDefault="00756F80">
            <w:pPr>
              <w:spacing w:after="0" w:line="240" w:lineRule="auto"/>
            </w:pPr>
            <w:r>
              <w:t>Terenska nastava: razgledavanje grada Vukovara; Posjet:  Mjestu sjećanja - Vukovarska bolnica 1991.g., Spomen domu Ovčara, Masovnoj grobnici Ovčara, Memorijalnom groblje žrtava iz Domovinskog rata, Centru Domovinskog rata, Spomen domu hrvatskih branitelja na Trpinjskoj cesti, Križu na ušću Vuke u Dunav. Psihološka priprema učenika na nastavi i u autobusu; učenje i istraživanje na terenu.</w:t>
            </w:r>
          </w:p>
          <w:p w14:paraId="68FDEC00" w14:textId="77777777" w:rsidR="0049436F" w:rsidRDefault="00756F80">
            <w:pPr>
              <w:spacing w:after="0" w:line="240" w:lineRule="auto"/>
            </w:pPr>
            <w:r>
              <w:t>Smještaj u hostelu Dubrovnik.</w:t>
            </w:r>
          </w:p>
        </w:tc>
      </w:tr>
      <w:tr w:rsidR="0049436F" w14:paraId="4B3CF62E" w14:textId="77777777" w:rsidTr="00C573FD">
        <w:trPr>
          <w:trHeight w:val="123"/>
        </w:trPr>
        <w:tc>
          <w:tcPr>
            <w:tcW w:w="2689" w:type="dxa"/>
            <w:shd w:val="clear" w:color="auto" w:fill="FFF2CC" w:themeFill="accent4" w:themeFillTint="33"/>
            <w:vAlign w:val="center"/>
          </w:tcPr>
          <w:p w14:paraId="53BBF2DA" w14:textId="77777777" w:rsidR="0049436F" w:rsidRPr="00174472" w:rsidRDefault="00756F80">
            <w:pPr>
              <w:spacing w:after="0" w:line="240" w:lineRule="auto"/>
              <w:rPr>
                <w:b/>
              </w:rPr>
            </w:pPr>
            <w:r w:rsidRPr="00174472">
              <w:rPr>
                <w:b/>
              </w:rPr>
              <w:t>Vremenik:</w:t>
            </w:r>
          </w:p>
        </w:tc>
        <w:tc>
          <w:tcPr>
            <w:tcW w:w="11198" w:type="dxa"/>
            <w:vAlign w:val="center"/>
          </w:tcPr>
          <w:p w14:paraId="6C607387" w14:textId="64BE78CD" w:rsidR="0049436F" w:rsidRDefault="00DE1F30">
            <w:pPr>
              <w:spacing w:after="0" w:line="240" w:lineRule="auto"/>
            </w:pPr>
            <w:r>
              <w:t>14. i 15. 1. 2025.</w:t>
            </w:r>
          </w:p>
        </w:tc>
      </w:tr>
      <w:tr w:rsidR="0049436F" w14:paraId="0F9AE21F" w14:textId="77777777" w:rsidTr="00C573FD">
        <w:trPr>
          <w:trHeight w:val="127"/>
        </w:trPr>
        <w:tc>
          <w:tcPr>
            <w:tcW w:w="2689" w:type="dxa"/>
            <w:shd w:val="clear" w:color="auto" w:fill="FFF2CC" w:themeFill="accent4" w:themeFillTint="33"/>
            <w:vAlign w:val="center"/>
          </w:tcPr>
          <w:p w14:paraId="7CBD3187" w14:textId="77777777" w:rsidR="0049436F" w:rsidRDefault="00756F80">
            <w:pPr>
              <w:spacing w:after="0" w:line="240" w:lineRule="auto"/>
              <w:rPr>
                <w:b/>
              </w:rPr>
            </w:pPr>
            <w:r>
              <w:rPr>
                <w:b/>
              </w:rPr>
              <w:t>Troškovnik:</w:t>
            </w:r>
          </w:p>
        </w:tc>
        <w:tc>
          <w:tcPr>
            <w:tcW w:w="11198" w:type="dxa"/>
            <w:vAlign w:val="center"/>
          </w:tcPr>
          <w:p w14:paraId="0121FAB0" w14:textId="77777777" w:rsidR="0049436F" w:rsidRDefault="00756F80">
            <w:pPr>
              <w:spacing w:after="0" w:line="240" w:lineRule="auto"/>
            </w:pPr>
            <w:r>
              <w:t>Troškove smještaja i prehrane snosi Javna ustanova ''Memorijalni centar Domovinskog rata Vukovar''.</w:t>
            </w:r>
          </w:p>
        </w:tc>
      </w:tr>
      <w:tr w:rsidR="0049436F" w14:paraId="2667F9F0" w14:textId="77777777" w:rsidTr="00C573FD">
        <w:trPr>
          <w:trHeight w:val="127"/>
        </w:trPr>
        <w:tc>
          <w:tcPr>
            <w:tcW w:w="2689" w:type="dxa"/>
            <w:shd w:val="clear" w:color="auto" w:fill="FFF2CC" w:themeFill="accent4" w:themeFillTint="33"/>
            <w:vAlign w:val="center"/>
          </w:tcPr>
          <w:p w14:paraId="43E16ADF" w14:textId="77777777" w:rsidR="0049436F" w:rsidRDefault="00756F80">
            <w:pPr>
              <w:spacing w:after="0" w:line="240" w:lineRule="auto"/>
              <w:rPr>
                <w:b/>
              </w:rPr>
            </w:pPr>
            <w:r>
              <w:rPr>
                <w:b/>
              </w:rPr>
              <w:t>Način vrednovanja i način korištenja rezultata vrednovanja:</w:t>
            </w:r>
          </w:p>
        </w:tc>
        <w:tc>
          <w:tcPr>
            <w:tcW w:w="11198" w:type="dxa"/>
            <w:vAlign w:val="center"/>
          </w:tcPr>
          <w:p w14:paraId="39CDC76A" w14:textId="77777777" w:rsidR="0049436F" w:rsidRDefault="00756F80">
            <w:pPr>
              <w:spacing w:after="0" w:line="240" w:lineRule="auto"/>
            </w:pPr>
            <w:r>
              <w:t>Organizacija integriranog dana i prezentacija naučenog u školi - izrada fotografija, literarnih i likovnih radova za školski pano na teme ''Vukovar u ratu'' i ''Vukovar 23 godine poslije''. Sudjelovanje u literarnom i likovnom natječaju.</w:t>
            </w:r>
          </w:p>
        </w:tc>
      </w:tr>
    </w:tbl>
    <w:p w14:paraId="7DEC2A26" w14:textId="77777777" w:rsidR="0049436F" w:rsidRDefault="0049436F">
      <w:pPr>
        <w:spacing w:after="120" w:line="240" w:lineRule="auto"/>
        <w:rPr>
          <w:sz w:val="24"/>
          <w:szCs w:val="24"/>
        </w:rPr>
      </w:pPr>
    </w:p>
    <w:p w14:paraId="7FC72873" w14:textId="6DC8D3F0" w:rsidR="00D01C84" w:rsidRPr="00D01C84" w:rsidRDefault="00D01C84" w:rsidP="00D01C84">
      <w:pPr>
        <w:spacing w:after="120" w:line="240" w:lineRule="auto"/>
        <w:rPr>
          <w:b/>
          <w:i/>
        </w:rPr>
      </w:pPr>
      <w:r w:rsidRPr="00D01C84">
        <w:rPr>
          <w:b/>
          <w:i/>
        </w:rPr>
        <w:t>Kurikulumsko područje:  društveno-humanističko, umjetničko, prirodoslovno, jezično-komunikacijsko, matematičko, tjelesno i zdravstveno, tehničko i informatičko</w:t>
      </w:r>
    </w:p>
    <w:p w14:paraId="1667CDB9" w14:textId="77777777" w:rsidR="00D01C84" w:rsidRPr="00BE40C4" w:rsidRDefault="00D01C84" w:rsidP="00D01C84">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D01C84" w:rsidRPr="00BE40C4" w14:paraId="3E384BC1" w14:textId="77777777" w:rsidTr="00B15A6C">
        <w:trPr>
          <w:trHeight w:val="552"/>
        </w:trPr>
        <w:tc>
          <w:tcPr>
            <w:tcW w:w="3884" w:type="dxa"/>
            <w:shd w:val="clear" w:color="auto" w:fill="FFF2CC" w:themeFill="accent4" w:themeFillTint="33"/>
          </w:tcPr>
          <w:p w14:paraId="274BF51F" w14:textId="77777777" w:rsidR="00D01C84" w:rsidRPr="00EB3C17" w:rsidRDefault="00D01C84" w:rsidP="00B15A6C">
            <w:pPr>
              <w:spacing w:after="120" w:line="240" w:lineRule="auto"/>
              <w:rPr>
                <w:b/>
                <w:i/>
                <w:iCs/>
              </w:rPr>
            </w:pPr>
            <w:r w:rsidRPr="00EB3C17">
              <w:rPr>
                <w:b/>
                <w:i/>
                <w:iCs/>
              </w:rPr>
              <w:t xml:space="preserve">1. Naziv odgojno-obrazovne aktivnosti: </w:t>
            </w:r>
          </w:p>
        </w:tc>
        <w:tc>
          <w:tcPr>
            <w:tcW w:w="10332" w:type="dxa"/>
          </w:tcPr>
          <w:p w14:paraId="2807619B" w14:textId="77777777" w:rsidR="00D01C84" w:rsidRPr="00BE40C4" w:rsidRDefault="00D01C84" w:rsidP="00B15A6C">
            <w:pPr>
              <w:spacing w:after="120" w:line="240" w:lineRule="auto"/>
              <w:rPr>
                <w:b/>
              </w:rPr>
            </w:pPr>
            <w:r>
              <w:rPr>
                <w:b/>
              </w:rPr>
              <w:t>MATURALNO PUTOVANJE</w:t>
            </w:r>
          </w:p>
        </w:tc>
      </w:tr>
      <w:tr w:rsidR="00D01C84" w:rsidRPr="00BE40C4" w14:paraId="4987F2BE" w14:textId="77777777" w:rsidTr="00B15A6C">
        <w:trPr>
          <w:trHeight w:val="617"/>
        </w:trPr>
        <w:tc>
          <w:tcPr>
            <w:tcW w:w="3884" w:type="dxa"/>
            <w:shd w:val="clear" w:color="auto" w:fill="FFF2CC" w:themeFill="accent4" w:themeFillTint="33"/>
          </w:tcPr>
          <w:p w14:paraId="10BEF9CB" w14:textId="77777777" w:rsidR="00D01C84" w:rsidRPr="00EB3C17" w:rsidRDefault="00D01C84" w:rsidP="00B15A6C">
            <w:pPr>
              <w:spacing w:after="120" w:line="240" w:lineRule="auto"/>
              <w:rPr>
                <w:i/>
                <w:iCs/>
              </w:rPr>
            </w:pPr>
            <w:r w:rsidRPr="00EB3C17">
              <w:rPr>
                <w:b/>
                <w:i/>
                <w:iCs/>
              </w:rPr>
              <w:t>2. Ciklus (razred):</w:t>
            </w:r>
          </w:p>
        </w:tc>
        <w:tc>
          <w:tcPr>
            <w:tcW w:w="10332" w:type="dxa"/>
          </w:tcPr>
          <w:p w14:paraId="09818996" w14:textId="4C777F98" w:rsidR="00D01C84" w:rsidRPr="00BE40C4" w:rsidRDefault="00D01C84" w:rsidP="00B15A6C">
            <w:pPr>
              <w:spacing w:after="0" w:line="240" w:lineRule="auto"/>
            </w:pPr>
            <w:r>
              <w:t>7. i 8. r.</w:t>
            </w:r>
          </w:p>
        </w:tc>
      </w:tr>
      <w:tr w:rsidR="00D01C84" w:rsidRPr="00BE40C4" w14:paraId="5429C9FC" w14:textId="77777777" w:rsidTr="00B15A6C">
        <w:trPr>
          <w:trHeight w:val="552"/>
        </w:trPr>
        <w:tc>
          <w:tcPr>
            <w:tcW w:w="3884" w:type="dxa"/>
            <w:shd w:val="clear" w:color="auto" w:fill="FFF2CC" w:themeFill="accent4" w:themeFillTint="33"/>
          </w:tcPr>
          <w:p w14:paraId="7F784626" w14:textId="77777777" w:rsidR="00D01C84" w:rsidRPr="00EB3C17" w:rsidRDefault="00D01C84" w:rsidP="00B15A6C">
            <w:pPr>
              <w:spacing w:after="120" w:line="240" w:lineRule="auto"/>
              <w:rPr>
                <w:i/>
                <w:iCs/>
              </w:rPr>
            </w:pPr>
            <w:r w:rsidRPr="00EB3C17">
              <w:rPr>
                <w:b/>
                <w:i/>
                <w:iCs/>
              </w:rPr>
              <w:t xml:space="preserve">3. Cilj </w:t>
            </w:r>
            <w:r w:rsidRPr="00EB3C17">
              <w:rPr>
                <w:i/>
                <w:iCs/>
              </w:rPr>
              <w:t>:</w:t>
            </w:r>
          </w:p>
        </w:tc>
        <w:tc>
          <w:tcPr>
            <w:tcW w:w="10332" w:type="dxa"/>
          </w:tcPr>
          <w:p w14:paraId="44282BEC" w14:textId="77777777" w:rsidR="00D01C84" w:rsidRPr="00BE40C4" w:rsidRDefault="00D01C84" w:rsidP="00B15A6C">
            <w:pPr>
              <w:spacing w:after="0" w:line="240" w:lineRule="auto"/>
              <w:rPr>
                <w:b/>
              </w:rPr>
            </w:pPr>
            <w:r>
              <w:t xml:space="preserve">Stjecanje znanja putem izvorne stvarnosti i neposrednog promatranja primorskog kraja Republike Hrvatske. Upoznavanje svoje domovine, njezinih kulturnih i prirodnih značajki. Upoznavanje drugih sredina, njihovih prirodno - geografskih obilježja, kulturnih i povijesnih znamenitosti; učenje otkrivanjem u neposrednoj životnoj situaciji; povezivanje učenika, razvijanje boljih međusobnih odnosa; razvijati stav o potrebi zaštite spomenika i okoliša; upoznati povijesni razvoj kraja kojeg posjećujemo; razgledavanjem provjeriti stečena znanja iz povijesti, </w:t>
            </w:r>
            <w:r>
              <w:lastRenderedPageBreak/>
              <w:t>geografije, povijesti hrvatskog jezika, vjeronauka i ostalih predmeta; razvijati kod učenika osamostaljivanje, toleranciju, snalaženje i komunikaciju; razvijati kod učenika odgovornost prema drugim sudionicima putovanja.</w:t>
            </w:r>
          </w:p>
        </w:tc>
      </w:tr>
      <w:tr w:rsidR="00D01C84" w:rsidRPr="00BE40C4" w14:paraId="36244BB8" w14:textId="77777777" w:rsidTr="00B15A6C">
        <w:trPr>
          <w:trHeight w:val="1296"/>
        </w:trPr>
        <w:tc>
          <w:tcPr>
            <w:tcW w:w="3884" w:type="dxa"/>
            <w:shd w:val="clear" w:color="auto" w:fill="FFF2CC" w:themeFill="accent4" w:themeFillTint="33"/>
          </w:tcPr>
          <w:p w14:paraId="6236ACCD" w14:textId="77777777" w:rsidR="00D01C84" w:rsidRPr="00EB3C17" w:rsidRDefault="00D01C84" w:rsidP="00B15A6C">
            <w:pPr>
              <w:spacing w:after="120" w:line="240" w:lineRule="auto"/>
              <w:rPr>
                <w:b/>
                <w:i/>
                <w:iCs/>
              </w:rPr>
            </w:pPr>
            <w:r w:rsidRPr="00EB3C17">
              <w:rPr>
                <w:b/>
                <w:i/>
                <w:iCs/>
              </w:rPr>
              <w:lastRenderedPageBreak/>
              <w:t>4. Obrazloženje cilja ( povezan s potrebama, interesima učenika i vrijednostima ŠK):</w:t>
            </w:r>
          </w:p>
        </w:tc>
        <w:tc>
          <w:tcPr>
            <w:tcW w:w="10332" w:type="dxa"/>
          </w:tcPr>
          <w:p w14:paraId="66900FA9" w14:textId="77777777" w:rsidR="00D01C84" w:rsidRDefault="00D01C84" w:rsidP="00B15A6C">
            <w:pPr>
              <w:tabs>
                <w:tab w:val="left" w:pos="900"/>
              </w:tabs>
              <w:spacing w:after="0" w:line="240" w:lineRule="auto"/>
            </w:pPr>
          </w:p>
          <w:p w14:paraId="3FB5A268" w14:textId="77777777" w:rsidR="00D01C84" w:rsidRPr="00BE40C4" w:rsidRDefault="00D01C84" w:rsidP="00B15A6C">
            <w:pPr>
              <w:tabs>
                <w:tab w:val="left" w:pos="900"/>
              </w:tabs>
              <w:spacing w:after="0" w:line="240" w:lineRule="auto"/>
              <w:rPr>
                <w:b/>
              </w:rPr>
            </w:pPr>
            <w:r>
              <w:t>Učenici će upoznati arheološke lokalitete, događaje i baštinu te ih povezati s nastavnim sadržajima i istraživati jezično, povijesno, prirodno i kulturno bogatstvo Hrvatske.</w:t>
            </w:r>
          </w:p>
        </w:tc>
      </w:tr>
      <w:tr w:rsidR="00D01C84" w:rsidRPr="00BE40C4" w14:paraId="2FB9766D" w14:textId="77777777" w:rsidTr="00B15A6C">
        <w:trPr>
          <w:trHeight w:val="935"/>
        </w:trPr>
        <w:tc>
          <w:tcPr>
            <w:tcW w:w="3884" w:type="dxa"/>
            <w:shd w:val="clear" w:color="auto" w:fill="FFF2CC" w:themeFill="accent4" w:themeFillTint="33"/>
          </w:tcPr>
          <w:p w14:paraId="2979A6D0" w14:textId="77777777" w:rsidR="00D01C84" w:rsidRPr="00EB3C17" w:rsidRDefault="00D01C84" w:rsidP="00B15A6C">
            <w:pPr>
              <w:spacing w:after="120" w:line="240" w:lineRule="auto"/>
              <w:rPr>
                <w:b/>
                <w:i/>
                <w:iCs/>
              </w:rPr>
            </w:pPr>
            <w:r w:rsidRPr="00EB3C17">
              <w:rPr>
                <w:b/>
                <w:i/>
                <w:iCs/>
              </w:rPr>
              <w:t>5. Očekivani ishodi / postignuća: (Učenik će moći)</w:t>
            </w:r>
          </w:p>
        </w:tc>
        <w:tc>
          <w:tcPr>
            <w:tcW w:w="10332" w:type="dxa"/>
          </w:tcPr>
          <w:p w14:paraId="3B0152A7" w14:textId="77777777" w:rsidR="00D01C84" w:rsidRDefault="00D01C84" w:rsidP="00D01C84">
            <w:pPr>
              <w:numPr>
                <w:ilvl w:val="0"/>
                <w:numId w:val="52"/>
              </w:numPr>
              <w:pBdr>
                <w:top w:val="nil"/>
                <w:left w:val="nil"/>
                <w:bottom w:val="nil"/>
                <w:right w:val="nil"/>
                <w:between w:val="nil"/>
              </w:pBdr>
              <w:tabs>
                <w:tab w:val="left" w:pos="1080"/>
              </w:tabs>
              <w:spacing w:after="0"/>
            </w:pPr>
            <w:r>
              <w:t xml:space="preserve">utvrditi, ponoviti i provjeriti stečena znanja </w:t>
            </w:r>
          </w:p>
          <w:p w14:paraId="3CCCA962" w14:textId="77777777" w:rsidR="00D01C84" w:rsidRDefault="00D01C84" w:rsidP="00D01C84">
            <w:pPr>
              <w:numPr>
                <w:ilvl w:val="0"/>
                <w:numId w:val="52"/>
              </w:numPr>
              <w:pBdr>
                <w:top w:val="nil"/>
                <w:left w:val="nil"/>
                <w:bottom w:val="nil"/>
                <w:right w:val="nil"/>
                <w:between w:val="nil"/>
              </w:pBdr>
              <w:tabs>
                <w:tab w:val="left" w:pos="1080"/>
              </w:tabs>
              <w:spacing w:after="0"/>
            </w:pPr>
            <w:r>
              <w:t>razvijati sposobnosti prepoznavanja, uočavanja i logičkog zaključivanja</w:t>
            </w:r>
          </w:p>
          <w:p w14:paraId="128AF0D7" w14:textId="77777777" w:rsidR="00D01C84" w:rsidRDefault="00D01C84" w:rsidP="00D01C84">
            <w:pPr>
              <w:numPr>
                <w:ilvl w:val="0"/>
                <w:numId w:val="52"/>
              </w:numPr>
              <w:pBdr>
                <w:top w:val="nil"/>
                <w:left w:val="nil"/>
                <w:bottom w:val="nil"/>
                <w:right w:val="nil"/>
                <w:between w:val="nil"/>
              </w:pBdr>
              <w:tabs>
                <w:tab w:val="left" w:pos="1080"/>
              </w:tabs>
              <w:spacing w:after="0"/>
            </w:pPr>
            <w:r>
              <w:t>razvijati sposobnosti povezivanja nastavnih tema sa svakodnevnim životom</w:t>
            </w:r>
          </w:p>
          <w:p w14:paraId="77463295" w14:textId="77777777" w:rsidR="00D01C84" w:rsidRDefault="00D01C84" w:rsidP="00D01C84">
            <w:pPr>
              <w:numPr>
                <w:ilvl w:val="0"/>
                <w:numId w:val="52"/>
              </w:numPr>
              <w:pBdr>
                <w:top w:val="nil"/>
                <w:left w:val="nil"/>
                <w:bottom w:val="nil"/>
                <w:right w:val="nil"/>
                <w:between w:val="nil"/>
              </w:pBdr>
              <w:tabs>
                <w:tab w:val="left" w:pos="1080"/>
              </w:tabs>
              <w:spacing w:after="0"/>
            </w:pPr>
            <w:r>
              <w:t>razvijanje komunikacijskih vještina</w:t>
            </w:r>
          </w:p>
          <w:p w14:paraId="5B0F6D19" w14:textId="77777777" w:rsidR="00D01C84" w:rsidRDefault="00D01C84" w:rsidP="00D01C84">
            <w:pPr>
              <w:numPr>
                <w:ilvl w:val="0"/>
                <w:numId w:val="52"/>
              </w:numPr>
              <w:pBdr>
                <w:top w:val="nil"/>
                <w:left w:val="nil"/>
                <w:bottom w:val="nil"/>
                <w:right w:val="nil"/>
                <w:between w:val="nil"/>
              </w:pBdr>
              <w:tabs>
                <w:tab w:val="left" w:pos="1080"/>
              </w:tabs>
              <w:spacing w:after="0"/>
            </w:pPr>
            <w:r>
              <w:t>poticati kulturno ponašanje na izletima</w:t>
            </w:r>
          </w:p>
          <w:p w14:paraId="79D9325E" w14:textId="77777777" w:rsidR="00D01C84" w:rsidRDefault="00D01C84" w:rsidP="00D01C84">
            <w:pPr>
              <w:numPr>
                <w:ilvl w:val="0"/>
                <w:numId w:val="52"/>
              </w:numPr>
              <w:pBdr>
                <w:top w:val="nil"/>
                <w:left w:val="nil"/>
                <w:bottom w:val="nil"/>
                <w:right w:val="nil"/>
                <w:between w:val="nil"/>
              </w:pBdr>
              <w:tabs>
                <w:tab w:val="left" w:pos="1080"/>
              </w:tabs>
              <w:spacing w:after="0"/>
            </w:pPr>
            <w:r>
              <w:t>doživjeti izlet kao obrazovno - odgojni proces, a ne samo kao sredstvo zabave</w:t>
            </w:r>
          </w:p>
          <w:p w14:paraId="1C6E3BA2" w14:textId="77777777" w:rsidR="00D01C84" w:rsidRDefault="00D01C84" w:rsidP="00D01C84">
            <w:pPr>
              <w:numPr>
                <w:ilvl w:val="0"/>
                <w:numId w:val="52"/>
              </w:numPr>
              <w:pBdr>
                <w:top w:val="nil"/>
                <w:left w:val="nil"/>
                <w:bottom w:val="nil"/>
                <w:right w:val="nil"/>
                <w:between w:val="nil"/>
              </w:pBdr>
              <w:tabs>
                <w:tab w:val="left" w:pos="1080"/>
              </w:tabs>
              <w:spacing w:after="0"/>
            </w:pPr>
            <w:r>
              <w:t>razvijati osjećaj za lijepo i duhovnu dimenziju postojanja</w:t>
            </w:r>
          </w:p>
          <w:p w14:paraId="4BF27684" w14:textId="77777777" w:rsidR="00D01C84" w:rsidRPr="00BB6B00" w:rsidRDefault="00D01C84" w:rsidP="00D01C84">
            <w:pPr>
              <w:pStyle w:val="ListParagraph"/>
              <w:numPr>
                <w:ilvl w:val="0"/>
                <w:numId w:val="52"/>
              </w:numPr>
              <w:pBdr>
                <w:top w:val="nil"/>
                <w:left w:val="nil"/>
                <w:bottom w:val="nil"/>
                <w:right w:val="nil"/>
                <w:between w:val="nil"/>
              </w:pBdr>
              <w:spacing w:after="120" w:line="240" w:lineRule="auto"/>
              <w:rPr>
                <w:b/>
              </w:rPr>
            </w:pPr>
            <w:r>
              <w:t>razvijati ekološku svijest i očuvanje kulturne baštine</w:t>
            </w:r>
          </w:p>
        </w:tc>
      </w:tr>
      <w:tr w:rsidR="00D01C84" w:rsidRPr="00BE40C4" w14:paraId="6CB12937" w14:textId="77777777" w:rsidTr="00B15A6C">
        <w:trPr>
          <w:trHeight w:val="531"/>
        </w:trPr>
        <w:tc>
          <w:tcPr>
            <w:tcW w:w="3884" w:type="dxa"/>
            <w:shd w:val="clear" w:color="auto" w:fill="FFF2CC" w:themeFill="accent4" w:themeFillTint="33"/>
          </w:tcPr>
          <w:p w14:paraId="79011095" w14:textId="77777777" w:rsidR="00D01C84" w:rsidRPr="00EB3C17" w:rsidRDefault="00D01C84" w:rsidP="00B15A6C">
            <w:pPr>
              <w:spacing w:after="120" w:line="240" w:lineRule="auto"/>
              <w:rPr>
                <w:b/>
                <w:i/>
                <w:iCs/>
              </w:rPr>
            </w:pPr>
            <w:r w:rsidRPr="00EB3C17">
              <w:rPr>
                <w:b/>
                <w:i/>
                <w:iCs/>
              </w:rPr>
              <w:t xml:space="preserve">6.  Način realizacije: </w:t>
            </w:r>
          </w:p>
        </w:tc>
        <w:tc>
          <w:tcPr>
            <w:tcW w:w="10332" w:type="dxa"/>
          </w:tcPr>
          <w:p w14:paraId="38E60DEE" w14:textId="77777777" w:rsidR="00D01C84" w:rsidRPr="00BE40C4" w:rsidRDefault="00D01C84" w:rsidP="00B15A6C">
            <w:pPr>
              <w:spacing w:after="120" w:line="240" w:lineRule="auto"/>
              <w:rPr>
                <w:b/>
              </w:rPr>
            </w:pPr>
            <w:r>
              <w:t>Priprema terenske nastave, roditeljski sastanci, obilasci zadanih destinacija, pješačenje i promatranje, pitanja i komentari.</w:t>
            </w:r>
          </w:p>
        </w:tc>
      </w:tr>
      <w:tr w:rsidR="00D01C84" w:rsidRPr="00BE40C4" w14:paraId="1C205F82" w14:textId="77777777" w:rsidTr="00B15A6C">
        <w:trPr>
          <w:trHeight w:val="552"/>
        </w:trPr>
        <w:tc>
          <w:tcPr>
            <w:tcW w:w="3884" w:type="dxa"/>
            <w:shd w:val="clear" w:color="auto" w:fill="FFF2CC" w:themeFill="accent4" w:themeFillTint="33"/>
          </w:tcPr>
          <w:p w14:paraId="6387274D" w14:textId="77777777" w:rsidR="00D01C84" w:rsidRPr="00EB3C17" w:rsidRDefault="00D01C84" w:rsidP="00B15A6C">
            <w:pPr>
              <w:spacing w:after="120" w:line="240" w:lineRule="auto"/>
              <w:rPr>
                <w:i/>
                <w:iCs/>
              </w:rPr>
            </w:pPr>
            <w:r w:rsidRPr="00EB3C17">
              <w:rPr>
                <w:b/>
                <w:i/>
                <w:iCs/>
              </w:rPr>
              <w:t>7. Potrebni resursi/materijali</w:t>
            </w:r>
            <w:r w:rsidRPr="00EB3C17">
              <w:rPr>
                <w:i/>
                <w:iCs/>
              </w:rPr>
              <w:t>:</w:t>
            </w:r>
          </w:p>
        </w:tc>
        <w:tc>
          <w:tcPr>
            <w:tcW w:w="10332" w:type="dxa"/>
          </w:tcPr>
          <w:p w14:paraId="52FBACC8" w14:textId="77777777" w:rsidR="00D01C84" w:rsidRPr="00BE40C4" w:rsidRDefault="00D01C84" w:rsidP="00B15A6C">
            <w:pPr>
              <w:spacing w:after="120" w:line="240" w:lineRule="auto"/>
              <w:rPr>
                <w:b/>
              </w:rPr>
            </w:pPr>
            <w:r>
              <w:t>Organizacija putovanja preko turističke agencije (roditelji potpisuju ugovor s agencijom) - oko 500 eura - roditelji snose trošak putovanja; trajanje: 3 dana u svibnju 2025.</w:t>
            </w:r>
          </w:p>
        </w:tc>
      </w:tr>
      <w:tr w:rsidR="00D01C84" w:rsidRPr="00BE40C4" w14:paraId="6E487624" w14:textId="77777777" w:rsidTr="00B15A6C">
        <w:trPr>
          <w:trHeight w:val="914"/>
        </w:trPr>
        <w:tc>
          <w:tcPr>
            <w:tcW w:w="3884" w:type="dxa"/>
            <w:shd w:val="clear" w:color="auto" w:fill="FFF2CC" w:themeFill="accent4" w:themeFillTint="33"/>
          </w:tcPr>
          <w:p w14:paraId="20FCB274" w14:textId="77777777" w:rsidR="00D01C84" w:rsidRPr="00EB3C17" w:rsidRDefault="00D01C84" w:rsidP="00B15A6C">
            <w:pPr>
              <w:spacing w:after="120" w:line="240" w:lineRule="auto"/>
              <w:rPr>
                <w:i/>
                <w:iCs/>
              </w:rPr>
            </w:pPr>
            <w:r w:rsidRPr="00EB3C17">
              <w:rPr>
                <w:b/>
                <w:i/>
                <w:iCs/>
              </w:rPr>
              <w:t>8. Način praćenja i provjere ishoda/postignuća:</w:t>
            </w:r>
          </w:p>
        </w:tc>
        <w:tc>
          <w:tcPr>
            <w:tcW w:w="10332" w:type="dxa"/>
          </w:tcPr>
          <w:p w14:paraId="1956D6C6" w14:textId="77777777" w:rsidR="00D01C84" w:rsidRDefault="00D01C84" w:rsidP="00B15A6C">
            <w:pPr>
              <w:tabs>
                <w:tab w:val="left" w:pos="1845"/>
              </w:tabs>
              <w:spacing w:after="120" w:line="240" w:lineRule="auto"/>
            </w:pPr>
          </w:p>
          <w:p w14:paraId="337A1A1C" w14:textId="77777777" w:rsidR="00D01C84" w:rsidRPr="00BE40C4" w:rsidRDefault="00D01C84" w:rsidP="00B15A6C">
            <w:pPr>
              <w:tabs>
                <w:tab w:val="left" w:pos="1845"/>
              </w:tabs>
              <w:spacing w:after="120" w:line="240" w:lineRule="auto"/>
              <w:rPr>
                <w:b/>
              </w:rPr>
            </w:pPr>
            <w:r>
              <w:t>Rješavanje radnih listića, izvješće na web stranici škole, radovi učenika (fotografije) po povratku.</w:t>
            </w:r>
          </w:p>
        </w:tc>
      </w:tr>
      <w:tr w:rsidR="00D01C84" w:rsidRPr="00BE40C4" w14:paraId="46390450" w14:textId="77777777" w:rsidTr="00B15A6C">
        <w:trPr>
          <w:trHeight w:val="552"/>
        </w:trPr>
        <w:tc>
          <w:tcPr>
            <w:tcW w:w="3884" w:type="dxa"/>
            <w:shd w:val="clear" w:color="auto" w:fill="FFF2CC" w:themeFill="accent4" w:themeFillTint="33"/>
          </w:tcPr>
          <w:p w14:paraId="6CE93857" w14:textId="77777777" w:rsidR="00D01C84" w:rsidRPr="00EB3C17" w:rsidRDefault="00D01C84" w:rsidP="00B15A6C">
            <w:pPr>
              <w:spacing w:after="120" w:line="240" w:lineRule="auto"/>
              <w:rPr>
                <w:i/>
                <w:iCs/>
              </w:rPr>
            </w:pPr>
            <w:r w:rsidRPr="00EB3C17">
              <w:rPr>
                <w:b/>
                <w:i/>
                <w:iCs/>
              </w:rPr>
              <w:t>9. Odgovorna osoba</w:t>
            </w:r>
            <w:r w:rsidRPr="00EB3C17">
              <w:rPr>
                <w:i/>
                <w:iCs/>
              </w:rPr>
              <w:t>:</w:t>
            </w:r>
          </w:p>
        </w:tc>
        <w:tc>
          <w:tcPr>
            <w:tcW w:w="10332" w:type="dxa"/>
          </w:tcPr>
          <w:p w14:paraId="4A2345C9" w14:textId="77777777" w:rsidR="00D01C84" w:rsidRPr="00BB6B00" w:rsidRDefault="00D01C84" w:rsidP="00B15A6C">
            <w:pPr>
              <w:tabs>
                <w:tab w:val="left" w:pos="1890"/>
              </w:tabs>
              <w:spacing w:after="120" w:line="240" w:lineRule="auto"/>
              <w:rPr>
                <w:bCs/>
                <w:iCs/>
              </w:rPr>
            </w:pPr>
            <w:r w:rsidRPr="00BB6B00">
              <w:rPr>
                <w:bCs/>
                <w:iCs/>
              </w:rPr>
              <w:t>razrednici 7. i 8. razreda</w:t>
            </w:r>
          </w:p>
        </w:tc>
      </w:tr>
    </w:tbl>
    <w:p w14:paraId="0EB49FE5" w14:textId="7D949571" w:rsidR="000875D4" w:rsidRDefault="000875D4">
      <w:pPr>
        <w:spacing w:after="120" w:line="240" w:lineRule="auto"/>
        <w:rPr>
          <w:sz w:val="24"/>
          <w:szCs w:val="24"/>
        </w:rPr>
      </w:pPr>
    </w:p>
    <w:p w14:paraId="483606AA" w14:textId="77777777" w:rsidR="000875D4" w:rsidRDefault="000875D4">
      <w:pPr>
        <w:rPr>
          <w:sz w:val="24"/>
          <w:szCs w:val="24"/>
        </w:rPr>
      </w:pPr>
      <w:r>
        <w:rPr>
          <w:sz w:val="24"/>
          <w:szCs w:val="24"/>
        </w:rPr>
        <w:br w:type="page"/>
      </w:r>
    </w:p>
    <w:p w14:paraId="00F9789B" w14:textId="77777777" w:rsidR="00D01C84" w:rsidRDefault="00D01C84">
      <w:pPr>
        <w:spacing w:after="120" w:line="240" w:lineRule="auto"/>
        <w:rPr>
          <w:sz w:val="24"/>
          <w:szCs w:val="24"/>
        </w:rPr>
      </w:pPr>
    </w:p>
    <w:p w14:paraId="47F1D431" w14:textId="77777777" w:rsidR="0049436F" w:rsidRDefault="00756F80">
      <w:pPr>
        <w:pStyle w:val="Heading1"/>
        <w:numPr>
          <w:ilvl w:val="0"/>
          <w:numId w:val="1"/>
        </w:numPr>
      </w:pPr>
      <w:bookmarkStart w:id="20" w:name="_Toc179795411"/>
      <w:r>
        <w:t>ANALIZA NASTAVNOG PROCESA - ODGOJA I OBRAZOVANJA</w:t>
      </w:r>
      <w:bookmarkEnd w:id="20"/>
    </w:p>
    <w:p w14:paraId="2366460D" w14:textId="77777777" w:rsidR="0049436F" w:rsidRDefault="0049436F">
      <w:pPr>
        <w:spacing w:before="72" w:after="120" w:line="240" w:lineRule="auto"/>
        <w:jc w:val="center"/>
        <w:rPr>
          <w:b/>
          <w:sz w:val="24"/>
          <w:szCs w:val="24"/>
        </w:rPr>
      </w:pPr>
    </w:p>
    <w:p w14:paraId="259A29EE" w14:textId="77777777" w:rsidR="0049436F" w:rsidRDefault="00756F80">
      <w:pPr>
        <w:spacing w:after="0" w:line="240" w:lineRule="auto"/>
        <w:ind w:firstLine="709"/>
        <w:jc w:val="both"/>
        <w:rPr>
          <w:sz w:val="24"/>
          <w:szCs w:val="24"/>
        </w:rPr>
      </w:pPr>
      <w:r>
        <w:rPr>
          <w:sz w:val="24"/>
          <w:szCs w:val="24"/>
        </w:rPr>
        <w:t>Za kvalitetno provođenje cjelovitog nastavnog procesa  nužno je osigurati materijalno – tehničku stranu rada koja uključuje prostorne uvjete (učionice specijalizirane učionice, knjižnicu, igrališta), nastavna sredstva i pomagala (ploče, računala udžbenike, knjižni fond, laboratorijsku opremu , AV - opremu…) u čemu OŠ Belec zaostaje.</w:t>
      </w:r>
    </w:p>
    <w:p w14:paraId="264754B2" w14:textId="77777777" w:rsidR="0049436F" w:rsidRDefault="00756F80">
      <w:pPr>
        <w:spacing w:after="0" w:line="240" w:lineRule="auto"/>
        <w:ind w:firstLine="709"/>
        <w:jc w:val="both"/>
        <w:rPr>
          <w:sz w:val="24"/>
          <w:szCs w:val="24"/>
        </w:rPr>
      </w:pPr>
      <w:r>
        <w:rPr>
          <w:sz w:val="24"/>
          <w:szCs w:val="24"/>
        </w:rPr>
        <w:t>Vidljiv je nedostatak školskog prostora (nedovoljan broj učionica, nedostatak knjižnice i specijaliziranih učionica) i opremljenosti postojećeg prostora nastavnim sredstvima i pomagalima, no nastavni se procesi redovito i kvalitetno održavaju. Postavljeni ishodi učenja se uspješno postižu i učenici uspješno ovladavaju potrebnim kompetencijama, a  zadaci za postizavanje očekivanih ishoda odgoja zbog spomenutih uvjeta rada ne izostaju već se kvalitetno i primjerno realiziraju.</w:t>
      </w:r>
    </w:p>
    <w:p w14:paraId="19890436" w14:textId="77777777" w:rsidR="0049436F" w:rsidRDefault="00756F80">
      <w:pPr>
        <w:spacing w:after="0" w:line="240" w:lineRule="auto"/>
        <w:ind w:firstLine="709"/>
        <w:jc w:val="both"/>
        <w:rPr>
          <w:sz w:val="24"/>
          <w:szCs w:val="24"/>
        </w:rPr>
      </w:pPr>
      <w:r>
        <w:rPr>
          <w:sz w:val="24"/>
          <w:szCs w:val="24"/>
        </w:rPr>
        <w:t xml:space="preserve">Nedostatak materijalno-tehničkih uvjeta rada nadoknađujemo kreativnim i profesionalnim radom učitelja koji osmišljavanjem različitih oblika, metoda i strategija rada i poučavanja, uz prisustvo međupredmetne korelacije i integracije te uz čestu i kvalitetnu evaluaciju nastavnog procesa postižu vrsne rezultate rade.   </w:t>
      </w:r>
    </w:p>
    <w:p w14:paraId="38735366" w14:textId="77777777" w:rsidR="0049436F" w:rsidRDefault="00756F80">
      <w:pPr>
        <w:pBdr>
          <w:top w:val="nil"/>
          <w:left w:val="nil"/>
          <w:bottom w:val="nil"/>
          <w:right w:val="nil"/>
          <w:between w:val="nil"/>
        </w:pBdr>
        <w:spacing w:after="0" w:line="240" w:lineRule="auto"/>
        <w:ind w:firstLine="709"/>
        <w:jc w:val="both"/>
        <w:rPr>
          <w:color w:val="000000"/>
          <w:sz w:val="24"/>
          <w:szCs w:val="24"/>
        </w:rPr>
      </w:pPr>
      <w:r>
        <w:rPr>
          <w:color w:val="000000"/>
          <w:sz w:val="24"/>
          <w:szCs w:val="24"/>
        </w:rPr>
        <w:t xml:space="preserve">Didaktičkom analizom je identificirano stanje i didaktičke pojave te je  opisan trenutni tijek nastave. Rezultati didaktičke analize služe mijenjanju koja vode ka poboljšanja u nastavi i daljnjem razvoju nastave i razvoju kvaliteta obrazovanja u cjelini. </w:t>
      </w:r>
    </w:p>
    <w:p w14:paraId="3B534A58" w14:textId="77777777" w:rsidR="0049436F" w:rsidRDefault="00756F80">
      <w:pPr>
        <w:pBdr>
          <w:top w:val="nil"/>
          <w:left w:val="nil"/>
          <w:bottom w:val="nil"/>
          <w:right w:val="nil"/>
          <w:between w:val="nil"/>
        </w:pBdr>
        <w:spacing w:after="0" w:line="240" w:lineRule="auto"/>
        <w:ind w:firstLine="709"/>
        <w:jc w:val="both"/>
        <w:rPr>
          <w:color w:val="000000"/>
          <w:sz w:val="24"/>
          <w:szCs w:val="24"/>
        </w:rPr>
      </w:pPr>
      <w:r>
        <w:rPr>
          <w:color w:val="000000"/>
          <w:sz w:val="24"/>
          <w:szCs w:val="24"/>
        </w:rPr>
        <w:t>Za didaktičku analizu učiteljima i drugi stručni suradnicima bile su potrebne  kompetencije koje su obuhvaćale  šire didaktičko i  metodičko znanje, osjetljivost prema svim događanjima u odgojno-obrazovnom procesu, sposobnost i pripremljenost kritičke procjene konkretne prakse što je kasnije vidljivo u Izvješću za samovrjednovanje. Dobro je spomenuti veći  broj mladih kreativnih i radišnih učitelja koji uz svestranu suradnju, poštivanje i uvažavanje  učitelja s višegodišnjim iskustvom, tvore kvalitetan suradnički školski tim i pozitivno radno ozračje.</w:t>
      </w:r>
    </w:p>
    <w:p w14:paraId="0557E717" w14:textId="7CB3C73B" w:rsidR="0049436F" w:rsidRDefault="00756F80">
      <w:pPr>
        <w:pStyle w:val="Heading2"/>
      </w:pPr>
      <w:bookmarkStart w:id="21" w:name="_Toc179795412"/>
      <w:r>
        <w:t>TEMELJNE ODREDNICE  NASTAVNOG  RADA U OŠ BELEC</w:t>
      </w:r>
      <w:bookmarkEnd w:id="21"/>
    </w:p>
    <w:p w14:paraId="17EF1AEC" w14:textId="77777777" w:rsidR="004A3DB8" w:rsidRPr="004A3DB8" w:rsidRDefault="004A3DB8" w:rsidP="004A3DB8"/>
    <w:p w14:paraId="18491E05" w14:textId="77777777" w:rsidR="0049436F" w:rsidRDefault="00756F80" w:rsidP="00D01C84">
      <w:pPr>
        <w:numPr>
          <w:ilvl w:val="0"/>
          <w:numId w:val="3"/>
        </w:numPr>
        <w:spacing w:after="0" w:line="240" w:lineRule="auto"/>
        <w:ind w:left="714" w:hanging="357"/>
        <w:jc w:val="both"/>
        <w:rPr>
          <w:sz w:val="24"/>
          <w:szCs w:val="24"/>
        </w:rPr>
      </w:pPr>
      <w:r>
        <w:rPr>
          <w:sz w:val="24"/>
          <w:szCs w:val="24"/>
        </w:rPr>
        <w:t>Cijenimo trajno i primjenjivo znanje i cjeloživotno učenje.</w:t>
      </w:r>
    </w:p>
    <w:p w14:paraId="4811764A" w14:textId="77777777" w:rsidR="0049436F" w:rsidRDefault="00756F80" w:rsidP="00D01C84">
      <w:pPr>
        <w:numPr>
          <w:ilvl w:val="0"/>
          <w:numId w:val="3"/>
        </w:numPr>
        <w:spacing w:after="0" w:line="240" w:lineRule="auto"/>
        <w:ind w:left="714" w:hanging="357"/>
        <w:jc w:val="both"/>
        <w:rPr>
          <w:sz w:val="24"/>
          <w:szCs w:val="24"/>
        </w:rPr>
      </w:pPr>
      <w:r>
        <w:rPr>
          <w:sz w:val="24"/>
          <w:szCs w:val="24"/>
        </w:rPr>
        <w:t>Poučavanje je usmjeravanje i upućivanje ka korištenju svojih sposobnosti, znanja i vještina. Činimo ga zabavnim, jednostavnim i čarobnim.</w:t>
      </w:r>
    </w:p>
    <w:p w14:paraId="60F3D1DE" w14:textId="77777777" w:rsidR="0049436F" w:rsidRDefault="00756F80" w:rsidP="00D01C84">
      <w:pPr>
        <w:numPr>
          <w:ilvl w:val="0"/>
          <w:numId w:val="3"/>
        </w:numPr>
        <w:spacing w:after="0" w:line="240" w:lineRule="auto"/>
        <w:ind w:left="714" w:hanging="357"/>
        <w:jc w:val="both"/>
        <w:rPr>
          <w:sz w:val="24"/>
          <w:szCs w:val="24"/>
        </w:rPr>
      </w:pPr>
      <w:r>
        <w:rPr>
          <w:sz w:val="24"/>
          <w:szCs w:val="24"/>
        </w:rPr>
        <w:t>Pri prenošenju znanja želimo učenicima pružiti priliku vježbati pozitivne životne vrijednosti i životne vještine kroz različite oblike timskog rada i suradnje.</w:t>
      </w:r>
    </w:p>
    <w:p w14:paraId="04C71B73" w14:textId="77777777" w:rsidR="0049436F" w:rsidRDefault="00756F80" w:rsidP="00D01C84">
      <w:pPr>
        <w:numPr>
          <w:ilvl w:val="0"/>
          <w:numId w:val="3"/>
        </w:numPr>
        <w:spacing w:after="0" w:line="240" w:lineRule="auto"/>
        <w:ind w:left="714" w:hanging="357"/>
        <w:jc w:val="both"/>
        <w:rPr>
          <w:sz w:val="24"/>
          <w:szCs w:val="24"/>
        </w:rPr>
      </w:pPr>
      <w:r>
        <w:rPr>
          <w:sz w:val="24"/>
          <w:szCs w:val="24"/>
        </w:rPr>
        <w:t>Želimo učenje radi znanja, a ne učenje za ocjenu.</w:t>
      </w:r>
    </w:p>
    <w:p w14:paraId="6574D089" w14:textId="77777777" w:rsidR="0049436F" w:rsidRDefault="00756F80" w:rsidP="00D01C84">
      <w:pPr>
        <w:numPr>
          <w:ilvl w:val="0"/>
          <w:numId w:val="3"/>
        </w:numPr>
        <w:spacing w:after="0" w:line="240" w:lineRule="auto"/>
        <w:ind w:left="714" w:hanging="357"/>
        <w:jc w:val="both"/>
        <w:rPr>
          <w:sz w:val="24"/>
          <w:szCs w:val="24"/>
        </w:rPr>
      </w:pPr>
      <w:r>
        <w:rPr>
          <w:sz w:val="24"/>
          <w:szCs w:val="24"/>
        </w:rPr>
        <w:t>Potičemo učenike na razvoj radnih navika.</w:t>
      </w:r>
    </w:p>
    <w:p w14:paraId="4D70F5BB" w14:textId="77777777" w:rsidR="0049436F" w:rsidRDefault="00756F80" w:rsidP="00D01C84">
      <w:pPr>
        <w:numPr>
          <w:ilvl w:val="0"/>
          <w:numId w:val="3"/>
        </w:numPr>
        <w:spacing w:after="0" w:line="240" w:lineRule="auto"/>
        <w:ind w:left="714" w:hanging="357"/>
        <w:jc w:val="both"/>
        <w:rPr>
          <w:sz w:val="24"/>
          <w:szCs w:val="24"/>
        </w:rPr>
      </w:pPr>
      <w:r>
        <w:rPr>
          <w:sz w:val="24"/>
          <w:szCs w:val="24"/>
        </w:rPr>
        <w:t>Njegujemo stvaralaštvo i kreativnost i pružamo svu dostupnu stručnu pomoć za što kvalitetniji osobni razvoj svakog učenika.</w:t>
      </w:r>
    </w:p>
    <w:p w14:paraId="018FD83C" w14:textId="77777777" w:rsidR="0049436F" w:rsidRDefault="00756F80" w:rsidP="00D01C84">
      <w:pPr>
        <w:numPr>
          <w:ilvl w:val="0"/>
          <w:numId w:val="3"/>
        </w:numPr>
        <w:spacing w:after="0" w:line="240" w:lineRule="auto"/>
        <w:ind w:left="714" w:hanging="357"/>
        <w:jc w:val="both"/>
        <w:rPr>
          <w:sz w:val="24"/>
          <w:szCs w:val="24"/>
        </w:rPr>
      </w:pPr>
      <w:r>
        <w:rPr>
          <w:sz w:val="24"/>
          <w:szCs w:val="24"/>
        </w:rPr>
        <w:t>Trudimo se osuvremeniti nastavu i pružiti učenicima užitak zanimljivog, kontinuiranog, istraživačkog učenja.</w:t>
      </w:r>
    </w:p>
    <w:p w14:paraId="06672C59" w14:textId="77777777" w:rsidR="0049436F" w:rsidRDefault="0049436F">
      <w:pPr>
        <w:spacing w:after="0" w:line="240" w:lineRule="auto"/>
        <w:ind w:left="714"/>
        <w:rPr>
          <w:sz w:val="24"/>
          <w:szCs w:val="24"/>
        </w:rPr>
      </w:pPr>
    </w:p>
    <w:p w14:paraId="3F1D0ECD" w14:textId="77777777" w:rsidR="0049436F" w:rsidRDefault="00756F80">
      <w:pPr>
        <w:pStyle w:val="Heading2"/>
      </w:pPr>
      <w:bookmarkStart w:id="22" w:name="_Toc179795413"/>
      <w:r>
        <w:t>ŠKOLA, RODITELJI I ZAJEDNICA</w:t>
      </w:r>
      <w:bookmarkEnd w:id="22"/>
    </w:p>
    <w:p w14:paraId="58CDA3D9" w14:textId="77777777" w:rsidR="0049436F" w:rsidRDefault="00756F80">
      <w:pPr>
        <w:pBdr>
          <w:top w:val="nil"/>
          <w:left w:val="nil"/>
          <w:bottom w:val="nil"/>
          <w:right w:val="nil"/>
          <w:between w:val="nil"/>
        </w:pBdr>
        <w:spacing w:after="120" w:line="240" w:lineRule="auto"/>
        <w:rPr>
          <w:b/>
          <w:i/>
          <w:color w:val="000000"/>
          <w:sz w:val="24"/>
          <w:szCs w:val="24"/>
        </w:rPr>
      </w:pPr>
      <w:r>
        <w:rPr>
          <w:b/>
          <w:i/>
          <w:color w:val="000000"/>
          <w:sz w:val="24"/>
          <w:szCs w:val="24"/>
        </w:rPr>
        <w:t>Suradnja</w:t>
      </w:r>
    </w:p>
    <w:p w14:paraId="6413A075" w14:textId="77777777" w:rsidR="0049436F" w:rsidRDefault="00756F80" w:rsidP="00D01C84">
      <w:pPr>
        <w:numPr>
          <w:ilvl w:val="0"/>
          <w:numId w:val="7"/>
        </w:numPr>
        <w:spacing w:after="0" w:line="240" w:lineRule="auto"/>
        <w:ind w:left="714" w:hanging="357"/>
        <w:jc w:val="both"/>
        <w:rPr>
          <w:sz w:val="24"/>
          <w:szCs w:val="24"/>
        </w:rPr>
      </w:pPr>
      <w:r>
        <w:rPr>
          <w:sz w:val="24"/>
          <w:szCs w:val="24"/>
        </w:rPr>
        <w:t>S roditeljima naših učenika ostvarujemo suradnički, otvoren, iskren, profesionalan odnos pun razumijevanja uz stalni razvoj i očuvanje međusobne podrške (partnerstvo, obaviještenost, komuniciranje, suradnja -</w:t>
      </w:r>
      <w:r>
        <w:t xml:space="preserve"> </w:t>
      </w:r>
      <w:r>
        <w:rPr>
          <w:sz w:val="24"/>
          <w:szCs w:val="24"/>
        </w:rPr>
        <w:t>uključivanje u proces učenja svoje djece i</w:t>
      </w:r>
      <w:r>
        <w:t xml:space="preserve"> u </w:t>
      </w:r>
      <w:r>
        <w:rPr>
          <w:sz w:val="24"/>
          <w:szCs w:val="24"/>
        </w:rPr>
        <w:t>život škole).</w:t>
      </w:r>
    </w:p>
    <w:p w14:paraId="5FFFA688" w14:textId="77777777" w:rsidR="0049436F" w:rsidRDefault="00756F80" w:rsidP="00D01C84">
      <w:pPr>
        <w:numPr>
          <w:ilvl w:val="0"/>
          <w:numId w:val="7"/>
        </w:numPr>
        <w:spacing w:after="0" w:line="240" w:lineRule="auto"/>
        <w:ind w:left="714" w:hanging="357"/>
        <w:jc w:val="both"/>
        <w:rPr>
          <w:sz w:val="24"/>
          <w:szCs w:val="24"/>
        </w:rPr>
      </w:pPr>
      <w:r>
        <w:rPr>
          <w:sz w:val="24"/>
          <w:szCs w:val="24"/>
        </w:rPr>
        <w:t>Lokalna zajednica je osnivač i partner naše škole. Trudimo se biti uzorni u ostvarenju svojih ciljeva, a lokalna nam zajednica n u tome nam pruža podršku prema svojim mogućnostima.</w:t>
      </w:r>
    </w:p>
    <w:p w14:paraId="6DA49D2C" w14:textId="77777777" w:rsidR="0049436F" w:rsidRDefault="00756F80" w:rsidP="00D01C84">
      <w:pPr>
        <w:numPr>
          <w:ilvl w:val="0"/>
          <w:numId w:val="7"/>
        </w:numPr>
        <w:spacing w:after="0" w:line="240" w:lineRule="auto"/>
        <w:ind w:left="714" w:hanging="357"/>
        <w:jc w:val="both"/>
        <w:rPr>
          <w:sz w:val="24"/>
          <w:szCs w:val="24"/>
        </w:rPr>
      </w:pPr>
      <w:r>
        <w:rPr>
          <w:sz w:val="24"/>
          <w:szCs w:val="24"/>
        </w:rPr>
        <w:t>Svi djelatnici škole, uz pomoć roditelja i lokalne zajednice, kroz zalaganje, upornost, te razmjenu iskustava i timski rad, teže ostvarivanju ciljeva.</w:t>
      </w:r>
    </w:p>
    <w:p w14:paraId="5F2EA528" w14:textId="77777777" w:rsidR="0049436F" w:rsidRDefault="00756F80" w:rsidP="00D01C84">
      <w:pPr>
        <w:numPr>
          <w:ilvl w:val="0"/>
          <w:numId w:val="7"/>
        </w:numPr>
        <w:spacing w:after="0" w:line="240" w:lineRule="auto"/>
        <w:ind w:left="714" w:hanging="357"/>
        <w:jc w:val="both"/>
        <w:rPr>
          <w:sz w:val="24"/>
          <w:szCs w:val="24"/>
        </w:rPr>
      </w:pPr>
      <w:r>
        <w:rPr>
          <w:sz w:val="24"/>
          <w:szCs w:val="24"/>
        </w:rPr>
        <w:t>Škola je povezana sa Školskim odborom koji upravlja školom.</w:t>
      </w:r>
    </w:p>
    <w:p w14:paraId="1B82D942" w14:textId="77777777" w:rsidR="0049436F" w:rsidRDefault="00756F80" w:rsidP="00D01C84">
      <w:pPr>
        <w:numPr>
          <w:ilvl w:val="0"/>
          <w:numId w:val="7"/>
        </w:numPr>
        <w:spacing w:after="0" w:line="240" w:lineRule="auto"/>
        <w:ind w:left="714" w:hanging="357"/>
        <w:jc w:val="both"/>
        <w:rPr>
          <w:sz w:val="24"/>
          <w:szCs w:val="24"/>
        </w:rPr>
      </w:pPr>
      <w:r>
        <w:rPr>
          <w:sz w:val="24"/>
          <w:szCs w:val="24"/>
        </w:rPr>
        <w:t>Škola prikazuje svoj rad lokalnoj zajednici.</w:t>
      </w:r>
    </w:p>
    <w:p w14:paraId="05D577C5" w14:textId="77777777" w:rsidR="0049436F" w:rsidRDefault="00756F80">
      <w:pPr>
        <w:pStyle w:val="Heading2"/>
      </w:pPr>
      <w:bookmarkStart w:id="23" w:name="_Toc179795414"/>
      <w:r>
        <w:t>OSPOSOBLJAVANJE I USAVRŠAVANJE DJELATNIKA ŠKOLE</w:t>
      </w:r>
      <w:bookmarkEnd w:id="23"/>
    </w:p>
    <w:p w14:paraId="69607C48" w14:textId="77777777" w:rsidR="0049436F" w:rsidRDefault="00756F80">
      <w:pPr>
        <w:pBdr>
          <w:top w:val="nil"/>
          <w:left w:val="nil"/>
          <w:bottom w:val="nil"/>
          <w:right w:val="nil"/>
          <w:between w:val="nil"/>
        </w:pBdr>
        <w:spacing w:before="240" w:after="120" w:line="240" w:lineRule="auto"/>
        <w:ind w:firstLine="708"/>
        <w:jc w:val="both"/>
        <w:rPr>
          <w:color w:val="000000"/>
          <w:sz w:val="24"/>
          <w:szCs w:val="24"/>
        </w:rPr>
      </w:pPr>
      <w:r>
        <w:rPr>
          <w:color w:val="000000"/>
          <w:sz w:val="24"/>
          <w:szCs w:val="24"/>
        </w:rPr>
        <w:t>Učitelji,  stručni suradnici , ravnatelji i ostali djelatnici  naše škole se stručno osposobljavaju i usavršavaju u dijelu programa koje je odobrilo Ministarstvo (školska i županijska stručna vijeća učitelja, stručnih suradnika i ravnatelja stručni skupovi za tajnike i računovođe, informatička edukacija, zaštita na radu, higijenski minimum za tehničko osoblje…).</w:t>
      </w:r>
    </w:p>
    <w:p w14:paraId="358CCD71" w14:textId="77777777" w:rsidR="0049436F" w:rsidRDefault="00756F80">
      <w:pPr>
        <w:pStyle w:val="Heading2"/>
        <w:ind w:firstLine="708"/>
      </w:pPr>
      <w:bookmarkStart w:id="24" w:name="_Toc179795415"/>
      <w:r>
        <w:t>VAŽNOST ODGOJA U ODGOJNO-OBRAZOVNOM PROCESU OŠ BELEC</w:t>
      </w:r>
      <w:bookmarkEnd w:id="24"/>
    </w:p>
    <w:p w14:paraId="75B2487B" w14:textId="77777777" w:rsidR="0049436F" w:rsidRDefault="00756F80">
      <w:pPr>
        <w:spacing w:before="240" w:after="120" w:line="240" w:lineRule="auto"/>
        <w:ind w:firstLine="708"/>
        <w:jc w:val="both"/>
        <w:rPr>
          <w:sz w:val="24"/>
          <w:szCs w:val="24"/>
        </w:rPr>
      </w:pPr>
      <w:bookmarkStart w:id="25" w:name="_heading=h.4i7ojhp" w:colFirst="0" w:colLast="0"/>
      <w:bookmarkEnd w:id="25"/>
      <w:r>
        <w:rPr>
          <w:sz w:val="24"/>
          <w:szCs w:val="24"/>
        </w:rPr>
        <w:t>U svakodnevnom radu promičemo opće vrijednosti: poštovanje života, razvijanje samopoštovanja i poštovanja drugih, vrijednosti obitelji, rada, poduzetničkog duha, osobne odgovornosti za zdravlje, tolerancije, poštovanje različitosti, jednakovrijednosti spolova, ljubavi i ponosa prema zavičaju i domovini.</w:t>
      </w:r>
    </w:p>
    <w:p w14:paraId="53938E1E" w14:textId="33B2E409" w:rsidR="000875D4" w:rsidRDefault="000875D4">
      <w:pPr>
        <w:rPr>
          <w:sz w:val="24"/>
          <w:szCs w:val="24"/>
        </w:rPr>
      </w:pPr>
      <w:r>
        <w:rPr>
          <w:sz w:val="24"/>
          <w:szCs w:val="24"/>
        </w:rPr>
        <w:br w:type="page"/>
      </w:r>
    </w:p>
    <w:p w14:paraId="70E2F533" w14:textId="77777777" w:rsidR="0049436F" w:rsidRDefault="0049436F">
      <w:pPr>
        <w:spacing w:after="120" w:line="240" w:lineRule="auto"/>
        <w:ind w:firstLine="708"/>
        <w:jc w:val="both"/>
        <w:rPr>
          <w:sz w:val="24"/>
          <w:szCs w:val="24"/>
        </w:rPr>
      </w:pPr>
    </w:p>
    <w:p w14:paraId="5EC0036B" w14:textId="77777777" w:rsidR="0049436F" w:rsidRPr="00C242F7" w:rsidRDefault="00756F80">
      <w:pPr>
        <w:pStyle w:val="Heading1"/>
        <w:numPr>
          <w:ilvl w:val="0"/>
          <w:numId w:val="1"/>
        </w:numPr>
        <w:ind w:firstLine="708"/>
      </w:pPr>
      <w:bookmarkStart w:id="26" w:name="_Toc179795416"/>
      <w:r w:rsidRPr="00C242F7">
        <w:t>SAMOVREDNOVANJE ŠKOLE</w:t>
      </w:r>
      <w:bookmarkEnd w:id="26"/>
    </w:p>
    <w:p w14:paraId="074FF6A4" w14:textId="77777777" w:rsidR="0049436F" w:rsidRDefault="00756F80">
      <w:pPr>
        <w:spacing w:after="120" w:line="240" w:lineRule="auto"/>
        <w:ind w:firstLine="708"/>
        <w:jc w:val="both"/>
        <w:rPr>
          <w:sz w:val="24"/>
          <w:szCs w:val="24"/>
        </w:rPr>
      </w:pPr>
      <w:r>
        <w:rPr>
          <w:sz w:val="24"/>
          <w:szCs w:val="24"/>
        </w:rPr>
        <w:t>U školi se radi unapređenja kvalitete odgojno-obrazovne djelatnosti provodi vanjsko vrednovanje i samovrednovanje, a odnosi se na provođenje nacionalnih ispita te mjerenje stupnja kvalitete svih sastavnica nacionalnog kurikuluma.</w:t>
      </w:r>
    </w:p>
    <w:p w14:paraId="21B5B218" w14:textId="571F38DC" w:rsidR="0049436F" w:rsidRDefault="00452F5A">
      <w:pPr>
        <w:spacing w:before="72"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Kreda analiza 202</w:t>
      </w:r>
      <w:r w:rsidR="00DE1F30">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202</w:t>
      </w:r>
      <w:r w:rsidR="00DE1F30">
        <w:rPr>
          <w:rFonts w:ascii="Times New Roman" w:eastAsia="Times New Roman" w:hAnsi="Times New Roman" w:cs="Times New Roman"/>
          <w:b/>
          <w:sz w:val="28"/>
          <w:szCs w:val="28"/>
        </w:rPr>
        <w:t>4</w:t>
      </w:r>
      <w:r w:rsidR="00756F80">
        <w:rPr>
          <w:rFonts w:ascii="Times New Roman" w:eastAsia="Times New Roman" w:hAnsi="Times New Roman" w:cs="Times New Roman"/>
          <w:b/>
          <w:sz w:val="28"/>
          <w:szCs w:val="28"/>
        </w:rPr>
        <w:t>.</w:t>
      </w:r>
    </w:p>
    <w:tbl>
      <w:tblPr>
        <w:tblStyle w:val="affff"/>
        <w:tblW w:w="13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99"/>
        <w:gridCol w:w="1999"/>
        <w:gridCol w:w="1999"/>
        <w:gridCol w:w="1999"/>
        <w:gridCol w:w="1999"/>
        <w:gridCol w:w="1999"/>
        <w:gridCol w:w="1999"/>
      </w:tblGrid>
      <w:tr w:rsidR="0049436F" w14:paraId="479C73D7" w14:textId="77777777" w:rsidTr="00C573FD">
        <w:trPr>
          <w:trHeight w:val="480"/>
        </w:trPr>
        <w:tc>
          <w:tcPr>
            <w:tcW w:w="13993" w:type="dxa"/>
            <w:gridSpan w:val="7"/>
            <w:tcBorders>
              <w:top w:val="single" w:sz="8" w:space="0" w:color="999999"/>
              <w:left w:val="single" w:sz="8" w:space="0" w:color="999999"/>
              <w:bottom w:val="single" w:sz="8" w:space="0" w:color="999999"/>
              <w:right w:val="single" w:sz="8" w:space="0" w:color="999999"/>
            </w:tcBorders>
            <w:shd w:val="clear" w:color="auto" w:fill="FFF2CC" w:themeFill="accent4" w:themeFillTint="33"/>
          </w:tcPr>
          <w:p w14:paraId="527E0541" w14:textId="77777777" w:rsidR="0049436F" w:rsidRDefault="00756F80" w:rsidP="00C573FD">
            <w:pPr>
              <w:jc w:val="center"/>
            </w:pPr>
            <w:r>
              <w:rPr>
                <w:rFonts w:ascii="Times New Roman" w:eastAsia="Times New Roman" w:hAnsi="Times New Roman" w:cs="Times New Roman"/>
                <w:b/>
              </w:rPr>
              <w:t>KREDA analiza</w:t>
            </w:r>
          </w:p>
        </w:tc>
      </w:tr>
      <w:tr w:rsidR="0049436F" w14:paraId="733D2A1A" w14:textId="77777777">
        <w:trPr>
          <w:trHeight w:val="2430"/>
        </w:trPr>
        <w:tc>
          <w:tcPr>
            <w:tcW w:w="5997" w:type="dxa"/>
            <w:gridSpan w:val="3"/>
            <w:tcBorders>
              <w:top w:val="single" w:sz="8" w:space="0" w:color="999999"/>
              <w:left w:val="single" w:sz="8" w:space="0" w:color="999999"/>
              <w:bottom w:val="single" w:sz="8" w:space="0" w:color="999999"/>
              <w:right w:val="single" w:sz="8" w:space="0" w:color="999999"/>
            </w:tcBorders>
          </w:tcPr>
          <w:p w14:paraId="5814E827" w14:textId="77777777" w:rsidR="0049436F" w:rsidRDefault="00756F80">
            <w:pPr>
              <w:jc w:val="both"/>
            </w:pPr>
            <w:r>
              <w:rPr>
                <w:rFonts w:ascii="Times New Roman" w:eastAsia="Times New Roman" w:hAnsi="Times New Roman" w:cs="Times New Roman"/>
                <w:b/>
              </w:rPr>
              <w:t>1.  Čime se možemo pohvaliti?</w:t>
            </w:r>
          </w:p>
          <w:p w14:paraId="76C94319" w14:textId="0D2EE45A" w:rsidR="003E747D" w:rsidRDefault="00F36F3F" w:rsidP="00D01C84">
            <w:pPr>
              <w:pStyle w:val="ListParagraph"/>
              <w:numPr>
                <w:ilvl w:val="0"/>
                <w:numId w:val="35"/>
              </w:numPr>
            </w:pPr>
            <w:r>
              <w:t>Prirodno okruženje</w:t>
            </w:r>
            <w:r w:rsidR="00856808">
              <w:t xml:space="preserve"> +, +</w:t>
            </w:r>
          </w:p>
          <w:p w14:paraId="3A575A93" w14:textId="205BFED4" w:rsidR="00971430" w:rsidRDefault="003E747D" w:rsidP="00D01C84">
            <w:pPr>
              <w:pStyle w:val="ListParagraph"/>
              <w:numPr>
                <w:ilvl w:val="0"/>
                <w:numId w:val="35"/>
              </w:numPr>
            </w:pPr>
            <w:r>
              <w:t>Dobra suradnja s kolegama</w:t>
            </w:r>
            <w:r w:rsidR="00FC196C">
              <w:t xml:space="preserve"> +, +</w:t>
            </w:r>
          </w:p>
          <w:p w14:paraId="651FC62C" w14:textId="0F8AEDEE" w:rsidR="00971430" w:rsidRDefault="00971430" w:rsidP="00D01C84">
            <w:pPr>
              <w:pStyle w:val="ListParagraph"/>
              <w:numPr>
                <w:ilvl w:val="0"/>
                <w:numId w:val="35"/>
              </w:numPr>
            </w:pPr>
            <w:r>
              <w:t>Kvalitetan kadar</w:t>
            </w:r>
            <w:r w:rsidR="00BE17CE">
              <w:t xml:space="preserve"> +, +</w:t>
            </w:r>
            <w:r w:rsidR="00836C3E">
              <w:t>, +</w:t>
            </w:r>
          </w:p>
          <w:p w14:paraId="139FCDB8" w14:textId="77777777" w:rsidR="001B701F" w:rsidRDefault="00971430" w:rsidP="00D01C84">
            <w:pPr>
              <w:pStyle w:val="ListParagraph"/>
              <w:numPr>
                <w:ilvl w:val="0"/>
                <w:numId w:val="35"/>
              </w:numPr>
            </w:pPr>
            <w:r>
              <w:t>Učenici koji su pristojni i skromni, bez većih problema u ponašanju</w:t>
            </w:r>
          </w:p>
          <w:p w14:paraId="0412EBB7" w14:textId="58DFE3E8" w:rsidR="003A7994" w:rsidRDefault="001B701F" w:rsidP="00D01C84">
            <w:pPr>
              <w:pStyle w:val="ListParagraph"/>
              <w:numPr>
                <w:ilvl w:val="0"/>
                <w:numId w:val="35"/>
              </w:numPr>
            </w:pPr>
            <w:r>
              <w:t>Sudjelovanje na natjecanjima</w:t>
            </w:r>
            <w:r w:rsidR="00793B5F">
              <w:t xml:space="preserve"> +, +</w:t>
            </w:r>
            <w:r w:rsidR="002506E5">
              <w:t>, +</w:t>
            </w:r>
          </w:p>
          <w:p w14:paraId="100791E6" w14:textId="77777777" w:rsidR="003A7994" w:rsidRDefault="003A7994" w:rsidP="00D01C84">
            <w:pPr>
              <w:pStyle w:val="ListParagraph"/>
              <w:numPr>
                <w:ilvl w:val="0"/>
                <w:numId w:val="35"/>
              </w:numPr>
            </w:pPr>
            <w:r>
              <w:t>Otvoreni za različite oblike suradnje</w:t>
            </w:r>
          </w:p>
          <w:p w14:paraId="424FDED7" w14:textId="77777777" w:rsidR="00836C3E" w:rsidRDefault="003A7994" w:rsidP="00D01C84">
            <w:pPr>
              <w:pStyle w:val="ListParagraph"/>
              <w:numPr>
                <w:ilvl w:val="0"/>
                <w:numId w:val="35"/>
              </w:numPr>
            </w:pPr>
            <w:r>
              <w:t>Inkluzija djece s posebnim potrebama</w:t>
            </w:r>
          </w:p>
          <w:p w14:paraId="73F52678" w14:textId="77777777" w:rsidR="003F68E5" w:rsidRDefault="00836C3E" w:rsidP="00D01C84">
            <w:pPr>
              <w:pStyle w:val="ListParagraph"/>
              <w:numPr>
                <w:ilvl w:val="0"/>
                <w:numId w:val="35"/>
              </w:numPr>
            </w:pPr>
            <w:r>
              <w:t>Idealan broj djece po razredima</w:t>
            </w:r>
          </w:p>
          <w:p w14:paraId="468DF0ED" w14:textId="77777777" w:rsidR="00551983" w:rsidRDefault="003F68E5" w:rsidP="00D01C84">
            <w:pPr>
              <w:pStyle w:val="ListParagraph"/>
              <w:numPr>
                <w:ilvl w:val="0"/>
                <w:numId w:val="35"/>
              </w:numPr>
            </w:pPr>
            <w:r>
              <w:t>Volja za rad i dobrobit učenika na 1. mjestu</w:t>
            </w:r>
          </w:p>
          <w:p w14:paraId="254E9CAB" w14:textId="651EE2CD" w:rsidR="0049436F" w:rsidRDefault="002506E5" w:rsidP="00D01C84">
            <w:pPr>
              <w:pStyle w:val="ListParagraph"/>
              <w:numPr>
                <w:ilvl w:val="0"/>
                <w:numId w:val="35"/>
              </w:numPr>
            </w:pPr>
            <w:r>
              <w:t>Izvannastavne aktivnosti, školska zadruga</w:t>
            </w:r>
            <w:r w:rsidR="00756F80">
              <w:br/>
            </w:r>
          </w:p>
        </w:tc>
        <w:tc>
          <w:tcPr>
            <w:tcW w:w="7996" w:type="dxa"/>
            <w:gridSpan w:val="4"/>
            <w:tcBorders>
              <w:top w:val="single" w:sz="8" w:space="0" w:color="999999"/>
              <w:bottom w:val="single" w:sz="8" w:space="0" w:color="999999"/>
              <w:right w:val="single" w:sz="8" w:space="0" w:color="999999"/>
            </w:tcBorders>
          </w:tcPr>
          <w:p w14:paraId="53DCFFAC" w14:textId="77777777" w:rsidR="0049436F" w:rsidRDefault="00756F80">
            <w:pPr>
              <w:jc w:val="both"/>
            </w:pPr>
            <w:r>
              <w:rPr>
                <w:rFonts w:ascii="Times New Roman" w:eastAsia="Times New Roman" w:hAnsi="Times New Roman" w:cs="Times New Roman"/>
                <w:b/>
              </w:rPr>
              <w:t>2.   S kojim se teškoćama svakodnevno susrećemo?</w:t>
            </w:r>
          </w:p>
          <w:p w14:paraId="11AD11D0" w14:textId="3D4BFE9C" w:rsidR="003869CB" w:rsidRDefault="003869CB" w:rsidP="00D01C84">
            <w:pPr>
              <w:pStyle w:val="ListParagraph"/>
              <w:numPr>
                <w:ilvl w:val="0"/>
                <w:numId w:val="36"/>
              </w:numPr>
            </w:pPr>
            <w:r>
              <w:t>Loši međuljudski odnosi</w:t>
            </w:r>
            <w:r w:rsidR="00652DF9">
              <w:t xml:space="preserve"> +, +</w:t>
            </w:r>
            <w:r w:rsidR="00836C3E">
              <w:t>, +</w:t>
            </w:r>
          </w:p>
          <w:p w14:paraId="7FBF82AE" w14:textId="73359027" w:rsidR="003869CB" w:rsidRDefault="003869CB" w:rsidP="00D01C84">
            <w:pPr>
              <w:pStyle w:val="ListParagraph"/>
              <w:numPr>
                <w:ilvl w:val="0"/>
                <w:numId w:val="36"/>
              </w:numPr>
            </w:pPr>
            <w:r>
              <w:t>Mobbing</w:t>
            </w:r>
          </w:p>
          <w:p w14:paraId="5A80FCB1" w14:textId="7D1DCD99" w:rsidR="00F36F3F" w:rsidRDefault="00F36F3F" w:rsidP="00D01C84">
            <w:pPr>
              <w:pStyle w:val="ListParagraph"/>
              <w:numPr>
                <w:ilvl w:val="0"/>
                <w:numId w:val="36"/>
              </w:numPr>
            </w:pPr>
            <w:r>
              <w:t>Dvosmjenski rad</w:t>
            </w:r>
            <w:r w:rsidR="003A7994">
              <w:t xml:space="preserve"> +, +</w:t>
            </w:r>
            <w:r w:rsidR="0002428A">
              <w:t>, +</w:t>
            </w:r>
            <w:r w:rsidR="00FC196C">
              <w:t>, +</w:t>
            </w:r>
          </w:p>
          <w:p w14:paraId="7B0E07A8" w14:textId="77777777" w:rsidR="00D85862" w:rsidRDefault="00F36F3F" w:rsidP="00D01C84">
            <w:pPr>
              <w:pStyle w:val="ListParagraph"/>
              <w:numPr>
                <w:ilvl w:val="0"/>
                <w:numId w:val="36"/>
              </w:numPr>
            </w:pPr>
            <w:r>
              <w:t>Rad učitelja na više škola</w:t>
            </w:r>
          </w:p>
          <w:p w14:paraId="08E8EFAA" w14:textId="77777777" w:rsidR="00AF49F2" w:rsidRDefault="00D85862" w:rsidP="00D01C84">
            <w:pPr>
              <w:pStyle w:val="ListParagraph"/>
              <w:numPr>
                <w:ilvl w:val="0"/>
                <w:numId w:val="36"/>
              </w:numPr>
            </w:pPr>
            <w:r>
              <w:t>Nedostatak kućnog reda i pozdravljanje starijih osoba</w:t>
            </w:r>
          </w:p>
          <w:p w14:paraId="3513841A" w14:textId="4D4D836C" w:rsidR="001B701F" w:rsidRDefault="002506E5" w:rsidP="00D01C84">
            <w:pPr>
              <w:pStyle w:val="ListParagraph"/>
              <w:numPr>
                <w:ilvl w:val="0"/>
                <w:numId w:val="36"/>
              </w:numPr>
            </w:pPr>
            <w:r>
              <w:t>manjak</w:t>
            </w:r>
            <w:r w:rsidR="00AF49F2">
              <w:t xml:space="preserve"> prostor</w:t>
            </w:r>
            <w:r>
              <w:t>a</w:t>
            </w:r>
            <w:r w:rsidR="00AF49F2">
              <w:t xml:space="preserve"> za rad</w:t>
            </w:r>
            <w:r w:rsidR="0002428A">
              <w:t xml:space="preserve"> +, +</w:t>
            </w:r>
            <w:r>
              <w:t>, +</w:t>
            </w:r>
            <w:r w:rsidR="00D376D8">
              <w:t>, +</w:t>
            </w:r>
          </w:p>
          <w:p w14:paraId="26CDED5D" w14:textId="2E44B2EC" w:rsidR="00C73A91" w:rsidRDefault="00C73A91" w:rsidP="00D01C84">
            <w:pPr>
              <w:pStyle w:val="ListParagraph"/>
              <w:numPr>
                <w:ilvl w:val="0"/>
                <w:numId w:val="36"/>
              </w:numPr>
            </w:pPr>
            <w:r>
              <w:t xml:space="preserve">nespecijalizirane učionice </w:t>
            </w:r>
          </w:p>
          <w:p w14:paraId="4340A64C" w14:textId="77777777" w:rsidR="00BE17CE" w:rsidRDefault="001B701F" w:rsidP="00D01C84">
            <w:pPr>
              <w:pStyle w:val="ListParagraph"/>
              <w:numPr>
                <w:ilvl w:val="0"/>
                <w:numId w:val="36"/>
              </w:numPr>
            </w:pPr>
            <w:r>
              <w:t>Mali broj učenika</w:t>
            </w:r>
          </w:p>
          <w:p w14:paraId="791721F1" w14:textId="77777777" w:rsidR="00FC196C" w:rsidRDefault="00BE17CE" w:rsidP="00D01C84">
            <w:pPr>
              <w:pStyle w:val="ListParagraph"/>
              <w:numPr>
                <w:ilvl w:val="0"/>
                <w:numId w:val="36"/>
              </w:numPr>
            </w:pPr>
            <w:r>
              <w:t>Nedostatak motivacije</w:t>
            </w:r>
          </w:p>
          <w:p w14:paraId="285CBA7F" w14:textId="77777777" w:rsidR="00D96A91" w:rsidRDefault="00FC196C" w:rsidP="00D01C84">
            <w:pPr>
              <w:pStyle w:val="ListParagraph"/>
              <w:numPr>
                <w:ilvl w:val="0"/>
                <w:numId w:val="36"/>
              </w:numPr>
            </w:pPr>
            <w:r>
              <w:t>Suradnja s COO Zajezda</w:t>
            </w:r>
          </w:p>
          <w:p w14:paraId="6CF7A335" w14:textId="6CEFBC28" w:rsidR="0049436F" w:rsidRDefault="00D96A91" w:rsidP="00D01C84">
            <w:pPr>
              <w:pStyle w:val="ListParagraph"/>
              <w:numPr>
                <w:ilvl w:val="0"/>
                <w:numId w:val="36"/>
              </w:numPr>
            </w:pPr>
            <w:r>
              <w:t>Izostanak pravovremenih i cjelovitih informacija svima zaposlenima</w:t>
            </w:r>
          </w:p>
        </w:tc>
      </w:tr>
      <w:tr w:rsidR="0049436F" w:rsidRPr="00E162E8" w14:paraId="5D00F1D1" w14:textId="77777777">
        <w:trPr>
          <w:trHeight w:val="1485"/>
        </w:trPr>
        <w:tc>
          <w:tcPr>
            <w:tcW w:w="5997" w:type="dxa"/>
            <w:gridSpan w:val="3"/>
            <w:tcBorders>
              <w:top w:val="single" w:sz="8" w:space="0" w:color="999999"/>
              <w:left w:val="single" w:sz="8" w:space="0" w:color="999999"/>
              <w:bottom w:val="single" w:sz="8" w:space="0" w:color="999999"/>
              <w:right w:val="single" w:sz="8" w:space="0" w:color="999999"/>
            </w:tcBorders>
          </w:tcPr>
          <w:p w14:paraId="0C851F69" w14:textId="77777777" w:rsidR="0049436F" w:rsidRPr="002921DF" w:rsidRDefault="00756F80">
            <w:pPr>
              <w:jc w:val="both"/>
            </w:pPr>
            <w:r w:rsidRPr="002921DF">
              <w:rPr>
                <w:rFonts w:ascii="Times New Roman" w:eastAsia="Times New Roman" w:hAnsi="Times New Roman" w:cs="Times New Roman"/>
                <w:b/>
              </w:rPr>
              <w:t>3.  Koji su naši neiskorišteni resursi?</w:t>
            </w:r>
          </w:p>
          <w:p w14:paraId="571AA783" w14:textId="34A3DB74" w:rsidR="00BA55AD" w:rsidRDefault="00BA55AD" w:rsidP="00D01C84">
            <w:pPr>
              <w:pStyle w:val="ListParagraph"/>
              <w:numPr>
                <w:ilvl w:val="0"/>
                <w:numId w:val="37"/>
              </w:numPr>
            </w:pPr>
            <w:r w:rsidRPr="002921DF">
              <w:t>Prirodno okruženje</w:t>
            </w:r>
            <w:r w:rsidR="00AF49F2">
              <w:t xml:space="preserve"> +, +</w:t>
            </w:r>
          </w:p>
          <w:p w14:paraId="4638A10D" w14:textId="7C0CFF0B" w:rsidR="00D85862" w:rsidRDefault="00D85862" w:rsidP="00D01C84">
            <w:pPr>
              <w:pStyle w:val="ListParagraph"/>
              <w:numPr>
                <w:ilvl w:val="0"/>
                <w:numId w:val="37"/>
              </w:numPr>
            </w:pPr>
            <w:r>
              <w:t>Mladi kadar</w:t>
            </w:r>
            <w:r w:rsidR="00652DF9">
              <w:t xml:space="preserve"> +, +</w:t>
            </w:r>
          </w:p>
          <w:p w14:paraId="65345E3A" w14:textId="70CBFB59" w:rsidR="00974F07" w:rsidRPr="002921DF" w:rsidRDefault="00974F07" w:rsidP="00D01C84">
            <w:pPr>
              <w:pStyle w:val="ListParagraph"/>
              <w:numPr>
                <w:ilvl w:val="0"/>
                <w:numId w:val="37"/>
              </w:numPr>
            </w:pPr>
            <w:r>
              <w:t xml:space="preserve">Kolegijalnost </w:t>
            </w:r>
          </w:p>
          <w:p w14:paraId="5C3CD2CB" w14:textId="638C327F" w:rsidR="00652DF9" w:rsidRDefault="00793B5F" w:rsidP="00D01C84">
            <w:pPr>
              <w:pStyle w:val="ListParagraph"/>
              <w:numPr>
                <w:ilvl w:val="0"/>
                <w:numId w:val="37"/>
              </w:numPr>
            </w:pPr>
            <w:r>
              <w:t>Učionica na otvorenom</w:t>
            </w:r>
            <w:r w:rsidR="00FC196C">
              <w:t xml:space="preserve"> +, +</w:t>
            </w:r>
          </w:p>
          <w:p w14:paraId="24BEEB2E" w14:textId="7E161A5C" w:rsidR="0002428A" w:rsidRDefault="00652DF9" w:rsidP="00D01C84">
            <w:pPr>
              <w:pStyle w:val="ListParagraph"/>
              <w:numPr>
                <w:ilvl w:val="0"/>
                <w:numId w:val="37"/>
              </w:numPr>
            </w:pPr>
            <w:r>
              <w:t>Geografski položaj</w:t>
            </w:r>
            <w:r w:rsidR="0002428A">
              <w:t xml:space="preserve"> +, +</w:t>
            </w:r>
          </w:p>
          <w:p w14:paraId="503F0C89" w14:textId="77777777" w:rsidR="004814BD" w:rsidRDefault="0002428A" w:rsidP="00D01C84">
            <w:pPr>
              <w:pStyle w:val="ListParagraph"/>
              <w:numPr>
                <w:ilvl w:val="0"/>
                <w:numId w:val="37"/>
              </w:numPr>
            </w:pPr>
            <w:r>
              <w:t>Više timskog rada</w:t>
            </w:r>
          </w:p>
          <w:p w14:paraId="1C35A576" w14:textId="77777777" w:rsidR="00C73A91" w:rsidRDefault="004814BD" w:rsidP="00D01C84">
            <w:pPr>
              <w:pStyle w:val="ListParagraph"/>
              <w:numPr>
                <w:ilvl w:val="0"/>
                <w:numId w:val="37"/>
              </w:numPr>
            </w:pPr>
            <w:r>
              <w:lastRenderedPageBreak/>
              <w:t xml:space="preserve">Ljudski faktor </w:t>
            </w:r>
            <w:r w:rsidR="00265DCC">
              <w:t xml:space="preserve">bi mogao doprinijeti da se škola digne na višu razinu </w:t>
            </w:r>
          </w:p>
          <w:p w14:paraId="1CCF8C92" w14:textId="77777777" w:rsidR="002E5884" w:rsidRDefault="00C73A91" w:rsidP="00D01C84">
            <w:pPr>
              <w:pStyle w:val="ListParagraph"/>
              <w:numPr>
                <w:ilvl w:val="0"/>
                <w:numId w:val="37"/>
              </w:numPr>
            </w:pPr>
            <w:r>
              <w:t>Povijest mjesta</w:t>
            </w:r>
          </w:p>
          <w:p w14:paraId="269066BF" w14:textId="77777777" w:rsidR="002E5884" w:rsidRDefault="002E5884" w:rsidP="00D01C84">
            <w:pPr>
              <w:pStyle w:val="ListParagraph"/>
              <w:numPr>
                <w:ilvl w:val="0"/>
                <w:numId w:val="37"/>
              </w:numPr>
            </w:pPr>
            <w:r>
              <w:t>Školski voćnjak</w:t>
            </w:r>
          </w:p>
          <w:p w14:paraId="1EBA5A3B" w14:textId="44123F6B" w:rsidR="0049436F" w:rsidRPr="002921DF" w:rsidRDefault="002E5884" w:rsidP="00D01C84">
            <w:pPr>
              <w:pStyle w:val="ListParagraph"/>
              <w:numPr>
                <w:ilvl w:val="0"/>
                <w:numId w:val="37"/>
              </w:numPr>
            </w:pPr>
            <w:r>
              <w:t>E-mail za obavještavanje djelatnika</w:t>
            </w:r>
          </w:p>
        </w:tc>
        <w:tc>
          <w:tcPr>
            <w:tcW w:w="7996" w:type="dxa"/>
            <w:gridSpan w:val="4"/>
            <w:tcBorders>
              <w:top w:val="single" w:sz="8" w:space="0" w:color="999999"/>
              <w:bottom w:val="single" w:sz="8" w:space="0" w:color="999999"/>
              <w:right w:val="single" w:sz="8" w:space="0" w:color="999999"/>
            </w:tcBorders>
          </w:tcPr>
          <w:p w14:paraId="6E244DFE" w14:textId="77777777" w:rsidR="0049436F" w:rsidRPr="002921DF" w:rsidRDefault="00756F80">
            <w:pPr>
              <w:jc w:val="both"/>
              <w:rPr>
                <w:rFonts w:ascii="Times New Roman" w:eastAsia="Times New Roman" w:hAnsi="Times New Roman" w:cs="Times New Roman"/>
                <w:b/>
              </w:rPr>
            </w:pPr>
            <w:r w:rsidRPr="002921DF">
              <w:rPr>
                <w:rFonts w:ascii="Times New Roman" w:eastAsia="Times New Roman" w:hAnsi="Times New Roman" w:cs="Times New Roman"/>
                <w:b/>
              </w:rPr>
              <w:lastRenderedPageBreak/>
              <w:t>4.  Što nas koči na putu prema napretku?</w:t>
            </w:r>
          </w:p>
          <w:p w14:paraId="4F36F85C" w14:textId="5358C0E4" w:rsidR="00A4693A" w:rsidRDefault="00A4693A" w:rsidP="00D01C84">
            <w:pPr>
              <w:pStyle w:val="ListParagraph"/>
              <w:numPr>
                <w:ilvl w:val="0"/>
                <w:numId w:val="38"/>
              </w:numPr>
              <w:jc w:val="both"/>
            </w:pPr>
            <w:r w:rsidRPr="002921DF">
              <w:t>Nedostatak prostora za rad</w:t>
            </w:r>
            <w:r w:rsidR="00B156C9">
              <w:t xml:space="preserve"> +, +</w:t>
            </w:r>
            <w:r w:rsidR="0002428A">
              <w:t>, +</w:t>
            </w:r>
            <w:r w:rsidR="00836C3E">
              <w:t>, +</w:t>
            </w:r>
          </w:p>
          <w:p w14:paraId="48471D74" w14:textId="587B0C9B" w:rsidR="00974F07" w:rsidRDefault="00974F07" w:rsidP="00D01C84">
            <w:pPr>
              <w:pStyle w:val="ListParagraph"/>
              <w:numPr>
                <w:ilvl w:val="0"/>
                <w:numId w:val="38"/>
              </w:numPr>
              <w:jc w:val="both"/>
            </w:pPr>
            <w:r>
              <w:t>Plaća</w:t>
            </w:r>
            <w:r w:rsidR="00652DF9">
              <w:t xml:space="preserve"> +, +</w:t>
            </w:r>
          </w:p>
          <w:p w14:paraId="3DB835DF" w14:textId="635E27B8" w:rsidR="00974F07" w:rsidRDefault="00974F07" w:rsidP="00D01C84">
            <w:pPr>
              <w:pStyle w:val="ListParagraph"/>
              <w:numPr>
                <w:ilvl w:val="0"/>
                <w:numId w:val="38"/>
              </w:numPr>
              <w:jc w:val="both"/>
            </w:pPr>
            <w:r>
              <w:t>Međuljudski odnosi</w:t>
            </w:r>
            <w:r w:rsidR="00652DF9">
              <w:t xml:space="preserve"> +, +</w:t>
            </w:r>
          </w:p>
          <w:p w14:paraId="2440111E" w14:textId="7F3D256E" w:rsidR="00AF49F2" w:rsidRDefault="00AF49F2" w:rsidP="00D01C84">
            <w:pPr>
              <w:pStyle w:val="ListParagraph"/>
              <w:numPr>
                <w:ilvl w:val="0"/>
                <w:numId w:val="38"/>
              </w:numPr>
              <w:jc w:val="both"/>
            </w:pPr>
            <w:r>
              <w:t>Rad u dvije smjene</w:t>
            </w:r>
          </w:p>
          <w:p w14:paraId="7BCEF2A4" w14:textId="1AD9D584" w:rsidR="00AF49F2" w:rsidRDefault="00B156C9" w:rsidP="00D01C84">
            <w:pPr>
              <w:pStyle w:val="ListParagraph"/>
              <w:numPr>
                <w:ilvl w:val="0"/>
                <w:numId w:val="38"/>
              </w:numPr>
              <w:jc w:val="both"/>
            </w:pPr>
            <w:r>
              <w:t xml:space="preserve">Nedostatak financija </w:t>
            </w:r>
            <w:r w:rsidR="001B701F">
              <w:t>+, +</w:t>
            </w:r>
            <w:r w:rsidR="00793B5F">
              <w:t>, +</w:t>
            </w:r>
            <w:r w:rsidR="00836C3E">
              <w:t>, +</w:t>
            </w:r>
            <w:r w:rsidR="00C73A91">
              <w:t>, +</w:t>
            </w:r>
          </w:p>
          <w:p w14:paraId="1D41DBF5" w14:textId="5E5E2B49" w:rsidR="00652DF9" w:rsidRDefault="00652DF9" w:rsidP="00D01C84">
            <w:pPr>
              <w:pStyle w:val="ListParagraph"/>
              <w:numPr>
                <w:ilvl w:val="0"/>
                <w:numId w:val="38"/>
              </w:numPr>
              <w:jc w:val="both"/>
            </w:pPr>
            <w:r>
              <w:t>Nedostatak motivacije</w:t>
            </w:r>
          </w:p>
          <w:p w14:paraId="1059628E" w14:textId="31B79896" w:rsidR="00265DCC" w:rsidRDefault="00265DCC" w:rsidP="00D01C84">
            <w:pPr>
              <w:pStyle w:val="ListParagraph"/>
              <w:numPr>
                <w:ilvl w:val="0"/>
                <w:numId w:val="38"/>
              </w:numPr>
              <w:jc w:val="both"/>
            </w:pPr>
            <w:r>
              <w:lastRenderedPageBreak/>
              <w:t>Nekolegijalnost</w:t>
            </w:r>
            <w:r w:rsidR="00D376D8">
              <w:t xml:space="preserve"> </w:t>
            </w:r>
          </w:p>
          <w:p w14:paraId="25E1DD00" w14:textId="0C4BCDCF" w:rsidR="00265DCC" w:rsidRDefault="00265DCC" w:rsidP="00D01C84">
            <w:pPr>
              <w:pStyle w:val="ListParagraph"/>
              <w:numPr>
                <w:ilvl w:val="0"/>
                <w:numId w:val="38"/>
              </w:numPr>
              <w:jc w:val="both"/>
            </w:pPr>
            <w:r>
              <w:t>Nerazumijevanje</w:t>
            </w:r>
          </w:p>
          <w:p w14:paraId="06C59C14" w14:textId="70668836" w:rsidR="00E41ED5" w:rsidRDefault="00E41ED5" w:rsidP="00D01C84">
            <w:pPr>
              <w:pStyle w:val="ListParagraph"/>
              <w:numPr>
                <w:ilvl w:val="0"/>
                <w:numId w:val="38"/>
              </w:numPr>
              <w:jc w:val="both"/>
            </w:pPr>
            <w:r>
              <w:t>Malo učenika</w:t>
            </w:r>
          </w:p>
          <w:p w14:paraId="2D4D5E06" w14:textId="4E92087D" w:rsidR="00D376D8" w:rsidRDefault="00D376D8" w:rsidP="00D01C84">
            <w:pPr>
              <w:pStyle w:val="ListParagraph"/>
              <w:numPr>
                <w:ilvl w:val="0"/>
                <w:numId w:val="38"/>
              </w:numPr>
              <w:jc w:val="both"/>
            </w:pPr>
            <w:r>
              <w:t>Loša komunikacija</w:t>
            </w:r>
          </w:p>
          <w:p w14:paraId="20741872" w14:textId="556AE0ED" w:rsidR="00D376D8" w:rsidRDefault="00D376D8" w:rsidP="00D01C84">
            <w:pPr>
              <w:pStyle w:val="ListParagraph"/>
              <w:numPr>
                <w:ilvl w:val="0"/>
                <w:numId w:val="38"/>
              </w:numPr>
              <w:jc w:val="both"/>
            </w:pPr>
            <w:r>
              <w:t>Neasfaltirano parkiralište</w:t>
            </w:r>
          </w:p>
          <w:p w14:paraId="00411CF7" w14:textId="500BBD63" w:rsidR="0049436F" w:rsidRPr="002921DF" w:rsidRDefault="002E5884" w:rsidP="00D01C84">
            <w:pPr>
              <w:pStyle w:val="ListParagraph"/>
              <w:numPr>
                <w:ilvl w:val="0"/>
                <w:numId w:val="38"/>
              </w:numPr>
            </w:pPr>
            <w:r>
              <w:t>Pojedini nezainteresirani roditelji</w:t>
            </w:r>
            <w:r w:rsidR="00756F80" w:rsidRPr="002921DF">
              <w:br/>
            </w:r>
          </w:p>
        </w:tc>
      </w:tr>
      <w:tr w:rsidR="0049436F" w14:paraId="4B495E00" w14:textId="77777777">
        <w:trPr>
          <w:trHeight w:val="1905"/>
        </w:trPr>
        <w:tc>
          <w:tcPr>
            <w:tcW w:w="5997" w:type="dxa"/>
            <w:gridSpan w:val="3"/>
            <w:tcBorders>
              <w:top w:val="single" w:sz="8" w:space="0" w:color="999999"/>
              <w:left w:val="single" w:sz="8" w:space="0" w:color="999999"/>
              <w:bottom w:val="single" w:sz="8" w:space="0" w:color="999999"/>
              <w:right w:val="single" w:sz="8" w:space="0" w:color="999999"/>
            </w:tcBorders>
          </w:tcPr>
          <w:p w14:paraId="0849C0B6" w14:textId="77777777" w:rsidR="0049436F" w:rsidRPr="009E1D31" w:rsidRDefault="00756F80">
            <w:pPr>
              <w:jc w:val="both"/>
            </w:pPr>
            <w:r w:rsidRPr="009E1D31">
              <w:rPr>
                <w:rFonts w:ascii="Times New Roman" w:eastAsia="Times New Roman" w:hAnsi="Times New Roman" w:cs="Times New Roman"/>
                <w:b/>
              </w:rPr>
              <w:lastRenderedPageBreak/>
              <w:t>5.  Što možemo napraviti da budemo još bolji?</w:t>
            </w:r>
          </w:p>
          <w:p w14:paraId="1D054631" w14:textId="4823AF6E" w:rsidR="00D2155D" w:rsidRPr="009E1D31" w:rsidRDefault="00D2155D" w:rsidP="00D01C84">
            <w:pPr>
              <w:pStyle w:val="ListParagraph"/>
              <w:numPr>
                <w:ilvl w:val="0"/>
                <w:numId w:val="39"/>
              </w:numPr>
            </w:pPr>
            <w:r w:rsidRPr="009E1D31">
              <w:t>Više surađivati i poštivati se</w:t>
            </w:r>
            <w:r w:rsidR="00836C3E">
              <w:t xml:space="preserve"> +, +</w:t>
            </w:r>
            <w:r w:rsidR="007E75D9">
              <w:t>, +</w:t>
            </w:r>
          </w:p>
          <w:p w14:paraId="13E8AA58" w14:textId="7AD3A32D" w:rsidR="00974F07" w:rsidRDefault="0076085C" w:rsidP="00D01C84">
            <w:pPr>
              <w:pStyle w:val="ListParagraph"/>
              <w:numPr>
                <w:ilvl w:val="0"/>
                <w:numId w:val="39"/>
              </w:numPr>
            </w:pPr>
            <w:r w:rsidRPr="009E1D31">
              <w:t>Međusobna suradnja</w:t>
            </w:r>
            <w:r w:rsidR="00836C3E">
              <w:t xml:space="preserve"> +, +, +</w:t>
            </w:r>
            <w:r w:rsidR="007E75D9">
              <w:t>, +</w:t>
            </w:r>
          </w:p>
          <w:p w14:paraId="3D187810" w14:textId="750BE637" w:rsidR="00B156C9" w:rsidRDefault="00856808" w:rsidP="00D01C84">
            <w:pPr>
              <w:pStyle w:val="ListParagraph"/>
              <w:numPr>
                <w:ilvl w:val="0"/>
                <w:numId w:val="39"/>
              </w:numPr>
            </w:pPr>
            <w:r>
              <w:t>Rad na sebi</w:t>
            </w:r>
            <w:r w:rsidR="00CB5328">
              <w:t>, više volje za rad</w:t>
            </w:r>
          </w:p>
          <w:p w14:paraId="641E95C7" w14:textId="77777777" w:rsidR="00793B5F" w:rsidRDefault="00B156C9" w:rsidP="00D01C84">
            <w:pPr>
              <w:pStyle w:val="ListParagraph"/>
              <w:numPr>
                <w:ilvl w:val="0"/>
                <w:numId w:val="39"/>
              </w:numPr>
            </w:pPr>
            <w:r>
              <w:t>Timski rad i dogovor oko novih ideja</w:t>
            </w:r>
          </w:p>
          <w:p w14:paraId="76FFBF7B" w14:textId="77777777" w:rsidR="00793B5F" w:rsidRDefault="00793B5F" w:rsidP="00D01C84">
            <w:pPr>
              <w:pStyle w:val="ListParagraph"/>
              <w:numPr>
                <w:ilvl w:val="0"/>
                <w:numId w:val="39"/>
              </w:numPr>
            </w:pPr>
            <w:r>
              <w:t>Uvesti više aktivnosti za učenike</w:t>
            </w:r>
          </w:p>
          <w:p w14:paraId="2C6BE1FD" w14:textId="77777777" w:rsidR="00FC196C" w:rsidRDefault="00BE17CE" w:rsidP="00D01C84">
            <w:pPr>
              <w:pStyle w:val="ListParagraph"/>
              <w:numPr>
                <w:ilvl w:val="0"/>
                <w:numId w:val="39"/>
              </w:numPr>
            </w:pPr>
            <w:r>
              <w:t>Uključivanje u projekte</w:t>
            </w:r>
          </w:p>
          <w:p w14:paraId="3711CF89" w14:textId="77777777" w:rsidR="00C73A91" w:rsidRDefault="00FC196C" w:rsidP="00D01C84">
            <w:pPr>
              <w:pStyle w:val="ListParagraph"/>
              <w:numPr>
                <w:ilvl w:val="0"/>
                <w:numId w:val="39"/>
              </w:numPr>
            </w:pPr>
            <w:r>
              <w:t>Dogradnja škole</w:t>
            </w:r>
          </w:p>
          <w:p w14:paraId="37473509" w14:textId="77777777" w:rsidR="00CB5328" w:rsidRDefault="00C73A91" w:rsidP="00D01C84">
            <w:pPr>
              <w:pStyle w:val="ListParagraph"/>
              <w:numPr>
                <w:ilvl w:val="0"/>
                <w:numId w:val="39"/>
              </w:numPr>
            </w:pPr>
            <w:r>
              <w:t>Stručno usavršavanje</w:t>
            </w:r>
          </w:p>
          <w:p w14:paraId="2BE3C0AD" w14:textId="51F3C263" w:rsidR="002E5884" w:rsidRDefault="002E5884" w:rsidP="00D01C84">
            <w:pPr>
              <w:pStyle w:val="ListParagraph"/>
              <w:numPr>
                <w:ilvl w:val="0"/>
                <w:numId w:val="39"/>
              </w:numPr>
            </w:pPr>
            <w:r>
              <w:t>Asfaltirati parkiralište i postaviti rampu</w:t>
            </w:r>
          </w:p>
          <w:p w14:paraId="67453A35" w14:textId="2145F76E" w:rsidR="0049436F" w:rsidRPr="009E1D31" w:rsidRDefault="002E5884" w:rsidP="00D01C84">
            <w:pPr>
              <w:pStyle w:val="ListParagraph"/>
              <w:numPr>
                <w:ilvl w:val="0"/>
                <w:numId w:val="39"/>
              </w:numPr>
            </w:pPr>
            <w:r>
              <w:t>Napraviti novu školsku knjižnicu</w:t>
            </w:r>
          </w:p>
        </w:tc>
        <w:tc>
          <w:tcPr>
            <w:tcW w:w="7996" w:type="dxa"/>
            <w:gridSpan w:val="4"/>
            <w:tcBorders>
              <w:top w:val="single" w:sz="8" w:space="0" w:color="999999"/>
              <w:bottom w:val="single" w:sz="8" w:space="0" w:color="999999"/>
              <w:right w:val="single" w:sz="8" w:space="0" w:color="999999"/>
            </w:tcBorders>
          </w:tcPr>
          <w:p w14:paraId="65D6F5F8" w14:textId="77777777" w:rsidR="0049436F" w:rsidRPr="009E1D31" w:rsidRDefault="00756F80">
            <w:pPr>
              <w:jc w:val="both"/>
            </w:pPr>
            <w:r w:rsidRPr="009E1D31">
              <w:rPr>
                <w:rFonts w:ascii="Times New Roman" w:eastAsia="Times New Roman" w:hAnsi="Times New Roman" w:cs="Times New Roman"/>
                <w:b/>
              </w:rPr>
              <w:t>6.  Tko nam može pomoći u napretku</w:t>
            </w:r>
            <w:r w:rsidRPr="009E1D31">
              <w:t xml:space="preserve"> </w:t>
            </w:r>
            <w:r w:rsidRPr="009E1D31">
              <w:rPr>
                <w:rFonts w:ascii="Times New Roman" w:eastAsia="Times New Roman" w:hAnsi="Times New Roman" w:cs="Times New Roman"/>
                <w:b/>
              </w:rPr>
              <w:t>(osobe, institucije…)?</w:t>
            </w:r>
          </w:p>
          <w:p w14:paraId="1903E390" w14:textId="05593A88" w:rsidR="00E16936" w:rsidRPr="009E1D31" w:rsidRDefault="00E16936" w:rsidP="00D01C84">
            <w:pPr>
              <w:pStyle w:val="ListParagraph"/>
              <w:numPr>
                <w:ilvl w:val="0"/>
                <w:numId w:val="40"/>
              </w:numPr>
            </w:pPr>
            <w:r w:rsidRPr="009E1D31">
              <w:t xml:space="preserve">Grad Zlatar </w:t>
            </w:r>
          </w:p>
          <w:p w14:paraId="748E1F66" w14:textId="77777777" w:rsidR="00E16936" w:rsidRPr="009E1D31" w:rsidRDefault="00E16936" w:rsidP="00D01C84">
            <w:pPr>
              <w:pStyle w:val="ListParagraph"/>
              <w:numPr>
                <w:ilvl w:val="0"/>
                <w:numId w:val="40"/>
              </w:numPr>
            </w:pPr>
            <w:r w:rsidRPr="009E1D31">
              <w:t>EU fondovi</w:t>
            </w:r>
          </w:p>
          <w:p w14:paraId="0E1492F9" w14:textId="3F60072C" w:rsidR="00E16936" w:rsidRPr="009E1D31" w:rsidRDefault="00E16936" w:rsidP="00D01C84">
            <w:pPr>
              <w:pStyle w:val="ListParagraph"/>
              <w:numPr>
                <w:ilvl w:val="0"/>
                <w:numId w:val="40"/>
              </w:numPr>
            </w:pPr>
            <w:r w:rsidRPr="009E1D31">
              <w:t>MZO, KZŽ i lokalna zajednica</w:t>
            </w:r>
          </w:p>
          <w:p w14:paraId="0C86D965" w14:textId="77777777" w:rsidR="00E16936" w:rsidRPr="009E1D31" w:rsidRDefault="00E16936" w:rsidP="00D01C84">
            <w:pPr>
              <w:pStyle w:val="ListParagraph"/>
              <w:numPr>
                <w:ilvl w:val="0"/>
                <w:numId w:val="40"/>
              </w:numPr>
            </w:pPr>
            <w:r w:rsidRPr="009E1D31">
              <w:t>Roditelji (x2)</w:t>
            </w:r>
          </w:p>
          <w:p w14:paraId="031BD118" w14:textId="43DC4B4E" w:rsidR="009E1D31" w:rsidRPr="009E1D31" w:rsidRDefault="009E1D31" w:rsidP="00D01C84">
            <w:pPr>
              <w:pStyle w:val="ListParagraph"/>
              <w:numPr>
                <w:ilvl w:val="0"/>
                <w:numId w:val="40"/>
              </w:numPr>
            </w:pPr>
            <w:r w:rsidRPr="009E1D31">
              <w:t>Ravnateljica</w:t>
            </w:r>
          </w:p>
          <w:p w14:paraId="39BB2BDD" w14:textId="77777777" w:rsidR="009E1D31" w:rsidRPr="009E1D31" w:rsidRDefault="009E1D31" w:rsidP="00D01C84">
            <w:pPr>
              <w:pStyle w:val="ListParagraph"/>
              <w:numPr>
                <w:ilvl w:val="0"/>
                <w:numId w:val="40"/>
              </w:numPr>
            </w:pPr>
            <w:r w:rsidRPr="009E1D31">
              <w:t>COO Zajezda i CZSS</w:t>
            </w:r>
          </w:p>
          <w:p w14:paraId="2874BD0B" w14:textId="77777777" w:rsidR="007E75D9" w:rsidRDefault="009E1D31" w:rsidP="00D01C84">
            <w:pPr>
              <w:pStyle w:val="ListParagraph"/>
              <w:numPr>
                <w:ilvl w:val="0"/>
                <w:numId w:val="40"/>
              </w:numPr>
            </w:pPr>
            <w:r w:rsidRPr="009E1D31">
              <w:t>Stručna služba</w:t>
            </w:r>
          </w:p>
          <w:p w14:paraId="02E6525A" w14:textId="77777777" w:rsidR="002E5884" w:rsidRDefault="007E75D9" w:rsidP="00D01C84">
            <w:pPr>
              <w:pStyle w:val="ListParagraph"/>
              <w:numPr>
                <w:ilvl w:val="0"/>
                <w:numId w:val="40"/>
              </w:numPr>
            </w:pPr>
            <w:r>
              <w:t>Kolege u školi</w:t>
            </w:r>
          </w:p>
          <w:p w14:paraId="1B955778" w14:textId="195800CD" w:rsidR="0049436F" w:rsidRPr="009E1D31" w:rsidRDefault="002E5884" w:rsidP="00D01C84">
            <w:pPr>
              <w:pStyle w:val="ListParagraph"/>
              <w:numPr>
                <w:ilvl w:val="0"/>
                <w:numId w:val="40"/>
              </w:numPr>
            </w:pPr>
            <w:r>
              <w:t>MUP</w:t>
            </w:r>
            <w:r w:rsidR="00756F80" w:rsidRPr="009E1D31">
              <w:br/>
            </w:r>
          </w:p>
        </w:tc>
      </w:tr>
      <w:tr w:rsidR="0049436F" w14:paraId="629B13E3" w14:textId="77777777" w:rsidTr="00B15A6C">
        <w:trPr>
          <w:trHeight w:val="645"/>
        </w:trPr>
        <w:tc>
          <w:tcPr>
            <w:tcW w:w="13993" w:type="dxa"/>
            <w:gridSpan w:val="7"/>
            <w:tcBorders>
              <w:top w:val="single" w:sz="8" w:space="0" w:color="999999"/>
              <w:left w:val="single" w:sz="8" w:space="0" w:color="999999"/>
              <w:bottom w:val="single" w:sz="8" w:space="0" w:color="999999"/>
              <w:right w:val="single" w:sz="8" w:space="0" w:color="999999"/>
            </w:tcBorders>
            <w:shd w:val="clear" w:color="auto" w:fill="E6E6E6"/>
          </w:tcPr>
          <w:p w14:paraId="58A803CF" w14:textId="77777777" w:rsidR="0049436F" w:rsidRDefault="00756F80">
            <w:pPr>
              <w:jc w:val="both"/>
            </w:pPr>
            <w:r>
              <w:rPr>
                <w:rFonts w:ascii="Times New Roman" w:eastAsia="Times New Roman" w:hAnsi="Times New Roman" w:cs="Times New Roman"/>
              </w:rPr>
              <w:t>KOLIKO JE DOBRA NAŠA ŠKOLA?</w:t>
            </w:r>
          </w:p>
          <w:p w14:paraId="40A705EC" w14:textId="77777777" w:rsidR="0049436F" w:rsidRDefault="00756F80">
            <w:pPr>
              <w:jc w:val="both"/>
            </w:pPr>
            <w:r>
              <w:rPr>
                <w:rFonts w:ascii="Times New Roman" w:eastAsia="Times New Roman" w:hAnsi="Times New Roman" w:cs="Times New Roman"/>
              </w:rPr>
              <w:t xml:space="preserve">Zadovoljni smo kvalitetom naše škole </w:t>
            </w:r>
            <w:r>
              <w:rPr>
                <w:rFonts w:ascii="Times New Roman" w:eastAsia="Times New Roman" w:hAnsi="Times New Roman" w:cs="Times New Roman"/>
                <w:i/>
              </w:rPr>
              <w:t>(podcrtajte odgovarajuću ocjenu)</w:t>
            </w:r>
            <w:r>
              <w:rPr>
                <w:rFonts w:ascii="Times New Roman" w:eastAsia="Times New Roman" w:hAnsi="Times New Roman" w:cs="Times New Roman"/>
              </w:rPr>
              <w:t>:</w:t>
            </w:r>
          </w:p>
        </w:tc>
      </w:tr>
      <w:tr w:rsidR="0049436F" w14:paraId="67ADBC6B" w14:textId="77777777" w:rsidTr="00B15A6C">
        <w:trPr>
          <w:trHeight w:val="375"/>
        </w:trPr>
        <w:tc>
          <w:tcPr>
            <w:tcW w:w="1999" w:type="dxa"/>
            <w:tcBorders>
              <w:top w:val="single" w:sz="8" w:space="0" w:color="999999"/>
              <w:left w:val="single" w:sz="8" w:space="0" w:color="999999"/>
              <w:bottom w:val="single" w:sz="8" w:space="0" w:color="999999"/>
              <w:right w:val="single" w:sz="8" w:space="0" w:color="999999"/>
            </w:tcBorders>
          </w:tcPr>
          <w:p w14:paraId="7256CD8B" w14:textId="77777777" w:rsidR="0049436F" w:rsidRDefault="00756F80">
            <w:pPr>
              <w:jc w:val="both"/>
            </w:pPr>
            <w:r>
              <w:rPr>
                <w:rFonts w:ascii="Times New Roman" w:eastAsia="Times New Roman" w:hAnsi="Times New Roman" w:cs="Times New Roman"/>
                <w:sz w:val="20"/>
                <w:szCs w:val="20"/>
              </w:rPr>
              <w:t>nismo zadovoljni</w:t>
            </w:r>
          </w:p>
        </w:tc>
        <w:tc>
          <w:tcPr>
            <w:tcW w:w="1999" w:type="dxa"/>
            <w:tcBorders>
              <w:top w:val="single" w:sz="8" w:space="0" w:color="999999"/>
              <w:left w:val="single" w:sz="8" w:space="0" w:color="999999"/>
              <w:bottom w:val="single" w:sz="8" w:space="0" w:color="999999"/>
              <w:right w:val="single" w:sz="8" w:space="0" w:color="999999"/>
            </w:tcBorders>
          </w:tcPr>
          <w:p w14:paraId="071844C9" w14:textId="77777777" w:rsidR="0049436F" w:rsidRDefault="00756F80">
            <w:pPr>
              <w:jc w:val="both"/>
            </w:pPr>
            <w:r>
              <w:rPr>
                <w:rFonts w:ascii="Times New Roman" w:eastAsia="Times New Roman" w:hAnsi="Times New Roman" w:cs="Times New Roman"/>
              </w:rPr>
              <w:t>1</w:t>
            </w:r>
          </w:p>
        </w:tc>
        <w:tc>
          <w:tcPr>
            <w:tcW w:w="1999" w:type="dxa"/>
            <w:tcBorders>
              <w:top w:val="single" w:sz="8" w:space="0" w:color="999999"/>
              <w:left w:val="single" w:sz="8" w:space="0" w:color="999999"/>
              <w:bottom w:val="single" w:sz="8" w:space="0" w:color="999999"/>
              <w:right w:val="single" w:sz="8" w:space="0" w:color="999999"/>
            </w:tcBorders>
          </w:tcPr>
          <w:p w14:paraId="49138D17" w14:textId="77777777" w:rsidR="0049436F" w:rsidRDefault="00756F80">
            <w:pPr>
              <w:jc w:val="both"/>
            </w:pPr>
            <w:r>
              <w:rPr>
                <w:rFonts w:ascii="Times New Roman" w:eastAsia="Times New Roman" w:hAnsi="Times New Roman" w:cs="Times New Roman"/>
              </w:rPr>
              <w:t>2</w:t>
            </w:r>
          </w:p>
        </w:tc>
        <w:tc>
          <w:tcPr>
            <w:tcW w:w="1999" w:type="dxa"/>
            <w:tcBorders>
              <w:top w:val="single" w:sz="8" w:space="0" w:color="999999"/>
              <w:left w:val="single" w:sz="8" w:space="0" w:color="999999"/>
              <w:bottom w:val="single" w:sz="8" w:space="0" w:color="999999"/>
              <w:right w:val="single" w:sz="8" w:space="0" w:color="999999"/>
            </w:tcBorders>
          </w:tcPr>
          <w:p w14:paraId="0E187C6E" w14:textId="48DDBA19" w:rsidR="0049436F" w:rsidRPr="00B15A6C" w:rsidRDefault="00B15A6C" w:rsidP="00FC704E">
            <w:pPr>
              <w:jc w:val="center"/>
              <w:rPr>
                <w:b/>
                <w:bCs/>
                <w:sz w:val="32"/>
                <w:szCs w:val="32"/>
                <w:u w:val="single"/>
              </w:rPr>
            </w:pPr>
            <w:r>
              <w:rPr>
                <w:rFonts w:ascii="Times New Roman" w:eastAsia="Times New Roman" w:hAnsi="Times New Roman" w:cs="Times New Roman"/>
                <w:b/>
                <w:bCs/>
                <w:sz w:val="32"/>
                <w:szCs w:val="32"/>
                <w:u w:val="single"/>
              </w:rPr>
              <w:t xml:space="preserve"> </w:t>
            </w:r>
            <w:r w:rsidR="00756F80" w:rsidRPr="00B15A6C">
              <w:rPr>
                <w:rFonts w:ascii="Times New Roman" w:eastAsia="Times New Roman" w:hAnsi="Times New Roman" w:cs="Times New Roman"/>
                <w:b/>
                <w:bCs/>
                <w:sz w:val="32"/>
                <w:szCs w:val="32"/>
                <w:u w:val="single"/>
              </w:rPr>
              <w:t>3</w:t>
            </w:r>
            <w:r>
              <w:rPr>
                <w:rFonts w:ascii="Times New Roman" w:eastAsia="Times New Roman" w:hAnsi="Times New Roman" w:cs="Times New Roman"/>
                <w:b/>
                <w:bCs/>
                <w:sz w:val="32"/>
                <w:szCs w:val="32"/>
                <w:u w:val="single"/>
              </w:rPr>
              <w:t xml:space="preserve">  </w:t>
            </w:r>
          </w:p>
        </w:tc>
        <w:tc>
          <w:tcPr>
            <w:tcW w:w="1999" w:type="dxa"/>
            <w:tcBorders>
              <w:top w:val="single" w:sz="8" w:space="0" w:color="999999"/>
              <w:left w:val="single" w:sz="8" w:space="0" w:color="999999"/>
              <w:bottom w:val="single" w:sz="8" w:space="0" w:color="999999"/>
              <w:right w:val="single" w:sz="8" w:space="0" w:color="999999"/>
            </w:tcBorders>
          </w:tcPr>
          <w:p w14:paraId="5C6A4FF7" w14:textId="77777777" w:rsidR="0049436F" w:rsidRPr="00FC704E" w:rsidRDefault="00756F80">
            <w:pPr>
              <w:jc w:val="both"/>
              <w:rPr>
                <w:bCs/>
              </w:rPr>
            </w:pPr>
            <w:r w:rsidRPr="00FC704E">
              <w:rPr>
                <w:rFonts w:ascii="Times New Roman" w:eastAsia="Times New Roman" w:hAnsi="Times New Roman" w:cs="Times New Roman"/>
                <w:bCs/>
              </w:rPr>
              <w:t>4</w:t>
            </w:r>
          </w:p>
        </w:tc>
        <w:tc>
          <w:tcPr>
            <w:tcW w:w="1999" w:type="dxa"/>
            <w:tcBorders>
              <w:top w:val="single" w:sz="8" w:space="0" w:color="999999"/>
              <w:left w:val="single" w:sz="8" w:space="0" w:color="999999"/>
              <w:bottom w:val="single" w:sz="8" w:space="0" w:color="999999"/>
              <w:right w:val="single" w:sz="8" w:space="0" w:color="999999"/>
            </w:tcBorders>
          </w:tcPr>
          <w:p w14:paraId="758AA5EC" w14:textId="77777777" w:rsidR="0049436F" w:rsidRDefault="00756F80">
            <w:pPr>
              <w:jc w:val="both"/>
            </w:pPr>
            <w:r>
              <w:rPr>
                <w:rFonts w:ascii="Times New Roman" w:eastAsia="Times New Roman" w:hAnsi="Times New Roman" w:cs="Times New Roman"/>
              </w:rPr>
              <w:t>5</w:t>
            </w:r>
          </w:p>
        </w:tc>
        <w:tc>
          <w:tcPr>
            <w:tcW w:w="1999" w:type="dxa"/>
            <w:tcBorders>
              <w:top w:val="single" w:sz="8" w:space="0" w:color="999999"/>
              <w:left w:val="single" w:sz="8" w:space="0" w:color="999999"/>
              <w:bottom w:val="single" w:sz="8" w:space="0" w:color="999999"/>
              <w:right w:val="single" w:sz="8" w:space="0" w:color="999999"/>
            </w:tcBorders>
          </w:tcPr>
          <w:p w14:paraId="630C3DDA" w14:textId="77777777" w:rsidR="0049436F" w:rsidRDefault="00756F80">
            <w:pPr>
              <w:jc w:val="both"/>
            </w:pPr>
            <w:r>
              <w:rPr>
                <w:rFonts w:ascii="Times New Roman" w:eastAsia="Times New Roman" w:hAnsi="Times New Roman" w:cs="Times New Roman"/>
                <w:sz w:val="20"/>
                <w:szCs w:val="20"/>
              </w:rPr>
              <w:t>potpuno smo zadovoljni</w:t>
            </w:r>
          </w:p>
        </w:tc>
      </w:tr>
    </w:tbl>
    <w:p w14:paraId="0F22481D" w14:textId="77777777" w:rsidR="0049436F" w:rsidRDefault="0049436F">
      <w:pPr>
        <w:spacing w:before="72" w:after="120" w:line="240" w:lineRule="auto"/>
      </w:pPr>
    </w:p>
    <w:p w14:paraId="42E96DED" w14:textId="3F641401" w:rsidR="00B15A6C" w:rsidRDefault="00B15A6C">
      <w:pPr>
        <w:spacing w:before="72" w:after="120" w:line="240" w:lineRule="auto"/>
        <w:rPr>
          <w:sz w:val="20"/>
          <w:szCs w:val="20"/>
        </w:rPr>
      </w:pPr>
    </w:p>
    <w:p w14:paraId="7D603630" w14:textId="579F733C" w:rsidR="00B15A6C" w:rsidRDefault="00B15A6C">
      <w:pPr>
        <w:spacing w:before="72" w:after="120" w:line="240" w:lineRule="auto"/>
        <w:rPr>
          <w:sz w:val="20"/>
          <w:szCs w:val="20"/>
        </w:rPr>
      </w:pPr>
    </w:p>
    <w:p w14:paraId="1B14A874" w14:textId="77777777" w:rsidR="00B15A6C" w:rsidRDefault="00B15A6C">
      <w:pPr>
        <w:spacing w:before="72" w:after="120" w:line="240" w:lineRule="auto"/>
        <w:rPr>
          <w:sz w:val="20"/>
          <w:szCs w:val="20"/>
        </w:rPr>
      </w:pPr>
    </w:p>
    <w:p w14:paraId="632FD0B5" w14:textId="77777777" w:rsidR="0049436F" w:rsidRPr="00B15A6C" w:rsidRDefault="00756F80">
      <w:pPr>
        <w:pStyle w:val="Heading1"/>
        <w:numPr>
          <w:ilvl w:val="0"/>
          <w:numId w:val="1"/>
        </w:numPr>
      </w:pPr>
      <w:r>
        <w:lastRenderedPageBreak/>
        <w:t xml:space="preserve"> </w:t>
      </w:r>
      <w:bookmarkStart w:id="27" w:name="_Toc179795417"/>
      <w:bookmarkStart w:id="28" w:name="_GoBack"/>
      <w:bookmarkEnd w:id="28"/>
      <w:r w:rsidRPr="00B15A6C">
        <w:t>ŠKOLSKI RAZVOJNI PLAN</w:t>
      </w:r>
      <w:bookmarkEnd w:id="27"/>
    </w:p>
    <w:p w14:paraId="3C6689E5" w14:textId="77777777" w:rsidR="0049436F" w:rsidRDefault="0049436F">
      <w:pPr>
        <w:spacing w:after="120" w:line="240" w:lineRule="auto"/>
      </w:pPr>
    </w:p>
    <w:tbl>
      <w:tblPr>
        <w:tblStyle w:val="TableGrid"/>
        <w:tblW w:w="14029" w:type="dxa"/>
        <w:tblLook w:val="04A0" w:firstRow="1" w:lastRow="0" w:firstColumn="1" w:lastColumn="0" w:noHBand="0" w:noVBand="1"/>
      </w:tblPr>
      <w:tblGrid>
        <w:gridCol w:w="1801"/>
        <w:gridCol w:w="1983"/>
        <w:gridCol w:w="2355"/>
        <w:gridCol w:w="1981"/>
        <w:gridCol w:w="1975"/>
        <w:gridCol w:w="1665"/>
        <w:gridCol w:w="2269"/>
      </w:tblGrid>
      <w:tr w:rsidR="00B15A6C" w:rsidRPr="00B15A6C" w14:paraId="6654C7A3" w14:textId="77777777" w:rsidTr="00B15A6C">
        <w:tc>
          <w:tcPr>
            <w:tcW w:w="1696" w:type="dxa"/>
            <w:shd w:val="clear" w:color="auto" w:fill="FFF2CC" w:themeFill="accent4" w:themeFillTint="33"/>
            <w:vAlign w:val="center"/>
          </w:tcPr>
          <w:p w14:paraId="762F705D" w14:textId="77777777" w:rsidR="00B15A6C" w:rsidRPr="00B15A6C" w:rsidRDefault="00B15A6C" w:rsidP="00B15A6C">
            <w:pPr>
              <w:spacing w:after="0" w:line="240" w:lineRule="auto"/>
              <w:jc w:val="center"/>
              <w:rPr>
                <w:b/>
              </w:rPr>
            </w:pPr>
            <w:r w:rsidRPr="00B15A6C">
              <w:rPr>
                <w:b/>
              </w:rPr>
              <w:t>PRIORITETNA PODRUČJA UNAPREĐIVANJA</w:t>
            </w:r>
          </w:p>
        </w:tc>
        <w:tc>
          <w:tcPr>
            <w:tcW w:w="1998" w:type="dxa"/>
            <w:shd w:val="clear" w:color="auto" w:fill="FFF2CC" w:themeFill="accent4" w:themeFillTint="33"/>
            <w:vAlign w:val="center"/>
          </w:tcPr>
          <w:p w14:paraId="14F69FB1" w14:textId="77777777" w:rsidR="00B15A6C" w:rsidRPr="00B15A6C" w:rsidRDefault="00B15A6C" w:rsidP="00B15A6C">
            <w:pPr>
              <w:spacing w:after="0" w:line="240" w:lineRule="auto"/>
              <w:jc w:val="center"/>
              <w:rPr>
                <w:b/>
              </w:rPr>
            </w:pPr>
          </w:p>
          <w:p w14:paraId="5458FF2C" w14:textId="77777777" w:rsidR="00B15A6C" w:rsidRPr="00B15A6C" w:rsidRDefault="00B15A6C" w:rsidP="00B15A6C">
            <w:pPr>
              <w:spacing w:after="0" w:line="240" w:lineRule="auto"/>
              <w:jc w:val="center"/>
              <w:rPr>
                <w:b/>
              </w:rPr>
            </w:pPr>
            <w:r w:rsidRPr="00B15A6C">
              <w:rPr>
                <w:b/>
              </w:rPr>
              <w:t>CILJEVI</w:t>
            </w:r>
          </w:p>
        </w:tc>
        <w:tc>
          <w:tcPr>
            <w:tcW w:w="2378" w:type="dxa"/>
            <w:shd w:val="clear" w:color="auto" w:fill="FFF2CC" w:themeFill="accent4" w:themeFillTint="33"/>
            <w:vAlign w:val="center"/>
          </w:tcPr>
          <w:p w14:paraId="75422BD3" w14:textId="77777777" w:rsidR="00B15A6C" w:rsidRPr="00B15A6C" w:rsidRDefault="00B15A6C" w:rsidP="00B15A6C">
            <w:pPr>
              <w:spacing w:after="0" w:line="240" w:lineRule="auto"/>
              <w:jc w:val="center"/>
              <w:rPr>
                <w:b/>
              </w:rPr>
            </w:pPr>
            <w:r w:rsidRPr="00B15A6C">
              <w:rPr>
                <w:b/>
              </w:rPr>
              <w:t>METODE I AKTIVNOSTI ZA OSTVARIVANJE CILJEVA</w:t>
            </w:r>
          </w:p>
        </w:tc>
        <w:tc>
          <w:tcPr>
            <w:tcW w:w="1999" w:type="dxa"/>
            <w:shd w:val="clear" w:color="auto" w:fill="FFF2CC" w:themeFill="accent4" w:themeFillTint="33"/>
            <w:vAlign w:val="center"/>
          </w:tcPr>
          <w:p w14:paraId="06982CA0" w14:textId="77777777" w:rsidR="00B15A6C" w:rsidRPr="00B15A6C" w:rsidRDefault="00B15A6C" w:rsidP="00B15A6C">
            <w:pPr>
              <w:spacing w:after="0" w:line="240" w:lineRule="auto"/>
              <w:jc w:val="center"/>
              <w:rPr>
                <w:b/>
              </w:rPr>
            </w:pPr>
          </w:p>
          <w:p w14:paraId="16F4AA0E" w14:textId="77777777" w:rsidR="00B15A6C" w:rsidRPr="00B15A6C" w:rsidRDefault="00B15A6C" w:rsidP="00B15A6C">
            <w:pPr>
              <w:spacing w:after="0" w:line="240" w:lineRule="auto"/>
              <w:jc w:val="center"/>
              <w:rPr>
                <w:b/>
              </w:rPr>
            </w:pPr>
            <w:r w:rsidRPr="00B15A6C">
              <w:rPr>
                <w:b/>
              </w:rPr>
              <w:t>NUŽNI RESURSI</w:t>
            </w:r>
          </w:p>
        </w:tc>
        <w:tc>
          <w:tcPr>
            <w:tcW w:w="1999" w:type="dxa"/>
            <w:shd w:val="clear" w:color="auto" w:fill="FFF2CC" w:themeFill="accent4" w:themeFillTint="33"/>
            <w:vAlign w:val="center"/>
          </w:tcPr>
          <w:p w14:paraId="432C89D7" w14:textId="77777777" w:rsidR="00B15A6C" w:rsidRPr="00B15A6C" w:rsidRDefault="00B15A6C" w:rsidP="00B15A6C">
            <w:pPr>
              <w:spacing w:after="0" w:line="240" w:lineRule="auto"/>
              <w:jc w:val="center"/>
              <w:rPr>
                <w:b/>
              </w:rPr>
            </w:pPr>
            <w:r w:rsidRPr="00B15A6C">
              <w:rPr>
                <w:b/>
              </w:rPr>
              <w:t>DATUM DO KOJEG ĆE SE CILJ OSTVARITI</w:t>
            </w:r>
          </w:p>
        </w:tc>
        <w:tc>
          <w:tcPr>
            <w:tcW w:w="1672" w:type="dxa"/>
            <w:shd w:val="clear" w:color="auto" w:fill="FFF2CC" w:themeFill="accent4" w:themeFillTint="33"/>
            <w:vAlign w:val="center"/>
          </w:tcPr>
          <w:p w14:paraId="1EB0E422" w14:textId="77777777" w:rsidR="00B15A6C" w:rsidRPr="00B15A6C" w:rsidRDefault="00B15A6C" w:rsidP="00B15A6C">
            <w:pPr>
              <w:spacing w:after="0" w:line="240" w:lineRule="auto"/>
              <w:jc w:val="center"/>
              <w:rPr>
                <w:b/>
              </w:rPr>
            </w:pPr>
            <w:r w:rsidRPr="00B15A6C">
              <w:rPr>
                <w:b/>
              </w:rPr>
              <w:t>OSOBE ODGOVORNE ZA PROVEDBU AKTIVNOSTI</w:t>
            </w:r>
          </w:p>
        </w:tc>
        <w:tc>
          <w:tcPr>
            <w:tcW w:w="2287" w:type="dxa"/>
            <w:shd w:val="clear" w:color="auto" w:fill="FFF2CC" w:themeFill="accent4" w:themeFillTint="33"/>
            <w:vAlign w:val="center"/>
          </w:tcPr>
          <w:p w14:paraId="032CBCD4" w14:textId="77777777" w:rsidR="00B15A6C" w:rsidRPr="00B15A6C" w:rsidRDefault="00B15A6C" w:rsidP="00B15A6C">
            <w:pPr>
              <w:spacing w:after="0" w:line="240" w:lineRule="auto"/>
              <w:jc w:val="center"/>
              <w:rPr>
                <w:b/>
              </w:rPr>
            </w:pPr>
            <w:r w:rsidRPr="00B15A6C">
              <w:rPr>
                <w:b/>
              </w:rPr>
              <w:t>MJERLJIVI POKAZATELJI OSTVARIVANJA CILJEVA</w:t>
            </w:r>
          </w:p>
        </w:tc>
      </w:tr>
      <w:tr w:rsidR="00B15A6C" w:rsidRPr="00B15A6C" w14:paraId="1EB92DEB" w14:textId="77777777" w:rsidTr="00B15A6C">
        <w:tc>
          <w:tcPr>
            <w:tcW w:w="1696" w:type="dxa"/>
          </w:tcPr>
          <w:p w14:paraId="5D7BA204" w14:textId="77777777" w:rsidR="00B15A6C" w:rsidRPr="00B15A6C" w:rsidRDefault="00B15A6C" w:rsidP="00B15A6C">
            <w:pPr>
              <w:pStyle w:val="Default"/>
              <w:spacing w:after="0" w:line="240" w:lineRule="auto"/>
              <w:rPr>
                <w:rFonts w:ascii="Times New Roman" w:hAnsi="Times New Roman" w:cs="Times New Roman"/>
                <w:sz w:val="22"/>
                <w:szCs w:val="22"/>
              </w:rPr>
            </w:pPr>
            <w:r w:rsidRPr="00B15A6C">
              <w:rPr>
                <w:rFonts w:ascii="Times New Roman" w:hAnsi="Times New Roman" w:cs="Times New Roman"/>
                <w:b/>
                <w:bCs/>
                <w:sz w:val="22"/>
                <w:szCs w:val="22"/>
              </w:rPr>
              <w:t>Kvaliteta nastave</w:t>
            </w:r>
          </w:p>
        </w:tc>
        <w:tc>
          <w:tcPr>
            <w:tcW w:w="1998" w:type="dxa"/>
          </w:tcPr>
          <w:p w14:paraId="6B035036" w14:textId="77777777" w:rsidR="00B15A6C" w:rsidRPr="00B15A6C" w:rsidRDefault="00B15A6C" w:rsidP="00B15A6C">
            <w:pPr>
              <w:spacing w:after="0" w:line="240" w:lineRule="auto"/>
              <w:rPr>
                <w:sz w:val="20"/>
                <w:szCs w:val="20"/>
              </w:rPr>
            </w:pPr>
            <w:r w:rsidRPr="00B15A6C">
              <w:rPr>
                <w:sz w:val="20"/>
                <w:szCs w:val="20"/>
              </w:rPr>
              <w:t>Osvijestiti potrebu za redovitim stručnim usavršavanjem</w:t>
            </w:r>
          </w:p>
        </w:tc>
        <w:tc>
          <w:tcPr>
            <w:tcW w:w="2378" w:type="dxa"/>
          </w:tcPr>
          <w:p w14:paraId="792922DF" w14:textId="77777777" w:rsidR="00B15A6C" w:rsidRPr="00B15A6C" w:rsidRDefault="00B15A6C" w:rsidP="00B15A6C">
            <w:pPr>
              <w:spacing w:after="0" w:line="240" w:lineRule="auto"/>
              <w:rPr>
                <w:sz w:val="20"/>
                <w:szCs w:val="20"/>
              </w:rPr>
            </w:pPr>
            <w:r w:rsidRPr="00B15A6C">
              <w:rPr>
                <w:sz w:val="20"/>
                <w:szCs w:val="20"/>
              </w:rPr>
              <w:t>Stručna usavršavanja na Učiteljskim vijećima i Stručnim aktivima</w:t>
            </w:r>
          </w:p>
        </w:tc>
        <w:tc>
          <w:tcPr>
            <w:tcW w:w="1999" w:type="dxa"/>
          </w:tcPr>
          <w:p w14:paraId="3A2BBD92" w14:textId="77777777" w:rsidR="00B15A6C" w:rsidRPr="00B15A6C" w:rsidRDefault="00B15A6C" w:rsidP="00B15A6C">
            <w:pPr>
              <w:spacing w:after="0" w:line="240" w:lineRule="auto"/>
              <w:rPr>
                <w:sz w:val="20"/>
                <w:szCs w:val="20"/>
              </w:rPr>
            </w:pPr>
            <w:r w:rsidRPr="00B15A6C">
              <w:rPr>
                <w:sz w:val="20"/>
                <w:szCs w:val="20"/>
              </w:rPr>
              <w:t>Usluge predavača i potrebni materijal</w:t>
            </w:r>
          </w:p>
        </w:tc>
        <w:tc>
          <w:tcPr>
            <w:tcW w:w="1999" w:type="dxa"/>
          </w:tcPr>
          <w:p w14:paraId="3B146DEB" w14:textId="77777777" w:rsidR="00B15A6C" w:rsidRPr="00B15A6C" w:rsidRDefault="00B15A6C" w:rsidP="00B15A6C">
            <w:pPr>
              <w:spacing w:after="0" w:line="240" w:lineRule="auto"/>
              <w:rPr>
                <w:sz w:val="20"/>
                <w:szCs w:val="20"/>
              </w:rPr>
            </w:pPr>
            <w:r w:rsidRPr="00B15A6C">
              <w:rPr>
                <w:sz w:val="20"/>
                <w:szCs w:val="20"/>
              </w:rPr>
              <w:t>Tijekom šk.god. 2024./2025.</w:t>
            </w:r>
          </w:p>
        </w:tc>
        <w:tc>
          <w:tcPr>
            <w:tcW w:w="1672" w:type="dxa"/>
          </w:tcPr>
          <w:p w14:paraId="19C9AF15" w14:textId="77777777" w:rsidR="00B15A6C" w:rsidRPr="00B15A6C" w:rsidRDefault="00B15A6C" w:rsidP="00B15A6C">
            <w:pPr>
              <w:spacing w:after="0" w:line="240" w:lineRule="auto"/>
              <w:rPr>
                <w:sz w:val="20"/>
                <w:szCs w:val="20"/>
              </w:rPr>
            </w:pPr>
            <w:r w:rsidRPr="00B15A6C">
              <w:rPr>
                <w:sz w:val="20"/>
                <w:szCs w:val="20"/>
              </w:rPr>
              <w:t>Ravnatelj</w:t>
            </w:r>
          </w:p>
          <w:p w14:paraId="694E82E1" w14:textId="77777777" w:rsidR="00B15A6C" w:rsidRPr="00B15A6C" w:rsidRDefault="00B15A6C" w:rsidP="00B15A6C">
            <w:pPr>
              <w:spacing w:after="0" w:line="240" w:lineRule="auto"/>
              <w:rPr>
                <w:sz w:val="20"/>
                <w:szCs w:val="20"/>
              </w:rPr>
            </w:pPr>
            <w:r w:rsidRPr="00B15A6C">
              <w:rPr>
                <w:sz w:val="20"/>
                <w:szCs w:val="20"/>
              </w:rPr>
              <w:t>Pedagog</w:t>
            </w:r>
          </w:p>
          <w:p w14:paraId="03FFF22B" w14:textId="77777777" w:rsidR="00B15A6C" w:rsidRPr="00B15A6C" w:rsidRDefault="00B15A6C" w:rsidP="00B15A6C">
            <w:pPr>
              <w:spacing w:after="0" w:line="240" w:lineRule="auto"/>
              <w:rPr>
                <w:sz w:val="20"/>
                <w:szCs w:val="20"/>
              </w:rPr>
            </w:pPr>
            <w:r w:rsidRPr="00B15A6C">
              <w:rPr>
                <w:sz w:val="20"/>
                <w:szCs w:val="20"/>
              </w:rPr>
              <w:t>Knjižničarka</w:t>
            </w:r>
          </w:p>
          <w:p w14:paraId="0CFA1BD7" w14:textId="77777777" w:rsidR="00B15A6C" w:rsidRPr="00B15A6C" w:rsidRDefault="00B15A6C" w:rsidP="00B15A6C">
            <w:pPr>
              <w:spacing w:after="0" w:line="240" w:lineRule="auto"/>
              <w:rPr>
                <w:sz w:val="20"/>
                <w:szCs w:val="20"/>
              </w:rPr>
            </w:pPr>
            <w:r w:rsidRPr="00B15A6C">
              <w:rPr>
                <w:sz w:val="20"/>
                <w:szCs w:val="20"/>
              </w:rPr>
              <w:t xml:space="preserve">Učitelji </w:t>
            </w:r>
          </w:p>
        </w:tc>
        <w:tc>
          <w:tcPr>
            <w:tcW w:w="2287" w:type="dxa"/>
          </w:tcPr>
          <w:p w14:paraId="720AADC4" w14:textId="77777777" w:rsidR="00B15A6C" w:rsidRPr="00B15A6C" w:rsidRDefault="00B15A6C" w:rsidP="00B15A6C">
            <w:pPr>
              <w:spacing w:after="0" w:line="240" w:lineRule="auto"/>
              <w:rPr>
                <w:sz w:val="20"/>
                <w:szCs w:val="20"/>
              </w:rPr>
            </w:pPr>
            <w:r w:rsidRPr="00B15A6C">
              <w:rPr>
                <w:sz w:val="20"/>
                <w:szCs w:val="20"/>
              </w:rPr>
              <w:t xml:space="preserve">Samovrednovanje </w:t>
            </w:r>
          </w:p>
        </w:tc>
      </w:tr>
      <w:tr w:rsidR="00B15A6C" w:rsidRPr="00B15A6C" w14:paraId="787C2099" w14:textId="77777777" w:rsidTr="00B15A6C">
        <w:tc>
          <w:tcPr>
            <w:tcW w:w="1696" w:type="dxa"/>
          </w:tcPr>
          <w:p w14:paraId="412351A2" w14:textId="77777777" w:rsidR="00B15A6C" w:rsidRPr="00B15A6C" w:rsidRDefault="00B15A6C" w:rsidP="00B15A6C">
            <w:pPr>
              <w:autoSpaceDE w:val="0"/>
              <w:autoSpaceDN w:val="0"/>
              <w:adjustRightInd w:val="0"/>
              <w:spacing w:after="0" w:line="240" w:lineRule="auto"/>
              <w:rPr>
                <w:rFonts w:eastAsiaTheme="minorHAnsi"/>
                <w:b/>
                <w:bCs/>
                <w:color w:val="000000"/>
              </w:rPr>
            </w:pPr>
            <w:r w:rsidRPr="00B15A6C">
              <w:rPr>
                <w:rFonts w:eastAsiaTheme="minorHAnsi"/>
                <w:b/>
                <w:bCs/>
                <w:color w:val="000000"/>
              </w:rPr>
              <w:t xml:space="preserve">Obrazovna postignuća učenika </w:t>
            </w:r>
          </w:p>
          <w:p w14:paraId="02FF95B6" w14:textId="77777777" w:rsidR="00B15A6C" w:rsidRPr="00B15A6C" w:rsidRDefault="00B15A6C" w:rsidP="00B15A6C">
            <w:pPr>
              <w:spacing w:after="0" w:line="240" w:lineRule="auto"/>
            </w:pPr>
          </w:p>
        </w:tc>
        <w:tc>
          <w:tcPr>
            <w:tcW w:w="1998" w:type="dxa"/>
          </w:tcPr>
          <w:p w14:paraId="221F2323"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 xml:space="preserve">Izraditi jedinstvene kriterije ocjenjivanja za sve nastavne predmete. </w:t>
            </w:r>
          </w:p>
          <w:p w14:paraId="1F93BC27"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 xml:space="preserve">Izraditi standardizirane ispite znanja za sve obrazovne predmete. </w:t>
            </w:r>
          </w:p>
          <w:p w14:paraId="01A5E4C3" w14:textId="77777777" w:rsidR="00B15A6C" w:rsidRPr="00B15A6C" w:rsidRDefault="00B15A6C" w:rsidP="00B15A6C">
            <w:pPr>
              <w:spacing w:after="0" w:line="240" w:lineRule="auto"/>
              <w:rPr>
                <w:sz w:val="20"/>
                <w:szCs w:val="20"/>
              </w:rPr>
            </w:pPr>
          </w:p>
        </w:tc>
        <w:tc>
          <w:tcPr>
            <w:tcW w:w="2378" w:type="dxa"/>
          </w:tcPr>
          <w:p w14:paraId="5445AFFB" w14:textId="77777777" w:rsidR="00B15A6C" w:rsidRPr="00B15A6C" w:rsidRDefault="00B15A6C" w:rsidP="00B15A6C">
            <w:pPr>
              <w:spacing w:after="0" w:line="240" w:lineRule="auto"/>
              <w:rPr>
                <w:sz w:val="20"/>
                <w:szCs w:val="20"/>
              </w:rPr>
            </w:pPr>
            <w:r w:rsidRPr="00B15A6C">
              <w:rPr>
                <w:sz w:val="20"/>
                <w:szCs w:val="20"/>
              </w:rPr>
              <w:t>Izlaganja na Učiteljskom vijeću o kriterijima ocjenjivanja i standardiziranim ispitima znanja prema uputama i dogovorima s ŽSV-a za razrednu i predmetnu nastavu.</w:t>
            </w:r>
          </w:p>
          <w:p w14:paraId="290D38C6" w14:textId="1575012B" w:rsidR="00B15A6C" w:rsidRPr="00B15A6C" w:rsidRDefault="00B15A6C" w:rsidP="00B15A6C">
            <w:pPr>
              <w:spacing w:after="0" w:line="240" w:lineRule="auto"/>
              <w:rPr>
                <w:sz w:val="20"/>
                <w:szCs w:val="20"/>
              </w:rPr>
            </w:pPr>
            <w:r w:rsidRPr="00B15A6C">
              <w:rPr>
                <w:sz w:val="20"/>
                <w:szCs w:val="20"/>
              </w:rPr>
              <w:t>Izrada kriterija ocjenjivanja na ŠSV-ima</w:t>
            </w:r>
          </w:p>
        </w:tc>
        <w:tc>
          <w:tcPr>
            <w:tcW w:w="1999" w:type="dxa"/>
          </w:tcPr>
          <w:p w14:paraId="7B47C530" w14:textId="77777777" w:rsidR="00B15A6C" w:rsidRPr="00B15A6C" w:rsidRDefault="00B15A6C" w:rsidP="00B15A6C">
            <w:pPr>
              <w:spacing w:after="0" w:line="240" w:lineRule="auto"/>
              <w:rPr>
                <w:sz w:val="20"/>
                <w:szCs w:val="20"/>
              </w:rPr>
            </w:pPr>
            <w:r w:rsidRPr="00B15A6C">
              <w:rPr>
                <w:sz w:val="20"/>
                <w:szCs w:val="20"/>
              </w:rPr>
              <w:t>Stručna literatura</w:t>
            </w:r>
          </w:p>
          <w:p w14:paraId="0B64CAA9" w14:textId="77777777" w:rsidR="00B15A6C" w:rsidRPr="00B15A6C" w:rsidRDefault="00B15A6C" w:rsidP="00B15A6C">
            <w:pPr>
              <w:spacing w:after="0" w:line="240" w:lineRule="auto"/>
              <w:rPr>
                <w:sz w:val="20"/>
                <w:szCs w:val="20"/>
              </w:rPr>
            </w:pPr>
            <w:r w:rsidRPr="00B15A6C">
              <w:rPr>
                <w:sz w:val="20"/>
                <w:szCs w:val="20"/>
              </w:rPr>
              <w:t>stručna znanja učitelja</w:t>
            </w:r>
          </w:p>
          <w:p w14:paraId="34BF7190" w14:textId="77777777" w:rsidR="00B15A6C" w:rsidRPr="00B15A6C" w:rsidRDefault="00B15A6C" w:rsidP="00B15A6C">
            <w:pPr>
              <w:spacing w:after="0" w:line="240" w:lineRule="auto"/>
              <w:rPr>
                <w:sz w:val="20"/>
                <w:szCs w:val="20"/>
              </w:rPr>
            </w:pPr>
            <w:r w:rsidRPr="00B15A6C">
              <w:rPr>
                <w:sz w:val="20"/>
                <w:szCs w:val="20"/>
              </w:rPr>
              <w:t>stručna znanja pedagoške službe</w:t>
            </w:r>
          </w:p>
        </w:tc>
        <w:tc>
          <w:tcPr>
            <w:tcW w:w="1999" w:type="dxa"/>
          </w:tcPr>
          <w:p w14:paraId="2F7475AF" w14:textId="77777777" w:rsidR="00B15A6C" w:rsidRPr="00B15A6C" w:rsidRDefault="00B15A6C" w:rsidP="00B15A6C">
            <w:pPr>
              <w:spacing w:after="0" w:line="240" w:lineRule="auto"/>
              <w:rPr>
                <w:sz w:val="20"/>
                <w:szCs w:val="20"/>
              </w:rPr>
            </w:pPr>
            <w:r w:rsidRPr="00B15A6C">
              <w:rPr>
                <w:sz w:val="20"/>
                <w:szCs w:val="20"/>
              </w:rPr>
              <w:t>Školska godina 2024./2025.</w:t>
            </w:r>
          </w:p>
        </w:tc>
        <w:tc>
          <w:tcPr>
            <w:tcW w:w="1672" w:type="dxa"/>
          </w:tcPr>
          <w:p w14:paraId="21D38248" w14:textId="77777777" w:rsidR="00B15A6C" w:rsidRPr="00B15A6C" w:rsidRDefault="00B15A6C" w:rsidP="00B15A6C">
            <w:pPr>
              <w:spacing w:after="0" w:line="240" w:lineRule="auto"/>
              <w:rPr>
                <w:sz w:val="20"/>
                <w:szCs w:val="20"/>
              </w:rPr>
            </w:pPr>
            <w:r w:rsidRPr="00B15A6C">
              <w:rPr>
                <w:sz w:val="20"/>
                <w:szCs w:val="20"/>
              </w:rPr>
              <w:t>učitelji, pedagog, knjižničarka</w:t>
            </w:r>
          </w:p>
        </w:tc>
        <w:tc>
          <w:tcPr>
            <w:tcW w:w="2287" w:type="dxa"/>
          </w:tcPr>
          <w:p w14:paraId="4A39D77A" w14:textId="77777777" w:rsidR="00B15A6C" w:rsidRPr="00B15A6C" w:rsidRDefault="00B15A6C" w:rsidP="00B15A6C">
            <w:pPr>
              <w:spacing w:after="0" w:line="240" w:lineRule="auto"/>
              <w:rPr>
                <w:sz w:val="20"/>
                <w:szCs w:val="20"/>
              </w:rPr>
            </w:pPr>
            <w:r w:rsidRPr="00B15A6C">
              <w:rPr>
                <w:sz w:val="20"/>
                <w:szCs w:val="20"/>
              </w:rPr>
              <w:t>broj održanih predavanja na Učiteljskom vijeću i Školskim stručnim vijećima</w:t>
            </w:r>
          </w:p>
          <w:p w14:paraId="280C3C90" w14:textId="77777777" w:rsidR="00B15A6C" w:rsidRPr="00B15A6C" w:rsidRDefault="00B15A6C" w:rsidP="00B15A6C">
            <w:pPr>
              <w:spacing w:after="0" w:line="240" w:lineRule="auto"/>
              <w:rPr>
                <w:sz w:val="20"/>
                <w:szCs w:val="20"/>
              </w:rPr>
            </w:pPr>
            <w:r w:rsidRPr="00B15A6C">
              <w:rPr>
                <w:sz w:val="20"/>
                <w:szCs w:val="20"/>
              </w:rPr>
              <w:t>izrađeni kriteriji ocjenjivanja</w:t>
            </w:r>
          </w:p>
        </w:tc>
      </w:tr>
      <w:tr w:rsidR="00B15A6C" w:rsidRPr="00B15A6C" w14:paraId="650E7079" w14:textId="77777777" w:rsidTr="00B15A6C">
        <w:trPr>
          <w:trHeight w:val="1552"/>
        </w:trPr>
        <w:tc>
          <w:tcPr>
            <w:tcW w:w="1696" w:type="dxa"/>
          </w:tcPr>
          <w:p w14:paraId="4CFB87F1" w14:textId="77777777" w:rsidR="00B15A6C" w:rsidRPr="00B15A6C" w:rsidRDefault="00B15A6C" w:rsidP="00B15A6C">
            <w:pPr>
              <w:spacing w:after="0" w:line="240" w:lineRule="auto"/>
              <w:rPr>
                <w:b/>
              </w:rPr>
            </w:pPr>
            <w:r w:rsidRPr="00B15A6C">
              <w:rPr>
                <w:b/>
              </w:rPr>
              <w:t>Odnos učitelja, roditelja i škole</w:t>
            </w:r>
          </w:p>
        </w:tc>
        <w:tc>
          <w:tcPr>
            <w:tcW w:w="1998" w:type="dxa"/>
          </w:tcPr>
          <w:p w14:paraId="689AF3DA"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p>
          <w:p w14:paraId="1B89E117"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 xml:space="preserve">unaprijediti suradnju roditelja i škole </w:t>
            </w:r>
          </w:p>
          <w:p w14:paraId="138D029B" w14:textId="77777777" w:rsidR="00B15A6C" w:rsidRPr="00B15A6C" w:rsidRDefault="00B15A6C" w:rsidP="00B15A6C">
            <w:pPr>
              <w:spacing w:after="0" w:line="240" w:lineRule="auto"/>
              <w:rPr>
                <w:sz w:val="20"/>
                <w:szCs w:val="20"/>
              </w:rPr>
            </w:pPr>
          </w:p>
        </w:tc>
        <w:tc>
          <w:tcPr>
            <w:tcW w:w="2378" w:type="dxa"/>
          </w:tcPr>
          <w:p w14:paraId="23A9A038" w14:textId="3BF60D8D"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informiranje svih zainteresiranih korisnika o suradnji sa stručno-pedagoškom službom</w:t>
            </w:r>
          </w:p>
          <w:p w14:paraId="3D7448C1" w14:textId="77777777"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 xml:space="preserve">Informiranje roditelja o radu škole kroz roditeljske sastanke i sastanke Vijeća roditelja </w:t>
            </w:r>
          </w:p>
        </w:tc>
        <w:tc>
          <w:tcPr>
            <w:tcW w:w="1999" w:type="dxa"/>
          </w:tcPr>
          <w:p w14:paraId="3117E7BC" w14:textId="77777777" w:rsidR="00B15A6C" w:rsidRPr="00B15A6C" w:rsidRDefault="00B15A6C" w:rsidP="00B15A6C">
            <w:pPr>
              <w:spacing w:after="0" w:line="240" w:lineRule="auto"/>
              <w:rPr>
                <w:sz w:val="20"/>
                <w:szCs w:val="20"/>
              </w:rPr>
            </w:pPr>
            <w:r w:rsidRPr="00B15A6C">
              <w:rPr>
                <w:sz w:val="20"/>
                <w:szCs w:val="20"/>
              </w:rPr>
              <w:t xml:space="preserve">Mrežna stranica škole, stručna literatura, stručno znanje </w:t>
            </w:r>
          </w:p>
        </w:tc>
        <w:tc>
          <w:tcPr>
            <w:tcW w:w="1999" w:type="dxa"/>
          </w:tcPr>
          <w:p w14:paraId="7D21E60B" w14:textId="77777777" w:rsidR="00B15A6C" w:rsidRPr="00B15A6C" w:rsidRDefault="00B15A6C" w:rsidP="00B15A6C">
            <w:pPr>
              <w:spacing w:after="0" w:line="240" w:lineRule="auto"/>
              <w:rPr>
                <w:sz w:val="20"/>
                <w:szCs w:val="20"/>
              </w:rPr>
            </w:pPr>
            <w:r w:rsidRPr="00B15A6C">
              <w:rPr>
                <w:sz w:val="20"/>
                <w:szCs w:val="20"/>
              </w:rPr>
              <w:t>Škoska godina 2024./2025.</w:t>
            </w:r>
          </w:p>
        </w:tc>
        <w:tc>
          <w:tcPr>
            <w:tcW w:w="1672" w:type="dxa"/>
          </w:tcPr>
          <w:p w14:paraId="18833088" w14:textId="77777777" w:rsidR="00B15A6C" w:rsidRPr="00B15A6C" w:rsidRDefault="00B15A6C" w:rsidP="00B15A6C">
            <w:pPr>
              <w:spacing w:after="0" w:line="240" w:lineRule="auto"/>
              <w:rPr>
                <w:sz w:val="20"/>
                <w:szCs w:val="20"/>
              </w:rPr>
            </w:pPr>
            <w:r w:rsidRPr="00B15A6C">
              <w:rPr>
                <w:sz w:val="20"/>
                <w:szCs w:val="20"/>
              </w:rPr>
              <w:t>Ravnatelj</w:t>
            </w:r>
          </w:p>
          <w:p w14:paraId="7BE980AF" w14:textId="77777777" w:rsidR="00B15A6C" w:rsidRPr="00B15A6C" w:rsidRDefault="00B15A6C" w:rsidP="00B15A6C">
            <w:pPr>
              <w:spacing w:after="0" w:line="240" w:lineRule="auto"/>
              <w:rPr>
                <w:sz w:val="20"/>
                <w:szCs w:val="20"/>
              </w:rPr>
            </w:pPr>
            <w:r w:rsidRPr="00B15A6C">
              <w:rPr>
                <w:sz w:val="20"/>
                <w:szCs w:val="20"/>
              </w:rPr>
              <w:t>Pedagog</w:t>
            </w:r>
          </w:p>
          <w:p w14:paraId="47FAAB04" w14:textId="77777777" w:rsidR="00B15A6C" w:rsidRPr="00B15A6C" w:rsidRDefault="00B15A6C" w:rsidP="00B15A6C">
            <w:pPr>
              <w:spacing w:after="0" w:line="240" w:lineRule="auto"/>
              <w:rPr>
                <w:sz w:val="20"/>
                <w:szCs w:val="20"/>
              </w:rPr>
            </w:pPr>
            <w:r w:rsidRPr="00B15A6C">
              <w:rPr>
                <w:sz w:val="20"/>
                <w:szCs w:val="20"/>
              </w:rPr>
              <w:t>Knjižničarka</w:t>
            </w:r>
          </w:p>
          <w:p w14:paraId="767F9297" w14:textId="77777777" w:rsidR="00B15A6C" w:rsidRPr="00B15A6C" w:rsidRDefault="00B15A6C" w:rsidP="00B15A6C">
            <w:pPr>
              <w:spacing w:after="0" w:line="240" w:lineRule="auto"/>
              <w:rPr>
                <w:sz w:val="20"/>
                <w:szCs w:val="20"/>
              </w:rPr>
            </w:pPr>
            <w:r w:rsidRPr="00B15A6C">
              <w:rPr>
                <w:sz w:val="20"/>
                <w:szCs w:val="20"/>
              </w:rPr>
              <w:t>Učitelji</w:t>
            </w:r>
          </w:p>
        </w:tc>
        <w:tc>
          <w:tcPr>
            <w:tcW w:w="2287" w:type="dxa"/>
          </w:tcPr>
          <w:p w14:paraId="17279867" w14:textId="77777777" w:rsidR="00B15A6C" w:rsidRPr="00B15A6C" w:rsidRDefault="00B15A6C" w:rsidP="00B15A6C">
            <w:pPr>
              <w:spacing w:after="0" w:line="240" w:lineRule="auto"/>
              <w:rPr>
                <w:sz w:val="20"/>
                <w:szCs w:val="20"/>
              </w:rPr>
            </w:pPr>
            <w:r w:rsidRPr="00B15A6C">
              <w:rPr>
                <w:sz w:val="20"/>
                <w:szCs w:val="20"/>
              </w:rPr>
              <w:t>Rezultati upitnika, evaluacijski listić za roditelje, broj održanih edukacija za roditelje, broj održanih sjednica Vijeća roditelja, broj informacija za roditelje na mrežnoj stranici škole za roditelje i učenike</w:t>
            </w:r>
          </w:p>
        </w:tc>
      </w:tr>
      <w:tr w:rsidR="00B15A6C" w:rsidRPr="00B15A6C" w14:paraId="1E48EF21" w14:textId="77777777" w:rsidTr="00B15A6C">
        <w:tc>
          <w:tcPr>
            <w:tcW w:w="1696" w:type="dxa"/>
          </w:tcPr>
          <w:p w14:paraId="75FDAF9D" w14:textId="77777777" w:rsidR="00B15A6C" w:rsidRPr="00B15A6C" w:rsidRDefault="00B15A6C" w:rsidP="00B15A6C">
            <w:pPr>
              <w:spacing w:after="0" w:line="240" w:lineRule="auto"/>
              <w:rPr>
                <w:b/>
              </w:rPr>
            </w:pPr>
            <w:r w:rsidRPr="00B15A6C">
              <w:rPr>
                <w:b/>
              </w:rPr>
              <w:t>Odnos učenika i učitelja</w:t>
            </w:r>
          </w:p>
        </w:tc>
        <w:tc>
          <w:tcPr>
            <w:tcW w:w="1998" w:type="dxa"/>
          </w:tcPr>
          <w:p w14:paraId="20471C30"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Sloboda izražavanja vlastitog mišljenja</w:t>
            </w:r>
          </w:p>
        </w:tc>
        <w:tc>
          <w:tcPr>
            <w:tcW w:w="2378" w:type="dxa"/>
          </w:tcPr>
          <w:p w14:paraId="6311248B" w14:textId="77777777"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 xml:space="preserve">Utvrđivanje stupnja slobode izražavanja vlastitog mišljenja učenika. Poticati učitelje na razvijanje otvorenog i povjerljivog odnosa s učenicima kroz nastavu ( posebnu pozornost obratiti na afektivne i </w:t>
            </w:r>
            <w:r w:rsidRPr="00B15A6C">
              <w:rPr>
                <w:rFonts w:ascii="Times New Roman" w:hAnsi="Times New Roman" w:cs="Times New Roman"/>
                <w:sz w:val="20"/>
                <w:szCs w:val="20"/>
              </w:rPr>
              <w:lastRenderedPageBreak/>
              <w:t>psihomotoričke vještine ) i radionice.</w:t>
            </w:r>
          </w:p>
        </w:tc>
        <w:tc>
          <w:tcPr>
            <w:tcW w:w="1999" w:type="dxa"/>
          </w:tcPr>
          <w:p w14:paraId="23B3D0CC" w14:textId="77777777" w:rsidR="00B15A6C" w:rsidRPr="00B15A6C" w:rsidRDefault="00B15A6C" w:rsidP="00B15A6C">
            <w:pPr>
              <w:spacing w:after="0" w:line="240" w:lineRule="auto"/>
              <w:rPr>
                <w:sz w:val="20"/>
                <w:szCs w:val="20"/>
              </w:rPr>
            </w:pPr>
            <w:r w:rsidRPr="00B15A6C">
              <w:rPr>
                <w:sz w:val="20"/>
                <w:szCs w:val="20"/>
              </w:rPr>
              <w:lastRenderedPageBreak/>
              <w:t>Materijal potreban za radionicu, stručna znanja učitelja i stručne službe, stručna literatura, materijal potreban za radionicu</w:t>
            </w:r>
          </w:p>
        </w:tc>
        <w:tc>
          <w:tcPr>
            <w:tcW w:w="1999" w:type="dxa"/>
          </w:tcPr>
          <w:p w14:paraId="445DF5F4" w14:textId="77777777" w:rsidR="00B15A6C" w:rsidRPr="00B15A6C" w:rsidRDefault="00B15A6C" w:rsidP="00B15A6C">
            <w:pPr>
              <w:spacing w:after="0" w:line="240" w:lineRule="auto"/>
              <w:rPr>
                <w:sz w:val="20"/>
                <w:szCs w:val="20"/>
              </w:rPr>
            </w:pPr>
            <w:r w:rsidRPr="00B15A6C">
              <w:rPr>
                <w:sz w:val="20"/>
                <w:szCs w:val="20"/>
              </w:rPr>
              <w:t>Do kraja školske godine</w:t>
            </w:r>
          </w:p>
        </w:tc>
        <w:tc>
          <w:tcPr>
            <w:tcW w:w="1672" w:type="dxa"/>
          </w:tcPr>
          <w:p w14:paraId="63B1754B" w14:textId="77777777" w:rsidR="00B15A6C" w:rsidRPr="00B15A6C" w:rsidRDefault="00B15A6C" w:rsidP="00B15A6C">
            <w:pPr>
              <w:spacing w:after="0" w:line="240" w:lineRule="auto"/>
              <w:rPr>
                <w:sz w:val="20"/>
                <w:szCs w:val="20"/>
              </w:rPr>
            </w:pPr>
            <w:r w:rsidRPr="00B15A6C">
              <w:rPr>
                <w:sz w:val="20"/>
                <w:szCs w:val="20"/>
              </w:rPr>
              <w:t>Razrednici, učitelji, stručna služba, učenici, ravnateljica</w:t>
            </w:r>
          </w:p>
        </w:tc>
        <w:tc>
          <w:tcPr>
            <w:tcW w:w="2287" w:type="dxa"/>
          </w:tcPr>
          <w:p w14:paraId="29EDAE6A" w14:textId="77777777" w:rsidR="00B15A6C" w:rsidRPr="00B15A6C" w:rsidRDefault="00B15A6C" w:rsidP="00B15A6C">
            <w:pPr>
              <w:spacing w:after="0" w:line="240" w:lineRule="auto"/>
              <w:rPr>
                <w:sz w:val="20"/>
                <w:szCs w:val="20"/>
              </w:rPr>
            </w:pPr>
            <w:r w:rsidRPr="00B15A6C">
              <w:rPr>
                <w:sz w:val="20"/>
                <w:szCs w:val="20"/>
              </w:rPr>
              <w:t>Rezultati upitnika, evaluacijski listić, ostvarenost ishoda</w:t>
            </w:r>
          </w:p>
        </w:tc>
      </w:tr>
      <w:tr w:rsidR="00B15A6C" w:rsidRPr="00B15A6C" w14:paraId="6C1F6DCC" w14:textId="77777777" w:rsidTr="00B15A6C">
        <w:tc>
          <w:tcPr>
            <w:tcW w:w="1696" w:type="dxa"/>
          </w:tcPr>
          <w:p w14:paraId="6F0A7790" w14:textId="77777777" w:rsidR="00B15A6C" w:rsidRPr="00B15A6C" w:rsidRDefault="00B15A6C" w:rsidP="00B15A6C">
            <w:pPr>
              <w:spacing w:after="0" w:line="240" w:lineRule="auto"/>
              <w:rPr>
                <w:b/>
              </w:rPr>
            </w:pPr>
            <w:r w:rsidRPr="00B15A6C">
              <w:rPr>
                <w:b/>
              </w:rPr>
              <w:lastRenderedPageBreak/>
              <w:t>Odnosi učenika prema drugim učenicima u školi</w:t>
            </w:r>
          </w:p>
        </w:tc>
        <w:tc>
          <w:tcPr>
            <w:tcW w:w="1998" w:type="dxa"/>
          </w:tcPr>
          <w:p w14:paraId="7F99C073"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 xml:space="preserve">Prihvaćanje svih učenika u razredu te njihova međusobna interakcija. </w:t>
            </w:r>
          </w:p>
          <w:p w14:paraId="487906C5"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p>
        </w:tc>
        <w:tc>
          <w:tcPr>
            <w:tcW w:w="2378" w:type="dxa"/>
          </w:tcPr>
          <w:p w14:paraId="66058B4E" w14:textId="77777777"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Provesti sociometrijska istraživanja, održavati radionice na temu međusobnog prihvaćanja</w:t>
            </w:r>
          </w:p>
        </w:tc>
        <w:tc>
          <w:tcPr>
            <w:tcW w:w="1999" w:type="dxa"/>
          </w:tcPr>
          <w:p w14:paraId="7DBE2412" w14:textId="77777777" w:rsidR="00B15A6C" w:rsidRPr="00B15A6C" w:rsidRDefault="00B15A6C" w:rsidP="00B15A6C">
            <w:pPr>
              <w:spacing w:after="0" w:line="240" w:lineRule="auto"/>
              <w:rPr>
                <w:sz w:val="20"/>
                <w:szCs w:val="20"/>
              </w:rPr>
            </w:pPr>
            <w:r w:rsidRPr="00B15A6C">
              <w:rPr>
                <w:sz w:val="20"/>
                <w:szCs w:val="20"/>
              </w:rPr>
              <w:t>Listići za sociometrijsko istraživanje, Školski preventivni program, plan rada razrednog odjela, plan rada razrednika, materijal za provedbu radionica</w:t>
            </w:r>
          </w:p>
        </w:tc>
        <w:tc>
          <w:tcPr>
            <w:tcW w:w="1999" w:type="dxa"/>
          </w:tcPr>
          <w:p w14:paraId="027AC698" w14:textId="77777777" w:rsidR="00B15A6C" w:rsidRPr="00B15A6C" w:rsidRDefault="00B15A6C" w:rsidP="00B15A6C">
            <w:pPr>
              <w:spacing w:after="0" w:line="240" w:lineRule="auto"/>
              <w:rPr>
                <w:sz w:val="20"/>
                <w:szCs w:val="20"/>
              </w:rPr>
            </w:pPr>
            <w:r w:rsidRPr="00B15A6C">
              <w:rPr>
                <w:sz w:val="20"/>
                <w:szCs w:val="20"/>
              </w:rPr>
              <w:t>Na početku i kraju svake školske godine, prema potrebi</w:t>
            </w:r>
          </w:p>
        </w:tc>
        <w:tc>
          <w:tcPr>
            <w:tcW w:w="1672" w:type="dxa"/>
          </w:tcPr>
          <w:p w14:paraId="3B217908" w14:textId="77777777" w:rsidR="00B15A6C" w:rsidRPr="00B15A6C" w:rsidRDefault="00B15A6C" w:rsidP="00B15A6C">
            <w:pPr>
              <w:spacing w:after="0" w:line="240" w:lineRule="auto"/>
              <w:rPr>
                <w:sz w:val="20"/>
                <w:szCs w:val="20"/>
              </w:rPr>
            </w:pPr>
            <w:r w:rsidRPr="00B15A6C">
              <w:rPr>
                <w:sz w:val="20"/>
                <w:szCs w:val="20"/>
              </w:rPr>
              <w:t>Razrednici, učitelji, Vijeće učenika, učenici</w:t>
            </w:r>
          </w:p>
        </w:tc>
        <w:tc>
          <w:tcPr>
            <w:tcW w:w="2287" w:type="dxa"/>
          </w:tcPr>
          <w:p w14:paraId="0E2CEA26" w14:textId="77777777" w:rsidR="00B15A6C" w:rsidRPr="00B15A6C" w:rsidRDefault="00B15A6C" w:rsidP="00B15A6C">
            <w:pPr>
              <w:spacing w:after="0" w:line="240" w:lineRule="auto"/>
              <w:rPr>
                <w:sz w:val="20"/>
                <w:szCs w:val="20"/>
              </w:rPr>
            </w:pPr>
            <w:r w:rsidRPr="00B15A6C">
              <w:rPr>
                <w:sz w:val="20"/>
                <w:szCs w:val="20"/>
              </w:rPr>
              <w:t>Evaluacijski listići učenika, izvješća o ostvarenom, upitnici i skale procjene za učenike</w:t>
            </w:r>
          </w:p>
        </w:tc>
      </w:tr>
      <w:tr w:rsidR="00B15A6C" w:rsidRPr="00B15A6C" w14:paraId="07A0AD1F" w14:textId="77777777" w:rsidTr="00B15A6C">
        <w:tc>
          <w:tcPr>
            <w:tcW w:w="1696" w:type="dxa"/>
          </w:tcPr>
          <w:p w14:paraId="0CC41B95" w14:textId="77777777" w:rsidR="00B15A6C" w:rsidRPr="00B15A6C" w:rsidRDefault="00B15A6C" w:rsidP="00B15A6C">
            <w:pPr>
              <w:spacing w:after="0" w:line="240" w:lineRule="auto"/>
              <w:rPr>
                <w:b/>
              </w:rPr>
            </w:pPr>
            <w:r w:rsidRPr="00B15A6C">
              <w:rPr>
                <w:b/>
              </w:rPr>
              <w:t>Vrednovanje učeničkog napretka i postignuća</w:t>
            </w:r>
          </w:p>
        </w:tc>
        <w:tc>
          <w:tcPr>
            <w:tcW w:w="1998" w:type="dxa"/>
          </w:tcPr>
          <w:p w14:paraId="5A62C8F7"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Poticanje redovitog učenja učenika putem formativnog vrednovanja postignuća</w:t>
            </w:r>
          </w:p>
        </w:tc>
        <w:tc>
          <w:tcPr>
            <w:tcW w:w="2378" w:type="dxa"/>
          </w:tcPr>
          <w:p w14:paraId="1AC4A185" w14:textId="77777777"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 xml:space="preserve">Kvantitativno i kvalitativno analiziranje ispita znanja tijekom cijele nastavne godine. Svakodnevna provjera ishoda na nastavi, vrednovanje rada u skupini  </w:t>
            </w:r>
          </w:p>
        </w:tc>
        <w:tc>
          <w:tcPr>
            <w:tcW w:w="1999" w:type="dxa"/>
          </w:tcPr>
          <w:p w14:paraId="0475337A" w14:textId="77777777" w:rsidR="00B15A6C" w:rsidRPr="00B15A6C" w:rsidRDefault="00B15A6C" w:rsidP="00B15A6C">
            <w:pPr>
              <w:spacing w:after="0" w:line="240" w:lineRule="auto"/>
              <w:rPr>
                <w:sz w:val="20"/>
                <w:szCs w:val="20"/>
              </w:rPr>
            </w:pPr>
            <w:r w:rsidRPr="00B15A6C">
              <w:rPr>
                <w:sz w:val="20"/>
                <w:szCs w:val="20"/>
              </w:rPr>
              <w:t>Stručna literatura, stručna znanja učitelja, listići za provjeru ishoda na nastavnom satu, listići s kriterijima 20za vrednovanje rada u skupini.</w:t>
            </w:r>
          </w:p>
        </w:tc>
        <w:tc>
          <w:tcPr>
            <w:tcW w:w="1999" w:type="dxa"/>
          </w:tcPr>
          <w:p w14:paraId="1F447FBA" w14:textId="77777777" w:rsidR="00B15A6C" w:rsidRPr="00B15A6C" w:rsidRDefault="00B15A6C" w:rsidP="00B15A6C">
            <w:pPr>
              <w:spacing w:after="0" w:line="240" w:lineRule="auto"/>
              <w:rPr>
                <w:sz w:val="20"/>
                <w:szCs w:val="20"/>
              </w:rPr>
            </w:pPr>
            <w:r w:rsidRPr="00B15A6C">
              <w:rPr>
                <w:sz w:val="20"/>
                <w:szCs w:val="20"/>
              </w:rPr>
              <w:t>Tijekom školske godine 2024./2025.</w:t>
            </w:r>
          </w:p>
        </w:tc>
        <w:tc>
          <w:tcPr>
            <w:tcW w:w="1672" w:type="dxa"/>
          </w:tcPr>
          <w:p w14:paraId="21E4C316" w14:textId="77777777" w:rsidR="00B15A6C" w:rsidRPr="00B15A6C" w:rsidRDefault="00B15A6C" w:rsidP="00B15A6C">
            <w:pPr>
              <w:spacing w:after="0" w:line="240" w:lineRule="auto"/>
              <w:rPr>
                <w:sz w:val="20"/>
                <w:szCs w:val="20"/>
              </w:rPr>
            </w:pPr>
            <w:r w:rsidRPr="00B15A6C">
              <w:rPr>
                <w:sz w:val="20"/>
                <w:szCs w:val="20"/>
              </w:rPr>
              <w:t>Svi učitelji</w:t>
            </w:r>
          </w:p>
          <w:p w14:paraId="601CE587" w14:textId="77777777" w:rsidR="00B15A6C" w:rsidRPr="00B15A6C" w:rsidRDefault="00B15A6C" w:rsidP="00B15A6C">
            <w:pPr>
              <w:spacing w:after="0" w:line="240" w:lineRule="auto"/>
              <w:rPr>
                <w:sz w:val="20"/>
                <w:szCs w:val="20"/>
              </w:rPr>
            </w:pPr>
            <w:r w:rsidRPr="00B15A6C">
              <w:rPr>
                <w:sz w:val="20"/>
                <w:szCs w:val="20"/>
              </w:rPr>
              <w:t>Stručna služba</w:t>
            </w:r>
          </w:p>
        </w:tc>
        <w:tc>
          <w:tcPr>
            <w:tcW w:w="2287" w:type="dxa"/>
          </w:tcPr>
          <w:p w14:paraId="4F9E5145" w14:textId="77777777" w:rsidR="00B15A6C" w:rsidRPr="00B15A6C" w:rsidRDefault="00B15A6C" w:rsidP="00B15A6C">
            <w:pPr>
              <w:spacing w:after="0" w:line="240" w:lineRule="auto"/>
              <w:rPr>
                <w:sz w:val="20"/>
                <w:szCs w:val="20"/>
              </w:rPr>
            </w:pPr>
          </w:p>
        </w:tc>
      </w:tr>
      <w:tr w:rsidR="00B15A6C" w:rsidRPr="00B15A6C" w14:paraId="0E9C0C5E" w14:textId="77777777" w:rsidTr="00B15A6C">
        <w:tc>
          <w:tcPr>
            <w:tcW w:w="1696" w:type="dxa"/>
          </w:tcPr>
          <w:p w14:paraId="3A1E24B3" w14:textId="77777777" w:rsidR="00B15A6C" w:rsidRPr="00B15A6C" w:rsidRDefault="00B15A6C" w:rsidP="00B15A6C">
            <w:pPr>
              <w:spacing w:after="0" w:line="240" w:lineRule="auto"/>
              <w:rPr>
                <w:b/>
              </w:rPr>
            </w:pPr>
            <w:r w:rsidRPr="00B15A6C">
              <w:rPr>
                <w:b/>
              </w:rPr>
              <w:t>Radno ozračje</w:t>
            </w:r>
          </w:p>
        </w:tc>
        <w:tc>
          <w:tcPr>
            <w:tcW w:w="1998" w:type="dxa"/>
          </w:tcPr>
          <w:p w14:paraId="3172C7D6" w14:textId="77777777" w:rsidR="00B15A6C" w:rsidRPr="00B15A6C" w:rsidRDefault="00B15A6C" w:rsidP="00B15A6C">
            <w:pPr>
              <w:autoSpaceDE w:val="0"/>
              <w:autoSpaceDN w:val="0"/>
              <w:adjustRightInd w:val="0"/>
              <w:spacing w:after="0" w:line="240" w:lineRule="auto"/>
              <w:rPr>
                <w:rFonts w:eastAsiaTheme="minorHAnsi"/>
                <w:color w:val="000000"/>
                <w:sz w:val="20"/>
                <w:szCs w:val="20"/>
              </w:rPr>
            </w:pPr>
            <w:r w:rsidRPr="00B15A6C">
              <w:rPr>
                <w:rFonts w:eastAsiaTheme="minorHAnsi"/>
                <w:color w:val="000000"/>
                <w:sz w:val="20"/>
                <w:szCs w:val="20"/>
              </w:rPr>
              <w:t>Povezanost učitelja razredne nastave u područjima međusobne komunikacije, suradnje na projektima te području organizacije nastavnog procesa (poučavanje, praćenje učenika, vrednovanje)</w:t>
            </w:r>
          </w:p>
        </w:tc>
        <w:tc>
          <w:tcPr>
            <w:tcW w:w="2378" w:type="dxa"/>
          </w:tcPr>
          <w:p w14:paraId="1B692A4C" w14:textId="77777777" w:rsidR="00B15A6C" w:rsidRPr="00B15A6C" w:rsidRDefault="00B15A6C" w:rsidP="00B15A6C">
            <w:pPr>
              <w:pStyle w:val="Default"/>
              <w:spacing w:after="0" w:line="240" w:lineRule="auto"/>
              <w:rPr>
                <w:rFonts w:ascii="Times New Roman" w:hAnsi="Times New Roman" w:cs="Times New Roman"/>
                <w:sz w:val="20"/>
                <w:szCs w:val="20"/>
              </w:rPr>
            </w:pPr>
            <w:r w:rsidRPr="00B15A6C">
              <w:rPr>
                <w:rFonts w:ascii="Times New Roman" w:hAnsi="Times New Roman" w:cs="Times New Roman"/>
                <w:sz w:val="20"/>
                <w:szCs w:val="20"/>
              </w:rPr>
              <w:t>Ispitati radno ozračje u školi, povezati školska stručna vijeća razredne nastave s predmetnim, edukacija učitelja putem Učiteljskog vijeća i didaktičkih praktikuma</w:t>
            </w:r>
          </w:p>
        </w:tc>
        <w:tc>
          <w:tcPr>
            <w:tcW w:w="1999" w:type="dxa"/>
          </w:tcPr>
          <w:p w14:paraId="2C885903" w14:textId="77777777" w:rsidR="00B15A6C" w:rsidRPr="00B15A6C" w:rsidRDefault="00B15A6C" w:rsidP="00B15A6C">
            <w:pPr>
              <w:spacing w:after="0" w:line="240" w:lineRule="auto"/>
              <w:rPr>
                <w:sz w:val="20"/>
                <w:szCs w:val="20"/>
              </w:rPr>
            </w:pPr>
            <w:r w:rsidRPr="00B15A6C">
              <w:rPr>
                <w:sz w:val="20"/>
                <w:szCs w:val="20"/>
              </w:rPr>
              <w:t>Upitnik o radnom ozračju u školi, stručna znanja učitelja, materijal potreban za provedbu radionica i zajedničkih projekata</w:t>
            </w:r>
          </w:p>
        </w:tc>
        <w:tc>
          <w:tcPr>
            <w:tcW w:w="1999" w:type="dxa"/>
          </w:tcPr>
          <w:p w14:paraId="05CB92CC" w14:textId="77777777" w:rsidR="00B15A6C" w:rsidRPr="00B15A6C" w:rsidRDefault="00B15A6C" w:rsidP="00B15A6C">
            <w:pPr>
              <w:spacing w:after="0" w:line="240" w:lineRule="auto"/>
              <w:rPr>
                <w:sz w:val="20"/>
                <w:szCs w:val="20"/>
              </w:rPr>
            </w:pPr>
            <w:r w:rsidRPr="00B15A6C">
              <w:rPr>
                <w:sz w:val="20"/>
                <w:szCs w:val="20"/>
              </w:rPr>
              <w:t>Školska godina 2024./2025.</w:t>
            </w:r>
          </w:p>
        </w:tc>
        <w:tc>
          <w:tcPr>
            <w:tcW w:w="1672" w:type="dxa"/>
          </w:tcPr>
          <w:p w14:paraId="6DCB5341" w14:textId="77777777" w:rsidR="00B15A6C" w:rsidRPr="00B15A6C" w:rsidRDefault="00B15A6C" w:rsidP="00B15A6C">
            <w:pPr>
              <w:spacing w:after="0" w:line="240" w:lineRule="auto"/>
              <w:rPr>
                <w:sz w:val="20"/>
                <w:szCs w:val="20"/>
              </w:rPr>
            </w:pPr>
            <w:r w:rsidRPr="00B15A6C">
              <w:rPr>
                <w:sz w:val="20"/>
                <w:szCs w:val="20"/>
              </w:rPr>
              <w:t>Učitelji, voditelji školskih stručnih vijeća, ravnatelj</w:t>
            </w:r>
          </w:p>
        </w:tc>
        <w:tc>
          <w:tcPr>
            <w:tcW w:w="2287" w:type="dxa"/>
          </w:tcPr>
          <w:p w14:paraId="2C45D8D4" w14:textId="77777777" w:rsidR="00B15A6C" w:rsidRPr="00B15A6C" w:rsidRDefault="00B15A6C" w:rsidP="00B15A6C">
            <w:pPr>
              <w:spacing w:after="0" w:line="240" w:lineRule="auto"/>
              <w:rPr>
                <w:sz w:val="20"/>
                <w:szCs w:val="20"/>
              </w:rPr>
            </w:pPr>
            <w:r w:rsidRPr="00B15A6C">
              <w:rPr>
                <w:sz w:val="20"/>
                <w:szCs w:val="20"/>
              </w:rPr>
              <w:t>Izvješća o zajednički provedenim projektima i ostalom suradničkom radu</w:t>
            </w:r>
          </w:p>
        </w:tc>
      </w:tr>
    </w:tbl>
    <w:p w14:paraId="17EC0E82" w14:textId="10BD0086" w:rsidR="004A3DB8" w:rsidRDefault="004A3DB8">
      <w:pPr>
        <w:spacing w:after="120" w:line="240" w:lineRule="auto"/>
        <w:rPr>
          <w:sz w:val="28"/>
          <w:szCs w:val="28"/>
        </w:rPr>
      </w:pPr>
    </w:p>
    <w:p w14:paraId="3DC9C948" w14:textId="77777777" w:rsidR="004A3DB8" w:rsidRDefault="004A3DB8">
      <w:pPr>
        <w:rPr>
          <w:sz w:val="28"/>
          <w:szCs w:val="28"/>
        </w:rPr>
      </w:pPr>
      <w:r>
        <w:rPr>
          <w:sz w:val="28"/>
          <w:szCs w:val="28"/>
        </w:rPr>
        <w:br w:type="page"/>
      </w:r>
    </w:p>
    <w:p w14:paraId="2437EE48" w14:textId="77777777" w:rsidR="0049436F" w:rsidRDefault="0049436F">
      <w:pPr>
        <w:spacing w:after="120" w:line="240" w:lineRule="auto"/>
        <w:rPr>
          <w:sz w:val="28"/>
          <w:szCs w:val="28"/>
        </w:rPr>
      </w:pPr>
    </w:p>
    <w:p w14:paraId="4CB5D1A7" w14:textId="77777777" w:rsidR="0049436F" w:rsidRDefault="00756F80">
      <w:pPr>
        <w:pStyle w:val="Heading1"/>
        <w:numPr>
          <w:ilvl w:val="0"/>
          <w:numId w:val="1"/>
        </w:numPr>
      </w:pPr>
      <w:bookmarkStart w:id="29" w:name="_Toc179795418"/>
      <w:r>
        <w:t>PROJEKTI I OSTALE AKTIVNOSTI</w:t>
      </w:r>
      <w:bookmarkEnd w:id="29"/>
    </w:p>
    <w:p w14:paraId="7638BFA4" w14:textId="77777777" w:rsidR="0049436F" w:rsidRDefault="0049436F">
      <w:pPr>
        <w:spacing w:after="120" w:line="240" w:lineRule="auto"/>
      </w:pPr>
    </w:p>
    <w:p w14:paraId="7A1CFDD2" w14:textId="77777777" w:rsidR="0049436F" w:rsidRDefault="00756F80">
      <w:pPr>
        <w:spacing w:after="120" w:line="240" w:lineRule="auto"/>
        <w:rPr>
          <w:b/>
          <w:i/>
        </w:rPr>
      </w:pPr>
      <w:r>
        <w:rPr>
          <w:b/>
          <w:i/>
        </w:rPr>
        <w:t xml:space="preserve">Kurikulumsko područje: društveno, humanističko, umjetničko, tehničko, građanski odgoj i obrazovanje </w:t>
      </w:r>
    </w:p>
    <w:tbl>
      <w:tblPr>
        <w:tblStyle w:val="affff1"/>
        <w:tblW w:w="139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0735"/>
      </w:tblGrid>
      <w:tr w:rsidR="0049436F" w14:paraId="44B10A54" w14:textId="77777777" w:rsidTr="00C573FD">
        <w:trPr>
          <w:trHeight w:val="713"/>
        </w:trPr>
        <w:tc>
          <w:tcPr>
            <w:tcW w:w="3256" w:type="dxa"/>
            <w:shd w:val="clear" w:color="auto" w:fill="FFF2CC" w:themeFill="accent4" w:themeFillTint="33"/>
          </w:tcPr>
          <w:p w14:paraId="45425C3F" w14:textId="77777777" w:rsidR="0049436F" w:rsidRDefault="00756F80">
            <w:pPr>
              <w:spacing w:after="0" w:line="240" w:lineRule="auto"/>
              <w:rPr>
                <w:b/>
              </w:rPr>
            </w:pPr>
            <w:r>
              <w:rPr>
                <w:b/>
              </w:rPr>
              <w:t xml:space="preserve">1. Naziv odgojno-obrazovne aktivnosti: </w:t>
            </w:r>
          </w:p>
        </w:tc>
        <w:tc>
          <w:tcPr>
            <w:tcW w:w="10736" w:type="dxa"/>
          </w:tcPr>
          <w:p w14:paraId="1DD9B993" w14:textId="77777777" w:rsidR="0049436F" w:rsidRDefault="00756F80">
            <w:pPr>
              <w:spacing w:after="0" w:line="240" w:lineRule="auto"/>
              <w:rPr>
                <w:b/>
              </w:rPr>
            </w:pPr>
            <w:r>
              <w:rPr>
                <w:b/>
              </w:rPr>
              <w:t>UČENIČKA ZADRUGA BELEC</w:t>
            </w:r>
          </w:p>
        </w:tc>
      </w:tr>
      <w:tr w:rsidR="0049436F" w14:paraId="37B74A92" w14:textId="77777777" w:rsidTr="00C573FD">
        <w:tc>
          <w:tcPr>
            <w:tcW w:w="3256" w:type="dxa"/>
            <w:shd w:val="clear" w:color="auto" w:fill="FFF2CC" w:themeFill="accent4" w:themeFillTint="33"/>
          </w:tcPr>
          <w:p w14:paraId="56E60EC2" w14:textId="77777777" w:rsidR="0049436F" w:rsidRDefault="00756F80">
            <w:pPr>
              <w:spacing w:after="0" w:line="240" w:lineRule="auto"/>
            </w:pPr>
            <w:r>
              <w:rPr>
                <w:b/>
              </w:rPr>
              <w:t>2. Ciklus (razred):</w:t>
            </w:r>
          </w:p>
        </w:tc>
        <w:tc>
          <w:tcPr>
            <w:tcW w:w="10736" w:type="dxa"/>
          </w:tcPr>
          <w:p w14:paraId="52D104F0" w14:textId="77777777" w:rsidR="0049436F" w:rsidRDefault="00756F80">
            <w:pPr>
              <w:spacing w:after="0" w:line="240" w:lineRule="auto"/>
              <w:rPr>
                <w:b/>
              </w:rPr>
            </w:pPr>
            <w:r>
              <w:t>1.–  8. r.</w:t>
            </w:r>
          </w:p>
        </w:tc>
      </w:tr>
      <w:tr w:rsidR="0049436F" w14:paraId="1097BBB9" w14:textId="77777777" w:rsidTr="00C573FD">
        <w:tc>
          <w:tcPr>
            <w:tcW w:w="3256" w:type="dxa"/>
            <w:shd w:val="clear" w:color="auto" w:fill="FFF2CC" w:themeFill="accent4" w:themeFillTint="33"/>
          </w:tcPr>
          <w:p w14:paraId="0DB4A5A6" w14:textId="77777777" w:rsidR="0049436F" w:rsidRDefault="00756F80">
            <w:pPr>
              <w:spacing w:after="0" w:line="240" w:lineRule="auto"/>
            </w:pPr>
            <w:r>
              <w:rPr>
                <w:b/>
              </w:rPr>
              <w:t xml:space="preserve">3. Cilj </w:t>
            </w:r>
            <w:r>
              <w:t>:</w:t>
            </w:r>
          </w:p>
        </w:tc>
        <w:tc>
          <w:tcPr>
            <w:tcW w:w="10736" w:type="dxa"/>
          </w:tcPr>
          <w:p w14:paraId="66438647" w14:textId="77777777" w:rsidR="0049436F" w:rsidRDefault="00756F80" w:rsidP="00D01C84">
            <w:pPr>
              <w:numPr>
                <w:ilvl w:val="0"/>
                <w:numId w:val="4"/>
              </w:numPr>
              <w:pBdr>
                <w:top w:val="nil"/>
                <w:left w:val="nil"/>
                <w:bottom w:val="nil"/>
                <w:right w:val="nil"/>
                <w:between w:val="nil"/>
              </w:pBdr>
              <w:spacing w:after="0" w:line="240" w:lineRule="auto"/>
            </w:pPr>
            <w:r>
              <w:t>stjecanje  i razvijanje temeljnih osobina poduzetnika: inovativnost, marljivost, poduzetnost, spremnost na preuzimanje rizika i timski rad</w:t>
            </w:r>
          </w:p>
          <w:p w14:paraId="47833BBE" w14:textId="77777777" w:rsidR="0049436F" w:rsidRDefault="00756F80" w:rsidP="00D01C84">
            <w:pPr>
              <w:numPr>
                <w:ilvl w:val="0"/>
                <w:numId w:val="4"/>
              </w:numPr>
              <w:pBdr>
                <w:top w:val="nil"/>
                <w:left w:val="nil"/>
                <w:bottom w:val="nil"/>
                <w:right w:val="nil"/>
                <w:between w:val="nil"/>
              </w:pBdr>
              <w:spacing w:after="0" w:line="240" w:lineRule="auto"/>
            </w:pPr>
            <w:r>
              <w:t>čuvanje tradicije i kulturne baštine svoga kraja</w:t>
            </w:r>
          </w:p>
        </w:tc>
      </w:tr>
      <w:tr w:rsidR="0049436F" w14:paraId="5CAD4C46" w14:textId="77777777" w:rsidTr="00C573FD">
        <w:tc>
          <w:tcPr>
            <w:tcW w:w="3256" w:type="dxa"/>
            <w:shd w:val="clear" w:color="auto" w:fill="FFF2CC" w:themeFill="accent4" w:themeFillTint="33"/>
          </w:tcPr>
          <w:p w14:paraId="28095790" w14:textId="77777777" w:rsidR="0049436F" w:rsidRDefault="00756F80">
            <w:pPr>
              <w:spacing w:after="0" w:line="240" w:lineRule="auto"/>
              <w:rPr>
                <w:b/>
              </w:rPr>
            </w:pPr>
            <w:r>
              <w:rPr>
                <w:b/>
              </w:rPr>
              <w:t>4. Obrazloženje cilja ( povezan s potrebama , interesima učenika i vrijednostima ŠK)</w:t>
            </w:r>
          </w:p>
        </w:tc>
        <w:tc>
          <w:tcPr>
            <w:tcW w:w="10736" w:type="dxa"/>
          </w:tcPr>
          <w:p w14:paraId="0971015D" w14:textId="77777777" w:rsidR="0049436F" w:rsidRDefault="00756F80" w:rsidP="00D01C84">
            <w:pPr>
              <w:numPr>
                <w:ilvl w:val="0"/>
                <w:numId w:val="8"/>
              </w:numPr>
              <w:pBdr>
                <w:top w:val="nil"/>
                <w:left w:val="nil"/>
                <w:bottom w:val="nil"/>
                <w:right w:val="nil"/>
                <w:between w:val="nil"/>
              </w:pBdr>
              <w:tabs>
                <w:tab w:val="left" w:pos="900"/>
              </w:tabs>
              <w:spacing w:after="0" w:line="240" w:lineRule="auto"/>
            </w:pPr>
            <w:r>
              <w:t>povezati nastavu s proizvodnim i drugim društveno korisnim radom</w:t>
            </w:r>
          </w:p>
          <w:p w14:paraId="4F4DFC4A" w14:textId="77777777" w:rsidR="0049436F" w:rsidRDefault="00756F80" w:rsidP="00D01C84">
            <w:pPr>
              <w:numPr>
                <w:ilvl w:val="0"/>
                <w:numId w:val="8"/>
              </w:numPr>
              <w:pBdr>
                <w:top w:val="nil"/>
                <w:left w:val="nil"/>
                <w:bottom w:val="nil"/>
                <w:right w:val="nil"/>
                <w:between w:val="nil"/>
              </w:pBdr>
              <w:tabs>
                <w:tab w:val="left" w:pos="900"/>
              </w:tabs>
              <w:spacing w:after="0" w:line="240" w:lineRule="auto"/>
            </w:pPr>
            <w:r>
              <w:t>steći znanje za samostalno stvaralaštvo</w:t>
            </w:r>
          </w:p>
          <w:p w14:paraId="7DD482DD" w14:textId="77777777" w:rsidR="0049436F" w:rsidRDefault="00756F80" w:rsidP="00D01C84">
            <w:pPr>
              <w:numPr>
                <w:ilvl w:val="0"/>
                <w:numId w:val="8"/>
              </w:numPr>
              <w:pBdr>
                <w:top w:val="nil"/>
                <w:left w:val="nil"/>
                <w:bottom w:val="nil"/>
                <w:right w:val="nil"/>
                <w:between w:val="nil"/>
              </w:pBdr>
              <w:tabs>
                <w:tab w:val="left" w:pos="900"/>
              </w:tabs>
              <w:spacing w:after="0" w:line="240" w:lineRule="auto"/>
              <w:rPr>
                <w:b/>
              </w:rPr>
            </w:pPr>
            <w:r>
              <w:t>razvijati svijest o načinima i potrebi očuvanja prirode</w:t>
            </w:r>
          </w:p>
        </w:tc>
      </w:tr>
      <w:tr w:rsidR="0049436F" w14:paraId="1C38E6C3" w14:textId="77777777" w:rsidTr="00C573FD">
        <w:tc>
          <w:tcPr>
            <w:tcW w:w="3256" w:type="dxa"/>
            <w:shd w:val="clear" w:color="auto" w:fill="FFF2CC" w:themeFill="accent4" w:themeFillTint="33"/>
          </w:tcPr>
          <w:p w14:paraId="7F53FA29" w14:textId="77777777" w:rsidR="0049436F" w:rsidRDefault="00756F80">
            <w:pPr>
              <w:spacing w:after="0" w:line="240" w:lineRule="auto"/>
              <w:rPr>
                <w:b/>
              </w:rPr>
            </w:pPr>
            <w:r>
              <w:rPr>
                <w:b/>
              </w:rPr>
              <w:t>5. Očekivani ishodi / postignuća: (Učenik će moći)</w:t>
            </w:r>
          </w:p>
        </w:tc>
        <w:tc>
          <w:tcPr>
            <w:tcW w:w="10736" w:type="dxa"/>
          </w:tcPr>
          <w:p w14:paraId="53B0E3D7"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izraditi prigodne čestitke, nakit, ukrasne predmete iz recikliranih i drugih materijala</w:t>
            </w:r>
          </w:p>
          <w:p w14:paraId="44218D24"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 xml:space="preserve"> ostvariti dobit i raspodijeliti je sukladno pravilima učeničke zadruge</w:t>
            </w:r>
          </w:p>
          <w:p w14:paraId="56307658"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uspostaviti prijateljski odnos sa svojim suradnicima</w:t>
            </w:r>
          </w:p>
        </w:tc>
      </w:tr>
      <w:tr w:rsidR="0049436F" w14:paraId="6DD417CD" w14:textId="77777777" w:rsidTr="00C573FD">
        <w:tc>
          <w:tcPr>
            <w:tcW w:w="3256" w:type="dxa"/>
            <w:shd w:val="clear" w:color="auto" w:fill="FFF2CC" w:themeFill="accent4" w:themeFillTint="33"/>
          </w:tcPr>
          <w:p w14:paraId="4DF983AE" w14:textId="77777777" w:rsidR="0049436F" w:rsidRDefault="00756F80">
            <w:pPr>
              <w:spacing w:after="0" w:line="240" w:lineRule="auto"/>
              <w:rPr>
                <w:b/>
              </w:rPr>
            </w:pPr>
            <w:r>
              <w:rPr>
                <w:b/>
              </w:rPr>
              <w:t xml:space="preserve">6.  Način realizacije: </w:t>
            </w:r>
          </w:p>
        </w:tc>
        <w:tc>
          <w:tcPr>
            <w:tcW w:w="10736" w:type="dxa"/>
          </w:tcPr>
          <w:p w14:paraId="783D96EE" w14:textId="77777777" w:rsidR="0049436F" w:rsidRDefault="00756F80">
            <w:pPr>
              <w:spacing w:after="0" w:line="240" w:lineRule="auto"/>
              <w:rPr>
                <w:b/>
              </w:rPr>
            </w:pPr>
            <w:r>
              <w:t xml:space="preserve">Radionice - izvannastavne aktivnosti </w:t>
            </w:r>
          </w:p>
        </w:tc>
      </w:tr>
      <w:tr w:rsidR="0049436F" w14:paraId="2DB20D07" w14:textId="77777777" w:rsidTr="00C573FD">
        <w:tc>
          <w:tcPr>
            <w:tcW w:w="3256" w:type="dxa"/>
            <w:shd w:val="clear" w:color="auto" w:fill="FFF2CC" w:themeFill="accent4" w:themeFillTint="33"/>
          </w:tcPr>
          <w:p w14:paraId="7CA210AD" w14:textId="77777777" w:rsidR="0049436F" w:rsidRDefault="00756F80">
            <w:pPr>
              <w:spacing w:after="0" w:line="240" w:lineRule="auto"/>
            </w:pPr>
            <w:r>
              <w:rPr>
                <w:b/>
              </w:rPr>
              <w:t>7. Potrebni resursi/materijali</w:t>
            </w:r>
            <w:r>
              <w:t>:</w:t>
            </w:r>
          </w:p>
        </w:tc>
        <w:tc>
          <w:tcPr>
            <w:tcW w:w="10736" w:type="dxa"/>
          </w:tcPr>
          <w:p w14:paraId="7066AAC4" w14:textId="77777777" w:rsidR="0049436F" w:rsidRDefault="00756F80">
            <w:pPr>
              <w:spacing w:after="0" w:line="240" w:lineRule="auto"/>
            </w:pPr>
            <w:r>
              <w:t xml:space="preserve">Potrošni materijal </w:t>
            </w:r>
          </w:p>
        </w:tc>
      </w:tr>
      <w:tr w:rsidR="0049436F" w14:paraId="3AAA555F" w14:textId="77777777" w:rsidTr="00C573FD">
        <w:tc>
          <w:tcPr>
            <w:tcW w:w="3256" w:type="dxa"/>
            <w:shd w:val="clear" w:color="auto" w:fill="FFF2CC" w:themeFill="accent4" w:themeFillTint="33"/>
          </w:tcPr>
          <w:p w14:paraId="22AA87B5" w14:textId="77777777" w:rsidR="0049436F" w:rsidRDefault="00756F80">
            <w:pPr>
              <w:spacing w:after="0" w:line="240" w:lineRule="auto"/>
            </w:pPr>
            <w:r>
              <w:rPr>
                <w:b/>
              </w:rPr>
              <w:t>8. Način praćenja i provjere ishoda/postignuća:</w:t>
            </w:r>
          </w:p>
        </w:tc>
        <w:tc>
          <w:tcPr>
            <w:tcW w:w="10736" w:type="dxa"/>
          </w:tcPr>
          <w:p w14:paraId="0324ED25" w14:textId="77777777" w:rsidR="0049436F" w:rsidRDefault="00756F80">
            <w:pPr>
              <w:tabs>
                <w:tab w:val="left" w:pos="1845"/>
              </w:tabs>
              <w:spacing w:after="0" w:line="240" w:lineRule="auto"/>
              <w:rPr>
                <w:b/>
              </w:rPr>
            </w:pPr>
            <w:r>
              <w:t>Prezentacija i prodaja izrađenih proizvoda u školi, na sajmovima, na županijskoj smotri. Sudjelovanje u humanitarnim aktivnostima.</w:t>
            </w:r>
          </w:p>
        </w:tc>
      </w:tr>
      <w:tr w:rsidR="0049436F" w14:paraId="1E315C98" w14:textId="77777777" w:rsidTr="00C573FD">
        <w:tc>
          <w:tcPr>
            <w:tcW w:w="3256" w:type="dxa"/>
            <w:shd w:val="clear" w:color="auto" w:fill="FFF2CC" w:themeFill="accent4" w:themeFillTint="33"/>
          </w:tcPr>
          <w:p w14:paraId="3399E872" w14:textId="77777777" w:rsidR="0049436F" w:rsidRDefault="00756F80">
            <w:pPr>
              <w:spacing w:after="0" w:line="240" w:lineRule="auto"/>
            </w:pPr>
            <w:r>
              <w:rPr>
                <w:b/>
              </w:rPr>
              <w:t>9. Odgovorna osoba</w:t>
            </w:r>
            <w:r>
              <w:t>:</w:t>
            </w:r>
          </w:p>
        </w:tc>
        <w:tc>
          <w:tcPr>
            <w:tcW w:w="10736" w:type="dxa"/>
          </w:tcPr>
          <w:p w14:paraId="32771A1B" w14:textId="77777777" w:rsidR="0049436F" w:rsidRDefault="00756F80">
            <w:pPr>
              <w:tabs>
                <w:tab w:val="left" w:pos="1890"/>
              </w:tabs>
              <w:spacing w:after="0" w:line="240" w:lineRule="auto"/>
              <w:rPr>
                <w:b/>
                <w:i/>
              </w:rPr>
            </w:pPr>
            <w:r>
              <w:rPr>
                <w:i/>
              </w:rPr>
              <w:t>Voditelj učeničke zadruge Nevenka Puklin, voditelji skupina koje su uključene u učeničku zadrugu</w:t>
            </w:r>
          </w:p>
        </w:tc>
      </w:tr>
    </w:tbl>
    <w:p w14:paraId="66BA0470" w14:textId="77777777" w:rsidR="0049436F" w:rsidRDefault="0049436F">
      <w:pPr>
        <w:spacing w:after="120" w:line="240" w:lineRule="auto"/>
      </w:pPr>
    </w:p>
    <w:p w14:paraId="094938FF" w14:textId="77777777" w:rsidR="0049436F" w:rsidRDefault="00756F80">
      <w:pPr>
        <w:spacing w:after="120" w:line="240" w:lineRule="auto"/>
        <w:rPr>
          <w:b/>
          <w:i/>
        </w:rPr>
      </w:pPr>
      <w:r>
        <w:rPr>
          <w:b/>
          <w:i/>
        </w:rPr>
        <w:t>Kurikulumsko područje: matematičko</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7E2D64" w14:paraId="7B04DAC6" w14:textId="77777777" w:rsidTr="007E2D64">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1B1442" w14:textId="77777777" w:rsidR="007E2D64" w:rsidRDefault="007E2D64" w:rsidP="000875D4">
            <w:pPr>
              <w:spacing w:after="0" w:line="240" w:lineRule="auto"/>
              <w:rPr>
                <w:b/>
                <w:i/>
                <w:iCs/>
              </w:rPr>
            </w:pPr>
            <w:r>
              <w:rPr>
                <w:b/>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66E5052F" w14:textId="77777777" w:rsidR="007E2D64" w:rsidRDefault="007E2D64" w:rsidP="000875D4">
            <w:pPr>
              <w:spacing w:after="0" w:line="240" w:lineRule="auto"/>
              <w:rPr>
                <w:b/>
              </w:rPr>
            </w:pPr>
            <w:r>
              <w:rPr>
                <w:b/>
              </w:rPr>
              <w:t xml:space="preserve">KLOKAN BEZ GRANICA (5.12.2024.) </w:t>
            </w:r>
          </w:p>
        </w:tc>
      </w:tr>
      <w:tr w:rsidR="007E2D64" w14:paraId="29F17CAD" w14:textId="77777777" w:rsidTr="007E2D64">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449E40E" w14:textId="77777777" w:rsidR="007E2D64" w:rsidRDefault="007E2D64" w:rsidP="000875D4">
            <w:pPr>
              <w:spacing w:after="0" w:line="240" w:lineRule="auto"/>
              <w:rPr>
                <w:i/>
                <w:iCs/>
              </w:rPr>
            </w:pPr>
            <w:r>
              <w:rPr>
                <w:b/>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21BEA5F5" w14:textId="77777777" w:rsidR="007E2D64" w:rsidRDefault="007E2D64" w:rsidP="000875D4">
            <w:pPr>
              <w:spacing w:after="0" w:line="240" w:lineRule="auto"/>
            </w:pPr>
            <w:r>
              <w:t>2. – 8. razred</w:t>
            </w:r>
          </w:p>
        </w:tc>
      </w:tr>
      <w:tr w:rsidR="007E2D64" w14:paraId="228EA14D" w14:textId="77777777" w:rsidTr="007E2D64">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048B611" w14:textId="77777777" w:rsidR="007E2D64" w:rsidRDefault="007E2D64" w:rsidP="000875D4">
            <w:pPr>
              <w:spacing w:after="0" w:line="240" w:lineRule="auto"/>
              <w:rPr>
                <w:i/>
                <w:iCs/>
              </w:rPr>
            </w:pPr>
            <w:r>
              <w:rPr>
                <w:b/>
                <w:i/>
                <w:iCs/>
              </w:rPr>
              <w:t xml:space="preserve">3. Cilj </w:t>
            </w:r>
            <w:r>
              <w:rPr>
                <w:i/>
                <w:iCs/>
              </w:rPr>
              <w:t>:</w:t>
            </w:r>
          </w:p>
        </w:tc>
        <w:tc>
          <w:tcPr>
            <w:tcW w:w="10332" w:type="dxa"/>
            <w:tcBorders>
              <w:top w:val="single" w:sz="4" w:space="0" w:color="000000"/>
              <w:left w:val="single" w:sz="4" w:space="0" w:color="000000"/>
              <w:bottom w:val="single" w:sz="4" w:space="0" w:color="000000"/>
              <w:right w:val="single" w:sz="4" w:space="0" w:color="000000"/>
            </w:tcBorders>
          </w:tcPr>
          <w:p w14:paraId="707D6D02" w14:textId="77777777" w:rsidR="007E2D64" w:rsidRDefault="007E2D64" w:rsidP="000875D4">
            <w:pPr>
              <w:spacing w:after="0" w:line="240" w:lineRule="auto"/>
              <w:rPr>
                <w:rFonts w:asciiTheme="minorHAnsi" w:eastAsiaTheme="minorHAnsi" w:hAnsiTheme="minorHAnsi" w:cstheme="minorBidi"/>
                <w:kern w:val="2"/>
                <w14:ligatures w14:val="standardContextual"/>
              </w:rPr>
            </w:pPr>
            <w:r>
              <w:t>Natjecanje bez selekcije, eliminacije, finala.</w:t>
            </w:r>
          </w:p>
          <w:p w14:paraId="27632BA8" w14:textId="51A71958" w:rsidR="007E2D64" w:rsidRDefault="007E2D64" w:rsidP="000875D4">
            <w:pPr>
              <w:spacing w:after="0" w:line="240" w:lineRule="auto"/>
            </w:pPr>
            <w:r>
              <w:t>Popularizirati matematiku i omogućiti širenje osnovne matematičke kulture. Osnovna namjena je motivirati učenike da se bave matematikom izvan redovitih školskih programa.</w:t>
            </w:r>
          </w:p>
        </w:tc>
      </w:tr>
      <w:tr w:rsidR="007E2D64" w14:paraId="562A9496" w14:textId="77777777" w:rsidTr="007E2D64">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4CED592" w14:textId="77777777" w:rsidR="007E2D64" w:rsidRDefault="007E2D64" w:rsidP="000875D4">
            <w:pPr>
              <w:spacing w:after="0" w:line="240" w:lineRule="auto"/>
              <w:rPr>
                <w:b/>
                <w:i/>
                <w:iCs/>
              </w:rPr>
            </w:pPr>
            <w:r>
              <w:rPr>
                <w:b/>
                <w:i/>
                <w:iCs/>
              </w:rPr>
              <w:lastRenderedPageBreak/>
              <w:t>4. Obrazloženje cilja ( povezan s potrebama,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1DE430A3" w14:textId="77777777" w:rsidR="007E2D64" w:rsidRDefault="007E2D64" w:rsidP="000875D4">
            <w:pPr>
              <w:tabs>
                <w:tab w:val="left" w:pos="900"/>
              </w:tabs>
              <w:spacing w:after="0" w:line="240" w:lineRule="auto"/>
              <w:rPr>
                <w:rFonts w:asciiTheme="minorHAnsi" w:eastAsiaTheme="minorHAnsi" w:hAnsiTheme="minorHAnsi" w:cstheme="minorBidi"/>
                <w:kern w:val="2"/>
                <w14:ligatures w14:val="standardContextual"/>
              </w:rPr>
            </w:pPr>
            <w:r>
              <w:t>Omogućuje se svim učenicima neovisno o njihovom predznanju i uspjehu iz matematike da sudjeluju u natjecanju te da razvijaju logičko razmišljanje i primjenu matematičkih pojmova. Razvijaju osnove matematičke kulture.</w:t>
            </w:r>
          </w:p>
        </w:tc>
      </w:tr>
      <w:tr w:rsidR="007E2D64" w14:paraId="63B9E182" w14:textId="77777777" w:rsidTr="007E2D64">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A932140" w14:textId="77777777" w:rsidR="007E2D64" w:rsidRDefault="007E2D64" w:rsidP="000875D4">
            <w:pPr>
              <w:spacing w:after="0" w:line="240" w:lineRule="auto"/>
              <w:rPr>
                <w:b/>
                <w:i/>
                <w:iCs/>
              </w:rPr>
            </w:pPr>
            <w:r>
              <w:rPr>
                <w:b/>
                <w:i/>
                <w:iCs/>
              </w:rPr>
              <w:t xml:space="preserve">5. Očekivani ishodi / postignuća: </w:t>
            </w:r>
          </w:p>
        </w:tc>
        <w:tc>
          <w:tcPr>
            <w:tcW w:w="10332" w:type="dxa"/>
            <w:tcBorders>
              <w:top w:val="single" w:sz="4" w:space="0" w:color="000000"/>
              <w:left w:val="single" w:sz="4" w:space="0" w:color="000000"/>
              <w:bottom w:val="single" w:sz="4" w:space="0" w:color="000000"/>
              <w:right w:val="single" w:sz="4" w:space="0" w:color="000000"/>
            </w:tcBorders>
            <w:hideMark/>
          </w:tcPr>
          <w:p w14:paraId="396F5729" w14:textId="77777777" w:rsidR="007E2D64" w:rsidRDefault="007E2D64" w:rsidP="000875D4">
            <w:pPr>
              <w:tabs>
                <w:tab w:val="left" w:pos="1080"/>
              </w:tabs>
              <w:spacing w:after="0" w:line="240" w:lineRule="auto"/>
              <w:rPr>
                <w:rFonts w:asciiTheme="minorHAnsi" w:eastAsiaTheme="minorHAnsi" w:hAnsiTheme="minorHAnsi" w:cstheme="minorBidi"/>
                <w:kern w:val="2"/>
                <w14:ligatures w14:val="standardContextual"/>
              </w:rPr>
            </w:pPr>
            <w:r>
              <w:t>Učenik</w:t>
            </w:r>
          </w:p>
          <w:p w14:paraId="7F6FA199" w14:textId="77777777" w:rsidR="007E2D64" w:rsidRDefault="007E2D64" w:rsidP="000875D4">
            <w:pPr>
              <w:pStyle w:val="ListParagraph"/>
              <w:numPr>
                <w:ilvl w:val="0"/>
                <w:numId w:val="54"/>
              </w:numPr>
              <w:tabs>
                <w:tab w:val="left" w:pos="1080"/>
              </w:tabs>
              <w:spacing w:after="0" w:line="240" w:lineRule="auto"/>
            </w:pPr>
            <w:r>
              <w:t xml:space="preserve">testira svoje sposobnosti </w:t>
            </w:r>
          </w:p>
          <w:p w14:paraId="78976563" w14:textId="77777777" w:rsidR="007E2D64" w:rsidRDefault="007E2D64" w:rsidP="000875D4">
            <w:pPr>
              <w:pStyle w:val="ListParagraph"/>
              <w:numPr>
                <w:ilvl w:val="0"/>
                <w:numId w:val="54"/>
              </w:numPr>
              <w:tabs>
                <w:tab w:val="left" w:pos="1080"/>
              </w:tabs>
              <w:spacing w:after="0" w:line="240" w:lineRule="auto"/>
            </w:pPr>
            <w:r>
              <w:t>primjenjuje matematičke pojmove</w:t>
            </w:r>
          </w:p>
          <w:p w14:paraId="63197C13" w14:textId="77777777" w:rsidR="007E2D64" w:rsidRDefault="007E2D64" w:rsidP="000875D4">
            <w:pPr>
              <w:pStyle w:val="ListParagraph"/>
              <w:numPr>
                <w:ilvl w:val="0"/>
                <w:numId w:val="54"/>
              </w:numPr>
              <w:tabs>
                <w:tab w:val="left" w:pos="1080"/>
              </w:tabs>
              <w:spacing w:after="0" w:line="240" w:lineRule="auto"/>
            </w:pPr>
            <w:r>
              <w:t xml:space="preserve">razvija logičko mišljenje </w:t>
            </w:r>
          </w:p>
        </w:tc>
      </w:tr>
      <w:tr w:rsidR="007E2D64" w14:paraId="5100B4E6" w14:textId="77777777" w:rsidTr="007E2D64">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D0D14B0" w14:textId="77777777" w:rsidR="007E2D64" w:rsidRDefault="007E2D64" w:rsidP="000875D4">
            <w:pPr>
              <w:spacing w:after="0" w:line="240" w:lineRule="auto"/>
              <w:rPr>
                <w:b/>
                <w:i/>
                <w:iCs/>
              </w:rPr>
            </w:pPr>
            <w:r>
              <w:rPr>
                <w:b/>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tcPr>
          <w:p w14:paraId="7EBDC377" w14:textId="38C15220" w:rsidR="007E2D64" w:rsidRDefault="007E2D64" w:rsidP="000875D4">
            <w:pPr>
              <w:spacing w:after="0" w:line="240" w:lineRule="auto"/>
              <w:rPr>
                <w:b/>
              </w:rPr>
            </w:pPr>
            <w:r>
              <w:t>Organizacija po pravilima i uputama Međunarodnog matematičkog natjecanja Klokan bez granica dobivenih od Hrvatskog matematičkog društva.</w:t>
            </w:r>
          </w:p>
        </w:tc>
      </w:tr>
      <w:tr w:rsidR="007E2D64" w14:paraId="3A13B8AE" w14:textId="77777777" w:rsidTr="007E2D64">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328C162" w14:textId="77777777" w:rsidR="007E2D64" w:rsidRDefault="007E2D64" w:rsidP="000875D4">
            <w:pPr>
              <w:spacing w:after="0" w:line="240" w:lineRule="auto"/>
              <w:rPr>
                <w:i/>
                <w:iCs/>
              </w:rPr>
            </w:pPr>
            <w:r>
              <w:rPr>
                <w:b/>
                <w:i/>
                <w:iCs/>
              </w:rPr>
              <w:t>7. Potrebni resursi/materijali</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6D8FA0AB" w14:textId="77777777" w:rsidR="007E2D64" w:rsidRDefault="007E2D64" w:rsidP="000875D4">
            <w:pPr>
              <w:spacing w:after="0" w:line="240" w:lineRule="auto"/>
              <w:rPr>
                <w:rFonts w:asciiTheme="minorHAnsi" w:eastAsiaTheme="minorHAnsi" w:hAnsiTheme="minorHAnsi" w:cstheme="minorBidi"/>
                <w:kern w:val="2"/>
                <w14:ligatures w14:val="standardContextual"/>
              </w:rPr>
            </w:pPr>
            <w:r>
              <w:t>Listići sa zadacima i listići za označavanje točnih odgovora, pomoćni papiri, pribor za pisanje i geometrijski pribor</w:t>
            </w:r>
          </w:p>
        </w:tc>
      </w:tr>
      <w:tr w:rsidR="007E2D64" w14:paraId="6D184A6D" w14:textId="77777777" w:rsidTr="007E2D64">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1A0CF18" w14:textId="77777777" w:rsidR="007E2D64" w:rsidRDefault="007E2D64" w:rsidP="000875D4">
            <w:pPr>
              <w:spacing w:after="0" w:line="240" w:lineRule="auto"/>
              <w:rPr>
                <w:i/>
                <w:iCs/>
              </w:rPr>
            </w:pPr>
            <w:r>
              <w:rPr>
                <w:b/>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31358411" w14:textId="77777777" w:rsidR="007E2D64" w:rsidRDefault="007E2D64" w:rsidP="000875D4">
            <w:pPr>
              <w:tabs>
                <w:tab w:val="left" w:pos="1845"/>
              </w:tabs>
              <w:spacing w:after="0" w:line="240" w:lineRule="auto"/>
              <w:rPr>
                <w:rFonts w:asciiTheme="minorHAnsi" w:eastAsiaTheme="minorHAnsi" w:hAnsiTheme="minorHAnsi" w:cstheme="minorBidi"/>
                <w:kern w:val="2"/>
                <w14:ligatures w14:val="standardContextual"/>
              </w:rPr>
            </w:pPr>
            <w:r>
              <w:t>Rezultati natjecanja objavljeni na stranicama HMD-a</w:t>
            </w:r>
          </w:p>
        </w:tc>
      </w:tr>
      <w:tr w:rsidR="007E2D64" w14:paraId="314AB33F" w14:textId="77777777" w:rsidTr="007E2D64">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7EC3806" w14:textId="77777777" w:rsidR="007E2D64" w:rsidRDefault="007E2D64" w:rsidP="000875D4">
            <w:pPr>
              <w:spacing w:after="0" w:line="240" w:lineRule="auto"/>
              <w:rPr>
                <w:i/>
                <w:iCs/>
              </w:rPr>
            </w:pPr>
            <w:r>
              <w:rPr>
                <w:b/>
                <w:i/>
                <w:iCs/>
              </w:rPr>
              <w:t>9. Odgovorna osoba</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1C2E24E9" w14:textId="77777777" w:rsidR="007E2D64" w:rsidRDefault="007E2D64" w:rsidP="000875D4">
            <w:pPr>
              <w:tabs>
                <w:tab w:val="left" w:pos="1890"/>
              </w:tabs>
              <w:spacing w:after="0" w:line="240" w:lineRule="auto"/>
              <w:rPr>
                <w:b/>
                <w:i/>
              </w:rPr>
            </w:pPr>
            <w:r>
              <w:t>Učiteljica matematike Anamarija Gmaz i učiteljice razredne nastave Gordana Havoj, Jasmina Petrinec i Verica Havoić</w:t>
            </w:r>
          </w:p>
        </w:tc>
      </w:tr>
    </w:tbl>
    <w:p w14:paraId="0E364D13" w14:textId="77777777" w:rsidR="00F46CDF" w:rsidRDefault="00F46CDF">
      <w:pPr>
        <w:spacing w:after="120" w:line="240" w:lineRule="auto"/>
        <w:rPr>
          <w:b/>
          <w:i/>
        </w:rPr>
      </w:pPr>
    </w:p>
    <w:p w14:paraId="3DEC16A1" w14:textId="7942AEBC" w:rsidR="0049436F" w:rsidRDefault="00756F80">
      <w:pPr>
        <w:spacing w:after="120" w:line="240" w:lineRule="auto"/>
        <w:rPr>
          <w:b/>
          <w:i/>
        </w:rPr>
      </w:pPr>
      <w:r>
        <w:rPr>
          <w:b/>
          <w:i/>
        </w:rPr>
        <w:t>Kurikulumsko područje: matematičko</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694F1C" w14:paraId="7E60A5D2" w14:textId="77777777" w:rsidTr="00694F1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9654CD6" w14:textId="77777777" w:rsidR="00694F1C" w:rsidRDefault="00694F1C">
            <w:pPr>
              <w:spacing w:after="120" w:line="240" w:lineRule="auto"/>
              <w:rPr>
                <w:b/>
                <w:i/>
                <w:iCs/>
              </w:rPr>
            </w:pPr>
            <w:r>
              <w:rPr>
                <w:b/>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vAlign w:val="center"/>
            <w:hideMark/>
          </w:tcPr>
          <w:p w14:paraId="0E4168DD" w14:textId="77777777" w:rsidR="00694F1C" w:rsidRDefault="00694F1C">
            <w:pPr>
              <w:spacing w:after="120" w:line="240" w:lineRule="auto"/>
              <w:rPr>
                <w:b/>
              </w:rPr>
            </w:pPr>
            <w:r>
              <w:rPr>
                <w:b/>
              </w:rPr>
              <w:t>Večer matematike (5.12.2024.)</w:t>
            </w:r>
          </w:p>
        </w:tc>
      </w:tr>
      <w:tr w:rsidR="00694F1C" w14:paraId="38EAE4ED" w14:textId="77777777" w:rsidTr="00694F1C">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CC66AB0" w14:textId="77777777" w:rsidR="00694F1C" w:rsidRDefault="00694F1C">
            <w:pPr>
              <w:spacing w:after="120" w:line="240" w:lineRule="auto"/>
              <w:rPr>
                <w:i/>
                <w:iCs/>
              </w:rPr>
            </w:pPr>
            <w:r>
              <w:rPr>
                <w:b/>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42F7D673" w14:textId="77777777" w:rsidR="00694F1C" w:rsidRDefault="00694F1C">
            <w:pPr>
              <w:spacing w:after="0" w:line="240" w:lineRule="auto"/>
            </w:pPr>
            <w:r>
              <w:t>1. – 8. razred</w:t>
            </w:r>
          </w:p>
        </w:tc>
      </w:tr>
      <w:tr w:rsidR="00694F1C" w14:paraId="352D2C87" w14:textId="77777777" w:rsidTr="00694F1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65D2833" w14:textId="77777777" w:rsidR="00694F1C" w:rsidRDefault="00694F1C">
            <w:pPr>
              <w:spacing w:after="120" w:line="240" w:lineRule="auto"/>
              <w:rPr>
                <w:i/>
                <w:iCs/>
              </w:rPr>
            </w:pPr>
            <w:r>
              <w:rPr>
                <w:b/>
                <w:i/>
                <w:iCs/>
              </w:rPr>
              <w:t xml:space="preserve">3. Cilj </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5EDBE6AC" w14:textId="77777777" w:rsidR="00694F1C" w:rsidRDefault="00694F1C">
            <w:pPr>
              <w:spacing w:after="0" w:line="240" w:lineRule="auto"/>
            </w:pPr>
            <w:r>
              <w:t>Aktivno sudjelovati u rješavanju zadataka zajedno s roditeljima.</w:t>
            </w:r>
          </w:p>
        </w:tc>
      </w:tr>
      <w:tr w:rsidR="00694F1C" w14:paraId="6F81765A" w14:textId="77777777" w:rsidTr="00694F1C">
        <w:trPr>
          <w:trHeight w:val="1296"/>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111FAEE" w14:textId="77777777" w:rsidR="00694F1C" w:rsidRDefault="00694F1C">
            <w:pPr>
              <w:spacing w:after="120" w:line="240" w:lineRule="auto"/>
              <w:rPr>
                <w:b/>
                <w:i/>
                <w:iCs/>
              </w:rPr>
            </w:pPr>
            <w:r>
              <w:rPr>
                <w:b/>
                <w:i/>
                <w:iCs/>
              </w:rPr>
              <w:t>4. Obrazloženje cilja ( povezan s potrebama,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49D445AA" w14:textId="77777777" w:rsidR="00694F1C" w:rsidRDefault="00694F1C">
            <w:pPr>
              <w:tabs>
                <w:tab w:val="left" w:pos="900"/>
              </w:tabs>
              <w:spacing w:after="0" w:line="240" w:lineRule="auto"/>
              <w:rPr>
                <w:rFonts w:asciiTheme="minorHAnsi" w:eastAsiaTheme="minorHAnsi" w:hAnsiTheme="minorHAnsi" w:cstheme="minorBidi"/>
                <w:kern w:val="2"/>
                <w14:ligatures w14:val="standardContextual"/>
              </w:rPr>
            </w:pPr>
            <w:r>
              <w:t>Večer matematike je skup interaktivnih radionica koje potiču izgradnju pozitivnog stava učenika prema matematici. Sudjelovanje u zabavnim aktivnostima otkriva često zaboravljenu stranu - zabavnu stranu matematike, stvara nove ideje o tome što matematika jest i čime se bavi te dokazuje da matematičke probleme, i bez da smo svjesni vlastitog talenta, svakodnevno svi uspješno rješavamo.</w:t>
            </w:r>
          </w:p>
        </w:tc>
      </w:tr>
      <w:tr w:rsidR="00694F1C" w14:paraId="608D0F54" w14:textId="77777777" w:rsidTr="00694F1C">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4A6549A" w14:textId="77777777" w:rsidR="00694F1C" w:rsidRDefault="00694F1C">
            <w:pPr>
              <w:spacing w:after="120" w:line="240" w:lineRule="auto"/>
              <w:rPr>
                <w:b/>
                <w:i/>
                <w:iCs/>
              </w:rPr>
            </w:pPr>
            <w:r>
              <w:rPr>
                <w:b/>
                <w:i/>
                <w:iCs/>
              </w:rPr>
              <w:lastRenderedPageBreak/>
              <w:t xml:space="preserve">5. Očekivani ishodi / postignuća: </w:t>
            </w:r>
          </w:p>
        </w:tc>
        <w:tc>
          <w:tcPr>
            <w:tcW w:w="10332" w:type="dxa"/>
            <w:tcBorders>
              <w:top w:val="single" w:sz="4" w:space="0" w:color="000000"/>
              <w:left w:val="single" w:sz="4" w:space="0" w:color="000000"/>
              <w:bottom w:val="single" w:sz="4" w:space="0" w:color="000000"/>
              <w:right w:val="single" w:sz="4" w:space="0" w:color="000000"/>
            </w:tcBorders>
          </w:tcPr>
          <w:p w14:paraId="0C08862B" w14:textId="77777777" w:rsidR="00694F1C" w:rsidRDefault="00694F1C">
            <w:pPr>
              <w:tabs>
                <w:tab w:val="left" w:pos="1080"/>
              </w:tabs>
              <w:rPr>
                <w:rFonts w:asciiTheme="minorHAnsi" w:eastAsiaTheme="minorHAnsi" w:hAnsiTheme="minorHAnsi" w:cstheme="minorBidi"/>
                <w:kern w:val="2"/>
                <w14:ligatures w14:val="standardContextual"/>
              </w:rPr>
            </w:pPr>
            <w:r>
              <w:t>Učenik će:</w:t>
            </w:r>
          </w:p>
          <w:p w14:paraId="3E0FDA84" w14:textId="77777777" w:rsidR="00694F1C" w:rsidRDefault="00694F1C" w:rsidP="00694F1C">
            <w:pPr>
              <w:pStyle w:val="ListParagraph"/>
              <w:numPr>
                <w:ilvl w:val="0"/>
                <w:numId w:val="54"/>
              </w:numPr>
              <w:tabs>
                <w:tab w:val="left" w:pos="1080"/>
              </w:tabs>
              <w:spacing w:after="160" w:line="256" w:lineRule="auto"/>
            </w:pPr>
            <w:r>
              <w:t>steći temelje za cjeloživotno učenje i nastavak matematičkog obrazovanja</w:t>
            </w:r>
          </w:p>
          <w:p w14:paraId="013ECAF4" w14:textId="77777777" w:rsidR="00694F1C" w:rsidRDefault="00694F1C" w:rsidP="00694F1C">
            <w:pPr>
              <w:pStyle w:val="ListParagraph"/>
              <w:numPr>
                <w:ilvl w:val="0"/>
                <w:numId w:val="54"/>
              </w:numPr>
              <w:tabs>
                <w:tab w:val="left" w:pos="1080"/>
              </w:tabs>
              <w:spacing w:after="160" w:line="256" w:lineRule="auto"/>
            </w:pPr>
            <w:r>
              <w:t>moći primijeniti matematičke pojmove i postupke u različitim kontekstima</w:t>
            </w:r>
          </w:p>
          <w:p w14:paraId="60FCB3AD" w14:textId="77777777" w:rsidR="00694F1C" w:rsidRDefault="00694F1C" w:rsidP="00694F1C">
            <w:pPr>
              <w:pStyle w:val="ListParagraph"/>
              <w:numPr>
                <w:ilvl w:val="0"/>
                <w:numId w:val="54"/>
              </w:numPr>
              <w:tabs>
                <w:tab w:val="left" w:pos="1080"/>
              </w:tabs>
              <w:spacing w:after="160" w:line="256" w:lineRule="auto"/>
            </w:pPr>
            <w:r>
              <w:t>moći postaviti i analizirati problem, isplanirati njegovo rješavanje odabirom odgovarajućih matematičkih pojmova i postupaka</w:t>
            </w:r>
          </w:p>
          <w:p w14:paraId="5985E72A" w14:textId="77777777" w:rsidR="00694F1C" w:rsidRDefault="00694F1C" w:rsidP="00694F1C">
            <w:pPr>
              <w:pStyle w:val="ListParagraph"/>
              <w:numPr>
                <w:ilvl w:val="0"/>
                <w:numId w:val="54"/>
              </w:numPr>
              <w:tabs>
                <w:tab w:val="left" w:pos="1080"/>
              </w:tabs>
              <w:spacing w:after="160" w:line="256" w:lineRule="auto"/>
            </w:pPr>
            <w:r>
              <w:t>riješiti problem te ga interpretirati i vrednovati rješenje i postupak</w:t>
            </w:r>
          </w:p>
          <w:p w14:paraId="01020A1B" w14:textId="77777777" w:rsidR="00694F1C" w:rsidRDefault="00694F1C" w:rsidP="00694F1C">
            <w:pPr>
              <w:pStyle w:val="ListParagraph"/>
              <w:numPr>
                <w:ilvl w:val="0"/>
                <w:numId w:val="54"/>
              </w:numPr>
              <w:tabs>
                <w:tab w:val="left" w:pos="1080"/>
              </w:tabs>
              <w:spacing w:after="160" w:line="256" w:lineRule="auto"/>
            </w:pPr>
            <w:r>
              <w:t>moći primijeniti matematičke pojmove i postupke u različitim kontekstima</w:t>
            </w:r>
          </w:p>
          <w:p w14:paraId="2FFB8E41" w14:textId="395137CF" w:rsidR="00694F1C" w:rsidRDefault="00694F1C" w:rsidP="000875D4">
            <w:pPr>
              <w:pStyle w:val="ListParagraph"/>
              <w:numPr>
                <w:ilvl w:val="0"/>
                <w:numId w:val="54"/>
              </w:numPr>
              <w:tabs>
                <w:tab w:val="left" w:pos="1080"/>
              </w:tabs>
              <w:spacing w:after="160" w:line="256" w:lineRule="auto"/>
            </w:pPr>
            <w:r>
              <w:t>moći uočiti pravilnosti vezane uz brojeve, njihove zapise i računske operacije te ih primjenjivati</w:t>
            </w:r>
          </w:p>
        </w:tc>
      </w:tr>
      <w:tr w:rsidR="00694F1C" w14:paraId="20CDE411" w14:textId="77777777" w:rsidTr="00694F1C">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E9200CE" w14:textId="77777777" w:rsidR="00694F1C" w:rsidRDefault="00694F1C">
            <w:pPr>
              <w:spacing w:after="120" w:line="240" w:lineRule="auto"/>
              <w:rPr>
                <w:b/>
                <w:i/>
                <w:iCs/>
              </w:rPr>
            </w:pPr>
            <w:r>
              <w:rPr>
                <w:b/>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tcPr>
          <w:p w14:paraId="3D37CD5B" w14:textId="6D2B56A1" w:rsidR="00694F1C" w:rsidRDefault="00694F1C" w:rsidP="000875D4">
            <w:pPr>
              <w:spacing w:after="0" w:line="240" w:lineRule="auto"/>
              <w:rPr>
                <w:bCs/>
              </w:rPr>
            </w:pPr>
            <w:r>
              <w:t>Večer matematike nalik je sajmu gdje sudionici obilaze „matematičke stanice“ i odabiru aktivnosti u kojima će sudjelovati. Učenici i roditelji/bake/djedovi/starija braća/sestre borave u učionicama posebno organiziranim za svaki razred zasebno.</w:t>
            </w:r>
          </w:p>
        </w:tc>
      </w:tr>
      <w:tr w:rsidR="00694F1C" w14:paraId="5CA15FA6" w14:textId="77777777" w:rsidTr="00694F1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5B32902" w14:textId="77777777" w:rsidR="00694F1C" w:rsidRDefault="00694F1C">
            <w:pPr>
              <w:spacing w:after="120" w:line="240" w:lineRule="auto"/>
              <w:rPr>
                <w:i/>
                <w:iCs/>
              </w:rPr>
            </w:pPr>
            <w:r>
              <w:rPr>
                <w:b/>
                <w:i/>
                <w:iCs/>
              </w:rPr>
              <w:t>7. Potrebni resursi/materijali</w:t>
            </w:r>
            <w:r>
              <w:rPr>
                <w:i/>
                <w:iCs/>
              </w:rPr>
              <w:t>:</w:t>
            </w:r>
          </w:p>
        </w:tc>
        <w:tc>
          <w:tcPr>
            <w:tcW w:w="10332" w:type="dxa"/>
            <w:tcBorders>
              <w:top w:val="single" w:sz="4" w:space="0" w:color="000000"/>
              <w:left w:val="single" w:sz="4" w:space="0" w:color="000000"/>
              <w:bottom w:val="single" w:sz="4" w:space="0" w:color="000000"/>
              <w:right w:val="single" w:sz="4" w:space="0" w:color="000000"/>
            </w:tcBorders>
            <w:vAlign w:val="center"/>
          </w:tcPr>
          <w:p w14:paraId="45EE28D5" w14:textId="6813F3E8" w:rsidR="00694F1C" w:rsidRDefault="00694F1C" w:rsidP="000875D4">
            <w:pPr>
              <w:spacing w:after="120" w:line="240" w:lineRule="auto"/>
              <w:rPr>
                <w:bCs/>
              </w:rPr>
            </w:pPr>
            <w:r>
              <w:t>Materijali od prethodnih godina i novi materijali koje preporuča Hrvatsko matematičko društvo</w:t>
            </w:r>
          </w:p>
        </w:tc>
      </w:tr>
      <w:tr w:rsidR="00694F1C" w14:paraId="1A248F94" w14:textId="77777777" w:rsidTr="000875D4">
        <w:trPr>
          <w:trHeight w:val="55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5DF4F34" w14:textId="77777777" w:rsidR="00694F1C" w:rsidRDefault="00694F1C">
            <w:pPr>
              <w:spacing w:after="120" w:line="240" w:lineRule="auto"/>
              <w:rPr>
                <w:i/>
                <w:iCs/>
              </w:rPr>
            </w:pPr>
            <w:r>
              <w:rPr>
                <w:b/>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vAlign w:val="center"/>
            <w:hideMark/>
          </w:tcPr>
          <w:p w14:paraId="52EE46F2" w14:textId="77777777" w:rsidR="00694F1C" w:rsidRDefault="00694F1C">
            <w:pPr>
              <w:tabs>
                <w:tab w:val="left" w:pos="1845"/>
              </w:tabs>
              <w:spacing w:after="120" w:line="240" w:lineRule="auto"/>
              <w:rPr>
                <w:rFonts w:asciiTheme="minorHAnsi" w:eastAsiaTheme="minorHAnsi" w:hAnsiTheme="minorHAnsi" w:cstheme="minorBidi"/>
                <w:kern w:val="2"/>
                <w14:ligatures w14:val="standardContextual"/>
              </w:rPr>
            </w:pPr>
            <w:r>
              <w:t>Praćenje, poticanje i pohvaljivanje, sudjelovanje u aktivnostima, evaluacijski listić</w:t>
            </w:r>
          </w:p>
        </w:tc>
      </w:tr>
      <w:tr w:rsidR="00694F1C" w14:paraId="4A59B8B6" w14:textId="77777777" w:rsidTr="00694F1C">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A4D631" w14:textId="77777777" w:rsidR="00694F1C" w:rsidRDefault="00694F1C">
            <w:pPr>
              <w:spacing w:after="120" w:line="240" w:lineRule="auto"/>
              <w:rPr>
                <w:i/>
                <w:iCs/>
              </w:rPr>
            </w:pPr>
            <w:r>
              <w:rPr>
                <w:b/>
                <w:i/>
                <w:iCs/>
              </w:rPr>
              <w:t>9. Odgovorna osoba</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59B9DCD5" w14:textId="77777777" w:rsidR="00694F1C" w:rsidRDefault="00694F1C">
            <w:pPr>
              <w:tabs>
                <w:tab w:val="left" w:pos="1890"/>
              </w:tabs>
              <w:spacing w:after="120" w:line="240" w:lineRule="auto"/>
              <w:rPr>
                <w:b/>
                <w:i/>
              </w:rPr>
            </w:pPr>
            <w:r>
              <w:rPr>
                <w:bCs/>
              </w:rPr>
              <w:t>Razrednici od 1. do 8. razreda</w:t>
            </w:r>
          </w:p>
        </w:tc>
      </w:tr>
    </w:tbl>
    <w:p w14:paraId="46F38229" w14:textId="77777777" w:rsidR="004A3DB8" w:rsidRDefault="004A3DB8" w:rsidP="006C6DFC">
      <w:pPr>
        <w:spacing w:after="120" w:line="240" w:lineRule="auto"/>
        <w:rPr>
          <w:b/>
          <w:i/>
          <w:sz w:val="28"/>
          <w:szCs w:val="28"/>
        </w:rPr>
      </w:pPr>
    </w:p>
    <w:p w14:paraId="64EAFB88" w14:textId="769F89B6" w:rsidR="006C6DFC" w:rsidRPr="006C6DFC" w:rsidRDefault="006C6DFC" w:rsidP="006C6DFC">
      <w:pPr>
        <w:spacing w:after="120" w:line="240" w:lineRule="auto"/>
        <w:rPr>
          <w:b/>
          <w:i/>
        </w:rPr>
      </w:pPr>
      <w:r w:rsidRPr="006C6DFC">
        <w:rPr>
          <w:b/>
          <w:i/>
        </w:rPr>
        <w:t>Kurikulumsko područje:  MATEMATIČKO</w:t>
      </w:r>
    </w:p>
    <w:p w14:paraId="25C06F44" w14:textId="77777777" w:rsidR="006C6DFC" w:rsidRDefault="006C6DFC" w:rsidP="006C6DFC">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0832E5" w14:paraId="51FD19D9" w14:textId="77777777" w:rsidTr="000832E5">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15B6823" w14:textId="77777777" w:rsidR="000832E5" w:rsidRDefault="000832E5">
            <w:pPr>
              <w:spacing w:after="120" w:line="240" w:lineRule="auto"/>
              <w:rPr>
                <w:b/>
                <w:i/>
                <w:iCs/>
              </w:rPr>
            </w:pPr>
            <w:r>
              <w:rPr>
                <w:b/>
                <w:i/>
                <w:iCs/>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7AB6CDAB" w14:textId="77777777" w:rsidR="000832E5" w:rsidRDefault="000832E5">
            <w:pPr>
              <w:spacing w:after="120" w:line="240" w:lineRule="auto"/>
              <w:rPr>
                <w:b/>
              </w:rPr>
            </w:pPr>
            <w:r>
              <w:rPr>
                <w:b/>
              </w:rPr>
              <w:t xml:space="preserve">MAT LIGA </w:t>
            </w:r>
          </w:p>
        </w:tc>
      </w:tr>
      <w:tr w:rsidR="000832E5" w14:paraId="62F39792" w14:textId="77777777" w:rsidTr="000832E5">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5D57611" w14:textId="77777777" w:rsidR="000832E5" w:rsidRDefault="000832E5">
            <w:pPr>
              <w:spacing w:after="120" w:line="240" w:lineRule="auto"/>
              <w:rPr>
                <w:i/>
                <w:iCs/>
              </w:rPr>
            </w:pPr>
            <w:r>
              <w:rPr>
                <w:b/>
                <w:i/>
                <w:iCs/>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191F5B05" w14:textId="77777777" w:rsidR="000832E5" w:rsidRDefault="000832E5">
            <w:pPr>
              <w:spacing w:after="0" w:line="240" w:lineRule="auto"/>
            </w:pPr>
            <w:r>
              <w:t>2. – 8. razred</w:t>
            </w:r>
          </w:p>
        </w:tc>
      </w:tr>
      <w:tr w:rsidR="000832E5" w14:paraId="2726BF4C" w14:textId="77777777" w:rsidTr="000832E5">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60AA431" w14:textId="77777777" w:rsidR="000832E5" w:rsidRDefault="000832E5">
            <w:pPr>
              <w:spacing w:after="120" w:line="240" w:lineRule="auto"/>
              <w:rPr>
                <w:i/>
                <w:iCs/>
              </w:rPr>
            </w:pPr>
            <w:r>
              <w:rPr>
                <w:b/>
                <w:i/>
                <w:iCs/>
              </w:rPr>
              <w:t xml:space="preserve">3. Cilj </w:t>
            </w:r>
            <w:r>
              <w:rPr>
                <w:i/>
                <w:iCs/>
              </w:rPr>
              <w:t>:</w:t>
            </w:r>
          </w:p>
        </w:tc>
        <w:tc>
          <w:tcPr>
            <w:tcW w:w="10332" w:type="dxa"/>
            <w:tcBorders>
              <w:top w:val="single" w:sz="4" w:space="0" w:color="000000"/>
              <w:left w:val="single" w:sz="4" w:space="0" w:color="000000"/>
              <w:bottom w:val="single" w:sz="4" w:space="0" w:color="000000"/>
              <w:right w:val="single" w:sz="4" w:space="0" w:color="000000"/>
            </w:tcBorders>
          </w:tcPr>
          <w:p w14:paraId="5149B1B5" w14:textId="77777777" w:rsidR="000832E5" w:rsidRDefault="000832E5">
            <w:pPr>
              <w:spacing w:after="0" w:line="240" w:lineRule="auto"/>
            </w:pPr>
            <w:r>
              <w:t>- poticati učenike na precizno pisano i usmeno izražavanje, razvoj matematičke pismenosti</w:t>
            </w:r>
          </w:p>
          <w:p w14:paraId="133358A7" w14:textId="77777777" w:rsidR="000832E5" w:rsidRDefault="000832E5">
            <w:pPr>
              <w:spacing w:after="0" w:line="240" w:lineRule="auto"/>
            </w:pPr>
            <w:r>
              <w:t>- razumijevanje problema i pronalaženje matematičkih modela za njihovo rješavanje</w:t>
            </w:r>
          </w:p>
          <w:p w14:paraId="33DCC7B9" w14:textId="77777777" w:rsidR="000832E5" w:rsidRDefault="000832E5">
            <w:pPr>
              <w:spacing w:after="0" w:line="240" w:lineRule="auto"/>
            </w:pPr>
            <w:r>
              <w:t>- potaknuti učenike na samovrednovanje i vrednovanje</w:t>
            </w:r>
          </w:p>
          <w:p w14:paraId="37E6E1DE" w14:textId="77777777" w:rsidR="000832E5" w:rsidRDefault="000832E5">
            <w:pPr>
              <w:spacing w:after="0" w:line="240" w:lineRule="auto"/>
            </w:pPr>
            <w:r>
              <w:t>- isticati važnost komunikacije</w:t>
            </w:r>
          </w:p>
          <w:p w14:paraId="2F73DD70" w14:textId="77777777" w:rsidR="000832E5" w:rsidRDefault="000832E5">
            <w:pPr>
              <w:spacing w:after="0" w:line="240" w:lineRule="auto"/>
            </w:pPr>
            <w:r>
              <w:t xml:space="preserve">- bolji uspjeh učenika u redovnoj nastavi </w:t>
            </w:r>
          </w:p>
          <w:p w14:paraId="0B02D8B9" w14:textId="77777777" w:rsidR="000832E5" w:rsidRDefault="000832E5">
            <w:pPr>
              <w:spacing w:after="0" w:line="240" w:lineRule="auto"/>
            </w:pPr>
            <w:r>
              <w:t>- popularizacija matematike</w:t>
            </w:r>
          </w:p>
          <w:p w14:paraId="0740EC2E" w14:textId="77777777" w:rsidR="000832E5" w:rsidRDefault="000832E5">
            <w:pPr>
              <w:spacing w:after="0" w:line="240" w:lineRule="auto"/>
            </w:pPr>
            <w:r>
              <w:t>- veća motivacija učenika i njihovih mentora u radu</w:t>
            </w:r>
          </w:p>
          <w:p w14:paraId="0DAFAA59" w14:textId="71269C3D" w:rsidR="000832E5" w:rsidRDefault="000832E5" w:rsidP="000875D4">
            <w:pPr>
              <w:spacing w:after="0" w:line="240" w:lineRule="auto"/>
            </w:pPr>
            <w:r>
              <w:t>- poticanje zajedništva i timskog rada</w:t>
            </w:r>
          </w:p>
        </w:tc>
      </w:tr>
      <w:tr w:rsidR="000832E5" w14:paraId="71FD9CC7" w14:textId="77777777" w:rsidTr="000875D4">
        <w:trPr>
          <w:trHeight w:val="98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4858B79" w14:textId="77777777" w:rsidR="000832E5" w:rsidRDefault="000832E5">
            <w:pPr>
              <w:spacing w:after="120" w:line="240" w:lineRule="auto"/>
              <w:rPr>
                <w:b/>
                <w:i/>
                <w:iCs/>
              </w:rPr>
            </w:pPr>
            <w:r>
              <w:rPr>
                <w:b/>
                <w:i/>
                <w:iCs/>
              </w:rPr>
              <w:lastRenderedPageBreak/>
              <w:t>4. Obrazloženje cilja ( povezan s potrebama,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624451A9" w14:textId="77777777" w:rsidR="000832E5" w:rsidRDefault="000832E5">
            <w:pPr>
              <w:tabs>
                <w:tab w:val="left" w:pos="900"/>
              </w:tabs>
              <w:spacing w:after="0" w:line="240" w:lineRule="auto"/>
              <w:rPr>
                <w:rFonts w:asciiTheme="minorHAnsi" w:eastAsiaTheme="minorHAnsi" w:hAnsiTheme="minorHAnsi" w:cstheme="minorBidi"/>
                <w:kern w:val="2"/>
                <w14:ligatures w14:val="standardContextual"/>
              </w:rPr>
            </w:pPr>
            <w:r>
              <w:t>Ekipno natjecanje učenika (dva člana iste generacije iz iste škole) u znanju matematike. Tijekom školske godine provode se četiri kola. Bodovi osvojeni u svim kolima zbrajaju se i na kraju proglašavaju i nagrađuju pobjednici lige po kategorijama.</w:t>
            </w:r>
          </w:p>
        </w:tc>
      </w:tr>
      <w:tr w:rsidR="000832E5" w14:paraId="451F9806" w14:textId="77777777" w:rsidTr="000832E5">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9747D13" w14:textId="77777777" w:rsidR="000832E5" w:rsidRDefault="000832E5">
            <w:pPr>
              <w:spacing w:after="120" w:line="240" w:lineRule="auto"/>
              <w:rPr>
                <w:b/>
                <w:i/>
                <w:iCs/>
              </w:rPr>
            </w:pPr>
            <w:r>
              <w:rPr>
                <w:b/>
                <w:i/>
                <w:iCs/>
              </w:rPr>
              <w:t xml:space="preserve">5. Očekivani ishodi / postignuća: </w:t>
            </w:r>
          </w:p>
        </w:tc>
        <w:tc>
          <w:tcPr>
            <w:tcW w:w="10332" w:type="dxa"/>
            <w:tcBorders>
              <w:top w:val="single" w:sz="4" w:space="0" w:color="000000"/>
              <w:left w:val="single" w:sz="4" w:space="0" w:color="000000"/>
              <w:bottom w:val="single" w:sz="4" w:space="0" w:color="000000"/>
              <w:right w:val="single" w:sz="4" w:space="0" w:color="000000"/>
            </w:tcBorders>
            <w:hideMark/>
          </w:tcPr>
          <w:p w14:paraId="74EF0243" w14:textId="77777777" w:rsidR="000832E5" w:rsidRDefault="000832E5" w:rsidP="000832E5">
            <w:pPr>
              <w:numPr>
                <w:ilvl w:val="0"/>
                <w:numId w:val="54"/>
              </w:numPr>
              <w:spacing w:after="0" w:line="240" w:lineRule="auto"/>
              <w:rPr>
                <w:b/>
              </w:rPr>
            </w:pPr>
            <w:r>
              <w:t>Svi ishodi navedeni u kurikulumu nastavnog predmeta matematika</w:t>
            </w:r>
          </w:p>
          <w:p w14:paraId="1036C5AB" w14:textId="77777777" w:rsidR="000832E5" w:rsidRDefault="000832E5" w:rsidP="000832E5">
            <w:pPr>
              <w:numPr>
                <w:ilvl w:val="0"/>
                <w:numId w:val="54"/>
              </w:numPr>
              <w:tabs>
                <w:tab w:val="left" w:pos="1080"/>
              </w:tabs>
              <w:spacing w:after="0" w:line="240" w:lineRule="auto"/>
              <w:rPr>
                <w:rFonts w:asciiTheme="minorHAnsi" w:eastAsiaTheme="minorHAnsi" w:hAnsiTheme="minorHAnsi" w:cstheme="minorBidi"/>
                <w:kern w:val="2"/>
                <w14:ligatures w14:val="standardContextual"/>
              </w:rPr>
            </w:pPr>
            <w:r>
              <w:t>svladavanje raznih geografskih barijera i vremenskog limita</w:t>
            </w:r>
          </w:p>
          <w:p w14:paraId="2049F861" w14:textId="77777777" w:rsidR="000832E5" w:rsidRDefault="000832E5" w:rsidP="000832E5">
            <w:pPr>
              <w:numPr>
                <w:ilvl w:val="0"/>
                <w:numId w:val="54"/>
              </w:numPr>
              <w:tabs>
                <w:tab w:val="left" w:pos="1080"/>
              </w:tabs>
              <w:spacing w:after="0" w:line="240" w:lineRule="auto"/>
            </w:pPr>
            <w:r>
              <w:t>popularizirati matematiku i približiti je učenicima</w:t>
            </w:r>
          </w:p>
          <w:p w14:paraId="50CA711C" w14:textId="77777777" w:rsidR="000832E5" w:rsidRDefault="000832E5" w:rsidP="000832E5">
            <w:pPr>
              <w:numPr>
                <w:ilvl w:val="0"/>
                <w:numId w:val="54"/>
              </w:numPr>
              <w:tabs>
                <w:tab w:val="left" w:pos="1080"/>
              </w:tabs>
              <w:spacing w:after="0" w:line="240" w:lineRule="auto"/>
            </w:pPr>
            <w:r>
              <w:t>poticati i unaprjeđivati sposobnosti logičkog, strateškog i metodičkog razmišljanja i zaključivanje učenika</w:t>
            </w:r>
          </w:p>
          <w:p w14:paraId="01623124" w14:textId="77777777" w:rsidR="000832E5" w:rsidRDefault="000832E5" w:rsidP="000832E5">
            <w:pPr>
              <w:numPr>
                <w:ilvl w:val="0"/>
                <w:numId w:val="54"/>
              </w:numPr>
              <w:tabs>
                <w:tab w:val="left" w:pos="1080"/>
              </w:tabs>
              <w:spacing w:after="0" w:line="240" w:lineRule="auto"/>
            </w:pPr>
            <w:r>
              <w:t>vježbati fleksibilnost razmišljanja i odabir strategije i taktike rješavanja problema</w:t>
            </w:r>
          </w:p>
          <w:p w14:paraId="2F03F01F" w14:textId="77777777" w:rsidR="000832E5" w:rsidRDefault="000832E5" w:rsidP="000832E5">
            <w:pPr>
              <w:pStyle w:val="ListParagraph"/>
              <w:numPr>
                <w:ilvl w:val="0"/>
                <w:numId w:val="54"/>
              </w:numPr>
              <w:tabs>
                <w:tab w:val="left" w:pos="1080"/>
              </w:tabs>
              <w:spacing w:after="160" w:line="256" w:lineRule="auto"/>
            </w:pPr>
            <w:r>
              <w:t>poticati i razvijati samopouzdanje i kreativnost učenika</w:t>
            </w:r>
          </w:p>
        </w:tc>
      </w:tr>
      <w:tr w:rsidR="000832E5" w14:paraId="226C86F1" w14:textId="77777777" w:rsidTr="000832E5">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817FD73" w14:textId="77777777" w:rsidR="000832E5" w:rsidRDefault="000832E5">
            <w:pPr>
              <w:spacing w:after="120" w:line="240" w:lineRule="auto"/>
              <w:rPr>
                <w:b/>
                <w:i/>
                <w:iCs/>
              </w:rPr>
            </w:pPr>
            <w:r>
              <w:rPr>
                <w:b/>
                <w:i/>
                <w:iCs/>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7B631012" w14:textId="77777777" w:rsidR="000832E5" w:rsidRDefault="000832E5">
            <w:pPr>
              <w:spacing w:after="0" w:line="240" w:lineRule="auto"/>
              <w:rPr>
                <w:bCs/>
              </w:rPr>
            </w:pPr>
            <w:r>
              <w:rPr>
                <w:bCs/>
              </w:rPr>
              <w:t>Rad u paru, 60 minuta se rješavaju zadaci, kroz četiri kola. Deset prvoplasiranih ekipa ostvaruje pravo nastupa u Finalu u Zagrebu</w:t>
            </w:r>
          </w:p>
        </w:tc>
      </w:tr>
      <w:tr w:rsidR="000832E5" w14:paraId="1A022E8F" w14:textId="77777777" w:rsidTr="000832E5">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8817D87" w14:textId="77777777" w:rsidR="000832E5" w:rsidRDefault="000832E5">
            <w:pPr>
              <w:spacing w:after="120" w:line="240" w:lineRule="auto"/>
              <w:rPr>
                <w:i/>
                <w:iCs/>
              </w:rPr>
            </w:pPr>
            <w:r>
              <w:rPr>
                <w:b/>
                <w:i/>
                <w:iCs/>
              </w:rPr>
              <w:t>7. Potrebni resursi/materijali</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5AB983CD" w14:textId="77777777" w:rsidR="000832E5" w:rsidRDefault="000832E5">
            <w:pPr>
              <w:spacing w:after="120" w:line="240" w:lineRule="auto"/>
              <w:rPr>
                <w:rFonts w:asciiTheme="minorHAnsi" w:eastAsiaTheme="minorHAnsi" w:hAnsiTheme="minorHAnsi" w:cstheme="minorBidi"/>
                <w:bCs/>
                <w:kern w:val="2"/>
                <w14:ligatures w14:val="standardContextual"/>
              </w:rPr>
            </w:pPr>
            <w:r>
              <w:rPr>
                <w:bCs/>
              </w:rPr>
              <w:t>Troškovi kotizacije 6 eura po paru.</w:t>
            </w:r>
          </w:p>
        </w:tc>
      </w:tr>
      <w:tr w:rsidR="000832E5" w14:paraId="55D69BDE" w14:textId="77777777" w:rsidTr="000832E5">
        <w:trPr>
          <w:trHeight w:val="914"/>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0C0EAAE" w14:textId="77777777" w:rsidR="000832E5" w:rsidRDefault="000832E5">
            <w:pPr>
              <w:spacing w:after="120" w:line="240" w:lineRule="auto"/>
              <w:rPr>
                <w:i/>
                <w:iCs/>
              </w:rPr>
            </w:pPr>
            <w:r>
              <w:rPr>
                <w:b/>
                <w:i/>
                <w:iCs/>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tcPr>
          <w:p w14:paraId="63F80108" w14:textId="77777777" w:rsidR="000832E5" w:rsidRDefault="000832E5">
            <w:pPr>
              <w:tabs>
                <w:tab w:val="left" w:pos="1845"/>
              </w:tabs>
              <w:spacing w:after="0" w:line="240" w:lineRule="auto"/>
              <w:rPr>
                <w:bCs/>
              </w:rPr>
            </w:pPr>
            <w:r>
              <w:rPr>
                <w:bCs/>
              </w:rPr>
              <w:t>Opisno praćenje učenika. Uspješnost na testovima u četiri kola.</w:t>
            </w:r>
          </w:p>
          <w:p w14:paraId="3C4C785B" w14:textId="77777777" w:rsidR="000832E5" w:rsidRDefault="000832E5">
            <w:pPr>
              <w:tabs>
                <w:tab w:val="left" w:pos="1845"/>
              </w:tabs>
              <w:spacing w:after="0" w:line="240" w:lineRule="auto"/>
              <w:rPr>
                <w:bCs/>
              </w:rPr>
            </w:pPr>
          </w:p>
          <w:p w14:paraId="5CB21CD7" w14:textId="77777777" w:rsidR="000832E5" w:rsidRDefault="000832E5">
            <w:pPr>
              <w:shd w:val="clear" w:color="auto" w:fill="FFFFFF"/>
              <w:spacing w:after="0" w:line="240" w:lineRule="auto"/>
              <w:rPr>
                <w:bCs/>
              </w:rPr>
            </w:pPr>
            <w:r>
              <w:rPr>
                <w:bCs/>
              </w:rPr>
              <w:t>Test je na zaokruživanje i svaki zadatak ima četiri ponuđena odgovora (od kojih je samo jedan točan) i peta mogućnost je „ne želimo odgovoriti na pitanje“. Nije dopuštena upotreba formula i kalkulatora. Svaka se kategorija sastoji od triju skupina zadataka različite težine. Prva tri zadatka nose 10 bodova, iduća četiri zadatka nose 20 bodova dok posljednjih 8 zadataka nosi 30 bodova. Za netočno riješen zadatak, zadatak u kojem je zaokruženo više odgovora i zadatak u kojem ništa nije zaokruženo, dobivaju se negativni bodovi (i to petina od predviđenog broja bodova za taj zadatak). Ako neka ekipa ukupno osvoji negativan broj bodova, upisuje joj se nula bodova.</w:t>
            </w:r>
          </w:p>
          <w:p w14:paraId="38093F85" w14:textId="77777777" w:rsidR="000832E5" w:rsidRDefault="000832E5">
            <w:pPr>
              <w:tabs>
                <w:tab w:val="left" w:pos="1845"/>
              </w:tabs>
              <w:spacing w:after="120" w:line="240" w:lineRule="auto"/>
              <w:rPr>
                <w:rFonts w:asciiTheme="minorHAnsi" w:eastAsiaTheme="minorHAnsi" w:hAnsiTheme="minorHAnsi" w:cstheme="minorBidi"/>
                <w:kern w:val="2"/>
                <w14:ligatures w14:val="standardContextual"/>
              </w:rPr>
            </w:pPr>
          </w:p>
        </w:tc>
      </w:tr>
      <w:tr w:rsidR="000832E5" w14:paraId="0A3DEA05" w14:textId="77777777" w:rsidTr="000832E5">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5268996" w14:textId="77777777" w:rsidR="000832E5" w:rsidRDefault="000832E5">
            <w:pPr>
              <w:spacing w:after="120" w:line="240" w:lineRule="auto"/>
              <w:rPr>
                <w:i/>
                <w:iCs/>
              </w:rPr>
            </w:pPr>
            <w:r>
              <w:rPr>
                <w:b/>
                <w:i/>
                <w:iCs/>
              </w:rPr>
              <w:t>9. Odgovorna osoba</w:t>
            </w:r>
            <w:r>
              <w:rPr>
                <w:i/>
                <w:iCs/>
              </w:rPr>
              <w:t>:</w:t>
            </w:r>
          </w:p>
        </w:tc>
        <w:tc>
          <w:tcPr>
            <w:tcW w:w="10332" w:type="dxa"/>
            <w:tcBorders>
              <w:top w:val="single" w:sz="4" w:space="0" w:color="000000"/>
              <w:left w:val="single" w:sz="4" w:space="0" w:color="000000"/>
              <w:bottom w:val="single" w:sz="4" w:space="0" w:color="000000"/>
              <w:right w:val="single" w:sz="4" w:space="0" w:color="000000"/>
            </w:tcBorders>
            <w:hideMark/>
          </w:tcPr>
          <w:p w14:paraId="52791596" w14:textId="77777777" w:rsidR="000832E5" w:rsidRDefault="000832E5">
            <w:pPr>
              <w:tabs>
                <w:tab w:val="left" w:pos="1890"/>
              </w:tabs>
              <w:spacing w:after="120" w:line="240" w:lineRule="auto"/>
              <w:rPr>
                <w:b/>
                <w:i/>
              </w:rPr>
            </w:pPr>
            <w:r>
              <w:rPr>
                <w:bCs/>
              </w:rPr>
              <w:t>Učiteljica matematike Anamarija Gmaz i učiteljice razredne nastave Gordana Havoj, Jasmina Petrinec i  Verica Havoić.</w:t>
            </w:r>
          </w:p>
        </w:tc>
      </w:tr>
    </w:tbl>
    <w:p w14:paraId="1E57FF0B" w14:textId="17A3E9EE" w:rsidR="0049436F" w:rsidRDefault="0049436F">
      <w:pPr>
        <w:spacing w:after="120" w:line="240" w:lineRule="auto"/>
      </w:pPr>
    </w:p>
    <w:p w14:paraId="06521765" w14:textId="77777777" w:rsidR="004A3DB8" w:rsidRDefault="004A3DB8">
      <w:pPr>
        <w:spacing w:after="120" w:line="240" w:lineRule="auto"/>
      </w:pPr>
    </w:p>
    <w:p w14:paraId="323554E0" w14:textId="77777777" w:rsidR="006C6DFC" w:rsidRPr="006C6DFC" w:rsidRDefault="006C6DFC" w:rsidP="006C6DFC">
      <w:pPr>
        <w:spacing w:after="120" w:line="240" w:lineRule="auto"/>
        <w:rPr>
          <w:b/>
          <w:i/>
        </w:rPr>
      </w:pPr>
      <w:r w:rsidRPr="006C6DFC">
        <w:rPr>
          <w:b/>
          <w:i/>
        </w:rPr>
        <w:t>Kurikulumsko područje:  PRIRODOSLOVNO, MATEMATIČKO</w:t>
      </w:r>
    </w:p>
    <w:p w14:paraId="4305E76C" w14:textId="77777777" w:rsidR="006C6DFC" w:rsidRDefault="006C6DFC" w:rsidP="006C6DFC">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0F792B" w:rsidRPr="00BE40C4" w14:paraId="7B13F3CD" w14:textId="77777777" w:rsidTr="00B15A6C">
        <w:trPr>
          <w:trHeight w:val="552"/>
        </w:trPr>
        <w:tc>
          <w:tcPr>
            <w:tcW w:w="3884" w:type="dxa"/>
            <w:shd w:val="clear" w:color="auto" w:fill="FFF2CC" w:themeFill="accent4" w:themeFillTint="33"/>
          </w:tcPr>
          <w:p w14:paraId="4E5BF1C5" w14:textId="77777777" w:rsidR="000F792B" w:rsidRPr="00EB3C17" w:rsidRDefault="000F792B" w:rsidP="00B15A6C">
            <w:pPr>
              <w:spacing w:after="120" w:line="240" w:lineRule="auto"/>
              <w:rPr>
                <w:b/>
                <w:i/>
                <w:iCs/>
              </w:rPr>
            </w:pPr>
            <w:r w:rsidRPr="00EB3C17">
              <w:rPr>
                <w:b/>
                <w:i/>
                <w:iCs/>
              </w:rPr>
              <w:t xml:space="preserve">1. Naziv odgojno-obrazovne aktivnosti: </w:t>
            </w:r>
          </w:p>
        </w:tc>
        <w:tc>
          <w:tcPr>
            <w:tcW w:w="10332" w:type="dxa"/>
          </w:tcPr>
          <w:p w14:paraId="3856F579" w14:textId="77777777" w:rsidR="000F792B" w:rsidRPr="00BE40C4" w:rsidRDefault="000F792B" w:rsidP="00B15A6C">
            <w:pPr>
              <w:spacing w:after="120" w:line="240" w:lineRule="auto"/>
              <w:rPr>
                <w:b/>
              </w:rPr>
            </w:pPr>
            <w:r>
              <w:rPr>
                <w:b/>
              </w:rPr>
              <w:t>ATOM LIGA</w:t>
            </w:r>
          </w:p>
        </w:tc>
      </w:tr>
      <w:tr w:rsidR="000F792B" w:rsidRPr="00BE40C4" w14:paraId="3B74B2FF" w14:textId="77777777" w:rsidTr="00B15A6C">
        <w:trPr>
          <w:trHeight w:val="617"/>
        </w:trPr>
        <w:tc>
          <w:tcPr>
            <w:tcW w:w="3884" w:type="dxa"/>
            <w:shd w:val="clear" w:color="auto" w:fill="FFF2CC" w:themeFill="accent4" w:themeFillTint="33"/>
          </w:tcPr>
          <w:p w14:paraId="477CFF4D" w14:textId="77777777" w:rsidR="000F792B" w:rsidRPr="00EB3C17" w:rsidRDefault="000F792B" w:rsidP="00B15A6C">
            <w:pPr>
              <w:spacing w:after="120" w:line="240" w:lineRule="auto"/>
              <w:rPr>
                <w:i/>
                <w:iCs/>
              </w:rPr>
            </w:pPr>
            <w:r w:rsidRPr="00EB3C17">
              <w:rPr>
                <w:b/>
                <w:i/>
                <w:iCs/>
              </w:rPr>
              <w:lastRenderedPageBreak/>
              <w:t>2. Ciklus (razred):</w:t>
            </w:r>
          </w:p>
        </w:tc>
        <w:tc>
          <w:tcPr>
            <w:tcW w:w="10332" w:type="dxa"/>
          </w:tcPr>
          <w:p w14:paraId="215B0251" w14:textId="77777777" w:rsidR="000F792B" w:rsidRPr="00BE40C4" w:rsidRDefault="000F792B" w:rsidP="00B15A6C">
            <w:pPr>
              <w:spacing w:after="0" w:line="240" w:lineRule="auto"/>
            </w:pPr>
            <w:r>
              <w:t>7. razred (samo 2. kolo) i 8.</w:t>
            </w:r>
          </w:p>
        </w:tc>
      </w:tr>
      <w:tr w:rsidR="000F792B" w:rsidRPr="00BE40C4" w14:paraId="2FB0145F" w14:textId="77777777" w:rsidTr="00B15A6C">
        <w:trPr>
          <w:trHeight w:val="552"/>
        </w:trPr>
        <w:tc>
          <w:tcPr>
            <w:tcW w:w="3884" w:type="dxa"/>
            <w:shd w:val="clear" w:color="auto" w:fill="FFF2CC" w:themeFill="accent4" w:themeFillTint="33"/>
          </w:tcPr>
          <w:p w14:paraId="0703A4C0" w14:textId="77777777" w:rsidR="000F792B" w:rsidRPr="00EB3C17" w:rsidRDefault="000F792B" w:rsidP="00B15A6C">
            <w:pPr>
              <w:spacing w:after="120" w:line="240" w:lineRule="auto"/>
              <w:rPr>
                <w:i/>
                <w:iCs/>
              </w:rPr>
            </w:pPr>
            <w:r w:rsidRPr="00EB3C17">
              <w:rPr>
                <w:b/>
                <w:i/>
                <w:iCs/>
              </w:rPr>
              <w:t xml:space="preserve">3. Cilj </w:t>
            </w:r>
            <w:r w:rsidRPr="00EB3C17">
              <w:rPr>
                <w:i/>
                <w:iCs/>
              </w:rPr>
              <w:t>:</w:t>
            </w:r>
          </w:p>
        </w:tc>
        <w:tc>
          <w:tcPr>
            <w:tcW w:w="10332" w:type="dxa"/>
          </w:tcPr>
          <w:p w14:paraId="31D4117F" w14:textId="77777777" w:rsidR="000F792B" w:rsidRPr="00C573FD" w:rsidRDefault="000F792B" w:rsidP="00B15A6C">
            <w:pPr>
              <w:spacing w:after="0" w:line="240" w:lineRule="auto"/>
              <w:rPr>
                <w:bCs/>
              </w:rPr>
            </w:pPr>
            <w:r w:rsidRPr="00C573FD">
              <w:rPr>
                <w:bCs/>
              </w:rPr>
              <w:t>Popularizacija prirodoslovlja i matematike, veća motivacija učenika i njihovih mentora te poticanje zajedništva i timskog rada.</w:t>
            </w:r>
          </w:p>
        </w:tc>
      </w:tr>
      <w:tr w:rsidR="000F792B" w:rsidRPr="00BE40C4" w14:paraId="4DD56515" w14:textId="77777777" w:rsidTr="00B15A6C">
        <w:trPr>
          <w:trHeight w:val="888"/>
        </w:trPr>
        <w:tc>
          <w:tcPr>
            <w:tcW w:w="3884" w:type="dxa"/>
            <w:shd w:val="clear" w:color="auto" w:fill="FFF2CC" w:themeFill="accent4" w:themeFillTint="33"/>
          </w:tcPr>
          <w:p w14:paraId="110A552F" w14:textId="77777777" w:rsidR="000F792B" w:rsidRPr="00EB3C17" w:rsidRDefault="000F792B" w:rsidP="00B15A6C">
            <w:pPr>
              <w:spacing w:after="120" w:line="240" w:lineRule="auto"/>
              <w:rPr>
                <w:b/>
                <w:i/>
                <w:iCs/>
              </w:rPr>
            </w:pPr>
            <w:r w:rsidRPr="00EB3C17">
              <w:rPr>
                <w:b/>
                <w:i/>
                <w:iCs/>
              </w:rPr>
              <w:t>4. Obrazloženje cilja ( povezan s potrebama, interesima učenika i vrijednostima ŠK):</w:t>
            </w:r>
          </w:p>
        </w:tc>
        <w:tc>
          <w:tcPr>
            <w:tcW w:w="10332" w:type="dxa"/>
          </w:tcPr>
          <w:p w14:paraId="5472A94A" w14:textId="77777777" w:rsidR="000F792B" w:rsidRPr="00C573FD" w:rsidRDefault="000F792B" w:rsidP="00B15A6C">
            <w:pPr>
              <w:tabs>
                <w:tab w:val="left" w:pos="900"/>
              </w:tabs>
              <w:spacing w:after="0" w:line="240" w:lineRule="auto"/>
              <w:rPr>
                <w:bCs/>
              </w:rPr>
            </w:pPr>
            <w:r w:rsidRPr="00C573FD">
              <w:rPr>
                <w:bCs/>
              </w:rPr>
              <w:t>Ekipno natjecanje učenika (tri člana iste generacije iz iste škole) u znanju matematike, fizike i kemije. Tijekom školske godine provode se dva kola: zimsko (studeni 2024.) i proljetno (ožujak 2025.). Bodovi osvojeni u oba kola zbrajaju se i na kraju proglašavaju i nagrađuju pobjednici lige po kategorijama.</w:t>
            </w:r>
          </w:p>
        </w:tc>
      </w:tr>
      <w:tr w:rsidR="000F792B" w:rsidRPr="00BE40C4" w14:paraId="183ECA54" w14:textId="77777777" w:rsidTr="00B15A6C">
        <w:trPr>
          <w:trHeight w:val="935"/>
        </w:trPr>
        <w:tc>
          <w:tcPr>
            <w:tcW w:w="3884" w:type="dxa"/>
            <w:shd w:val="clear" w:color="auto" w:fill="FFF2CC" w:themeFill="accent4" w:themeFillTint="33"/>
          </w:tcPr>
          <w:p w14:paraId="0E93B15F" w14:textId="77777777" w:rsidR="000F792B" w:rsidRPr="00EB3C17" w:rsidRDefault="000F792B" w:rsidP="00B15A6C">
            <w:pPr>
              <w:spacing w:after="120" w:line="240" w:lineRule="auto"/>
              <w:rPr>
                <w:b/>
                <w:i/>
                <w:iCs/>
              </w:rPr>
            </w:pPr>
            <w:r w:rsidRPr="00EB3C17">
              <w:rPr>
                <w:b/>
                <w:i/>
                <w:iCs/>
              </w:rPr>
              <w:t>5. Očekivani ishodi / postignuća: (Učenik će moći)</w:t>
            </w:r>
          </w:p>
        </w:tc>
        <w:tc>
          <w:tcPr>
            <w:tcW w:w="10332" w:type="dxa"/>
          </w:tcPr>
          <w:p w14:paraId="53083BB6" w14:textId="77777777" w:rsidR="000F792B" w:rsidRPr="00C573FD" w:rsidRDefault="000F792B" w:rsidP="00D01C84">
            <w:pPr>
              <w:numPr>
                <w:ilvl w:val="0"/>
                <w:numId w:val="15"/>
              </w:numPr>
              <w:spacing w:after="0" w:line="240" w:lineRule="auto"/>
              <w:ind w:left="714" w:hanging="357"/>
              <w:rPr>
                <w:rFonts w:cstheme="minorHAnsi"/>
                <w:bCs/>
              </w:rPr>
            </w:pPr>
            <w:r w:rsidRPr="00C573FD">
              <w:rPr>
                <w:rFonts w:cstheme="minorHAnsi"/>
                <w:bCs/>
              </w:rPr>
              <w:t>Svi ishodi navedeni u kurikulumu nastavnog predmeta matematika, fizika i kemija.</w:t>
            </w:r>
          </w:p>
          <w:p w14:paraId="7DE7A9C7" w14:textId="77777777" w:rsidR="000F792B" w:rsidRPr="00C573FD" w:rsidRDefault="000F792B" w:rsidP="00D01C84">
            <w:pPr>
              <w:numPr>
                <w:ilvl w:val="0"/>
                <w:numId w:val="15"/>
              </w:numPr>
              <w:tabs>
                <w:tab w:val="left" w:pos="1080"/>
              </w:tabs>
              <w:spacing w:after="0" w:line="240" w:lineRule="auto"/>
              <w:rPr>
                <w:rFonts w:cstheme="minorHAnsi"/>
                <w:bCs/>
              </w:rPr>
            </w:pPr>
            <w:r w:rsidRPr="00C573FD">
              <w:rPr>
                <w:rFonts w:cstheme="minorHAnsi"/>
                <w:bCs/>
              </w:rPr>
              <w:t>svladavanje raznih geografskih barijera i vremenskog limita</w:t>
            </w:r>
          </w:p>
          <w:p w14:paraId="3B693061" w14:textId="77777777" w:rsidR="000F792B" w:rsidRPr="00C573FD" w:rsidRDefault="000F792B" w:rsidP="00D01C84">
            <w:pPr>
              <w:numPr>
                <w:ilvl w:val="0"/>
                <w:numId w:val="15"/>
              </w:numPr>
              <w:tabs>
                <w:tab w:val="left" w:pos="1080"/>
              </w:tabs>
              <w:spacing w:after="0" w:line="240" w:lineRule="auto"/>
              <w:rPr>
                <w:rFonts w:cstheme="minorHAnsi"/>
                <w:bCs/>
              </w:rPr>
            </w:pPr>
            <w:r w:rsidRPr="00C573FD">
              <w:rPr>
                <w:rFonts w:cstheme="minorHAnsi"/>
                <w:bCs/>
              </w:rPr>
              <w:t>popularizirati matematiku, fiziku i kemiju i približiti je učenicima</w:t>
            </w:r>
          </w:p>
          <w:p w14:paraId="4D71C118" w14:textId="77777777" w:rsidR="000F792B" w:rsidRPr="00C573FD" w:rsidRDefault="000F792B" w:rsidP="00D01C84">
            <w:pPr>
              <w:numPr>
                <w:ilvl w:val="0"/>
                <w:numId w:val="15"/>
              </w:numPr>
              <w:tabs>
                <w:tab w:val="left" w:pos="1080"/>
              </w:tabs>
              <w:spacing w:after="0" w:line="240" w:lineRule="auto"/>
              <w:rPr>
                <w:rFonts w:cstheme="minorHAnsi"/>
                <w:bCs/>
              </w:rPr>
            </w:pPr>
            <w:r w:rsidRPr="00C573FD">
              <w:rPr>
                <w:rFonts w:cstheme="minorHAnsi"/>
                <w:bCs/>
              </w:rPr>
              <w:t>poticati i unaprjeđivati sposobnosti logičkog, strateškog i metodičkog razmišljanja i zaključivanje učenika</w:t>
            </w:r>
          </w:p>
          <w:p w14:paraId="200996FA" w14:textId="77777777" w:rsidR="000F792B" w:rsidRPr="00C573FD" w:rsidRDefault="000F792B" w:rsidP="00D01C84">
            <w:pPr>
              <w:numPr>
                <w:ilvl w:val="0"/>
                <w:numId w:val="15"/>
              </w:numPr>
              <w:tabs>
                <w:tab w:val="left" w:pos="1080"/>
              </w:tabs>
              <w:spacing w:after="0" w:line="240" w:lineRule="auto"/>
              <w:rPr>
                <w:rFonts w:cstheme="minorHAnsi"/>
                <w:bCs/>
              </w:rPr>
            </w:pPr>
            <w:r w:rsidRPr="00C573FD">
              <w:rPr>
                <w:rFonts w:cstheme="minorHAnsi"/>
                <w:bCs/>
              </w:rPr>
              <w:t>vježbati fleksibilnost razmišljanja i odabir strategije i taktike rješavanja problema</w:t>
            </w:r>
          </w:p>
          <w:p w14:paraId="2AF1C5D2" w14:textId="77777777" w:rsidR="000F792B" w:rsidRPr="00C573FD" w:rsidRDefault="000F792B" w:rsidP="00D01C84">
            <w:pPr>
              <w:numPr>
                <w:ilvl w:val="0"/>
                <w:numId w:val="15"/>
              </w:numPr>
              <w:pBdr>
                <w:top w:val="nil"/>
                <w:left w:val="nil"/>
                <w:bottom w:val="nil"/>
                <w:right w:val="nil"/>
                <w:between w:val="nil"/>
              </w:pBdr>
              <w:spacing w:after="120" w:line="240" w:lineRule="auto"/>
              <w:rPr>
                <w:bCs/>
              </w:rPr>
            </w:pPr>
            <w:r w:rsidRPr="00C573FD">
              <w:rPr>
                <w:rFonts w:cstheme="minorHAnsi"/>
                <w:bCs/>
              </w:rPr>
              <w:t>poticati i razvijati samopouzdanje i kreativnost učenika</w:t>
            </w:r>
          </w:p>
        </w:tc>
      </w:tr>
      <w:tr w:rsidR="000F792B" w:rsidRPr="00BE40C4" w14:paraId="6D60C020" w14:textId="77777777" w:rsidTr="00B15A6C">
        <w:trPr>
          <w:trHeight w:val="531"/>
        </w:trPr>
        <w:tc>
          <w:tcPr>
            <w:tcW w:w="3884" w:type="dxa"/>
            <w:shd w:val="clear" w:color="auto" w:fill="FFF2CC" w:themeFill="accent4" w:themeFillTint="33"/>
          </w:tcPr>
          <w:p w14:paraId="3BE4C578" w14:textId="77777777" w:rsidR="000F792B" w:rsidRPr="00EB3C17" w:rsidRDefault="000F792B" w:rsidP="00B15A6C">
            <w:pPr>
              <w:spacing w:after="120" w:line="240" w:lineRule="auto"/>
              <w:rPr>
                <w:b/>
                <w:i/>
                <w:iCs/>
              </w:rPr>
            </w:pPr>
            <w:r w:rsidRPr="00EB3C17">
              <w:rPr>
                <w:b/>
                <w:i/>
                <w:iCs/>
              </w:rPr>
              <w:t xml:space="preserve">6.  Način realizacije: </w:t>
            </w:r>
          </w:p>
        </w:tc>
        <w:tc>
          <w:tcPr>
            <w:tcW w:w="10332" w:type="dxa"/>
          </w:tcPr>
          <w:p w14:paraId="527854F9" w14:textId="77777777" w:rsidR="000F792B" w:rsidRPr="00C573FD" w:rsidRDefault="000F792B" w:rsidP="00B15A6C">
            <w:pPr>
              <w:spacing w:after="120" w:line="240" w:lineRule="auto"/>
              <w:rPr>
                <w:bCs/>
              </w:rPr>
            </w:pPr>
            <w:r w:rsidRPr="00C573FD">
              <w:rPr>
                <w:rFonts w:cstheme="minorHAnsi"/>
                <w:bCs/>
              </w:rPr>
              <w:t>Grupni rad.</w:t>
            </w:r>
            <w:r w:rsidRPr="00C573FD">
              <w:rPr>
                <w:rFonts w:cstheme="minorHAnsi"/>
                <w:bCs/>
              </w:rPr>
              <w:br/>
              <w:t>Ekipno on-line natjecanje. Natjecanje traje 75 minuta (13:15 – 14:30).</w:t>
            </w:r>
          </w:p>
        </w:tc>
      </w:tr>
      <w:tr w:rsidR="000F792B" w:rsidRPr="00BE40C4" w14:paraId="4AD29358" w14:textId="77777777" w:rsidTr="00B15A6C">
        <w:trPr>
          <w:trHeight w:val="413"/>
        </w:trPr>
        <w:tc>
          <w:tcPr>
            <w:tcW w:w="3884" w:type="dxa"/>
            <w:shd w:val="clear" w:color="auto" w:fill="FFF2CC" w:themeFill="accent4" w:themeFillTint="33"/>
          </w:tcPr>
          <w:p w14:paraId="33B78C81" w14:textId="77777777" w:rsidR="000F792B" w:rsidRPr="00EB3C17" w:rsidRDefault="000F792B" w:rsidP="00B15A6C">
            <w:pPr>
              <w:spacing w:after="120" w:line="240" w:lineRule="auto"/>
              <w:rPr>
                <w:i/>
                <w:iCs/>
              </w:rPr>
            </w:pPr>
            <w:r w:rsidRPr="00EB3C17">
              <w:rPr>
                <w:b/>
                <w:i/>
                <w:iCs/>
              </w:rPr>
              <w:t>7. Potrebni resursi/materijali</w:t>
            </w:r>
            <w:r w:rsidRPr="00EB3C17">
              <w:rPr>
                <w:i/>
                <w:iCs/>
              </w:rPr>
              <w:t>:</w:t>
            </w:r>
          </w:p>
        </w:tc>
        <w:tc>
          <w:tcPr>
            <w:tcW w:w="10332" w:type="dxa"/>
          </w:tcPr>
          <w:p w14:paraId="2395F487" w14:textId="77777777" w:rsidR="000F792B" w:rsidRPr="00BE40C4" w:rsidRDefault="000F792B" w:rsidP="00B15A6C">
            <w:pPr>
              <w:spacing w:after="120" w:line="240" w:lineRule="auto"/>
              <w:rPr>
                <w:b/>
              </w:rPr>
            </w:pPr>
            <w:r w:rsidRPr="00F46CDF">
              <w:rPr>
                <w:rFonts w:cstheme="minorHAnsi"/>
                <w:bCs/>
              </w:rPr>
              <w:t>Troškovi umnažanja materijala, troškovi kotizacije (15 € za cijelu ligu)</w:t>
            </w:r>
          </w:p>
        </w:tc>
      </w:tr>
      <w:tr w:rsidR="000F792B" w:rsidRPr="00BE40C4" w14:paraId="1E267F41" w14:textId="77777777" w:rsidTr="00B15A6C">
        <w:trPr>
          <w:trHeight w:val="914"/>
        </w:trPr>
        <w:tc>
          <w:tcPr>
            <w:tcW w:w="3884" w:type="dxa"/>
            <w:shd w:val="clear" w:color="auto" w:fill="FFF2CC" w:themeFill="accent4" w:themeFillTint="33"/>
          </w:tcPr>
          <w:p w14:paraId="0B6B6892" w14:textId="77777777" w:rsidR="000F792B" w:rsidRPr="00EB3C17" w:rsidRDefault="000F792B" w:rsidP="00B15A6C">
            <w:pPr>
              <w:spacing w:after="120" w:line="240" w:lineRule="auto"/>
              <w:rPr>
                <w:i/>
                <w:iCs/>
              </w:rPr>
            </w:pPr>
            <w:r w:rsidRPr="00EB3C17">
              <w:rPr>
                <w:b/>
                <w:i/>
                <w:iCs/>
              </w:rPr>
              <w:t>8. Način praćenja i provjere ishoda/postignuća:</w:t>
            </w:r>
          </w:p>
        </w:tc>
        <w:tc>
          <w:tcPr>
            <w:tcW w:w="10332" w:type="dxa"/>
          </w:tcPr>
          <w:p w14:paraId="32975519" w14:textId="77777777" w:rsidR="000F792B" w:rsidRPr="00F46CDF" w:rsidRDefault="000F792B" w:rsidP="00B15A6C">
            <w:pPr>
              <w:tabs>
                <w:tab w:val="left" w:pos="1845"/>
              </w:tabs>
              <w:spacing w:after="120" w:line="240" w:lineRule="auto"/>
              <w:rPr>
                <w:rFonts w:cstheme="minorHAnsi"/>
                <w:bCs/>
              </w:rPr>
            </w:pPr>
            <w:r w:rsidRPr="00F46CDF">
              <w:rPr>
                <w:rFonts w:cstheme="minorHAnsi"/>
                <w:bCs/>
              </w:rPr>
              <w:t>Opisno praćenje učenika. Uspješnost na testovima u oba kola.</w:t>
            </w:r>
          </w:p>
          <w:p w14:paraId="72A8726D" w14:textId="77777777" w:rsidR="000F792B" w:rsidRPr="00F46CDF" w:rsidRDefault="000F792B" w:rsidP="00B15A6C">
            <w:pPr>
              <w:shd w:val="clear" w:color="auto" w:fill="FFFFFF"/>
              <w:spacing w:after="0" w:line="240" w:lineRule="auto"/>
              <w:rPr>
                <w:rFonts w:eastAsia="Times New Roman" w:cstheme="minorHAnsi"/>
                <w:bCs/>
                <w:lang w:eastAsia="hr-HR"/>
              </w:rPr>
            </w:pPr>
            <w:r w:rsidRPr="00F46CDF">
              <w:rPr>
                <w:rFonts w:eastAsia="Times New Roman" w:cstheme="minorHAnsi"/>
                <w:bCs/>
                <w:lang w:eastAsia="hr-HR"/>
              </w:rPr>
              <w:t>Test se sastoji od triju težinskih kategorija:</w:t>
            </w:r>
          </w:p>
          <w:p w14:paraId="433AB157" w14:textId="77777777" w:rsidR="000F792B" w:rsidRPr="00F46CDF" w:rsidRDefault="000F792B" w:rsidP="00D01C84">
            <w:pPr>
              <w:pStyle w:val="ListParagraph"/>
              <w:numPr>
                <w:ilvl w:val="0"/>
                <w:numId w:val="32"/>
              </w:numPr>
              <w:shd w:val="clear" w:color="auto" w:fill="FFFFFF"/>
              <w:spacing w:after="0" w:line="240" w:lineRule="auto"/>
              <w:rPr>
                <w:rFonts w:eastAsia="Times New Roman" w:cstheme="minorHAnsi"/>
                <w:bCs/>
                <w:lang w:eastAsia="hr-HR"/>
              </w:rPr>
            </w:pPr>
            <w:r w:rsidRPr="00F46CDF">
              <w:rPr>
                <w:rFonts w:eastAsia="Times New Roman" w:cstheme="minorHAnsi"/>
                <w:bCs/>
                <w:lang w:eastAsia="hr-HR"/>
              </w:rPr>
              <w:t>9 zadataka (3 iz matematike, 3 iz fizike i 3 iz kemije) po 10 bodova</w:t>
            </w:r>
          </w:p>
          <w:p w14:paraId="3DB22641" w14:textId="77777777" w:rsidR="000F792B" w:rsidRPr="00F46CDF" w:rsidRDefault="000F792B" w:rsidP="00D01C84">
            <w:pPr>
              <w:pStyle w:val="ListParagraph"/>
              <w:numPr>
                <w:ilvl w:val="0"/>
                <w:numId w:val="32"/>
              </w:numPr>
              <w:shd w:val="clear" w:color="auto" w:fill="FFFFFF"/>
              <w:spacing w:after="0" w:line="240" w:lineRule="auto"/>
              <w:rPr>
                <w:rFonts w:eastAsia="Times New Roman" w:cstheme="minorHAnsi"/>
                <w:bCs/>
                <w:lang w:eastAsia="hr-HR"/>
              </w:rPr>
            </w:pPr>
            <w:r w:rsidRPr="00F46CDF">
              <w:rPr>
                <w:rFonts w:eastAsia="Times New Roman" w:cstheme="minorHAnsi"/>
                <w:bCs/>
                <w:lang w:eastAsia="hr-HR"/>
              </w:rPr>
              <w:t>9 zadataka (3 iz matematike, 3 iz fizike i 3 iz kemije) po 20 bodova</w:t>
            </w:r>
          </w:p>
          <w:p w14:paraId="767268AC" w14:textId="77777777" w:rsidR="000F792B" w:rsidRPr="00E42EFF" w:rsidRDefault="000F792B" w:rsidP="00D01C84">
            <w:pPr>
              <w:pStyle w:val="ListParagraph"/>
              <w:numPr>
                <w:ilvl w:val="0"/>
                <w:numId w:val="32"/>
              </w:numPr>
              <w:shd w:val="clear" w:color="auto" w:fill="FFFFFF"/>
              <w:spacing w:after="0" w:line="240" w:lineRule="auto"/>
              <w:rPr>
                <w:rFonts w:eastAsia="Times New Roman" w:cstheme="minorHAnsi"/>
                <w:bCs/>
                <w:lang w:eastAsia="hr-HR"/>
              </w:rPr>
            </w:pPr>
            <w:r w:rsidRPr="00F46CDF">
              <w:rPr>
                <w:rFonts w:eastAsia="Times New Roman" w:cstheme="minorHAnsi"/>
                <w:bCs/>
                <w:lang w:eastAsia="hr-HR"/>
              </w:rPr>
              <w:t>10 zadataka (3 iz matematike, 3 iz fizike, 3 iz kemije te 1 koji obuhvaća gradivo matematike, fizike i kemije) po 30 bodova.</w:t>
            </w:r>
          </w:p>
        </w:tc>
      </w:tr>
      <w:tr w:rsidR="000F792B" w:rsidRPr="00BE40C4" w14:paraId="2E556529" w14:textId="77777777" w:rsidTr="00B15A6C">
        <w:trPr>
          <w:trHeight w:val="552"/>
        </w:trPr>
        <w:tc>
          <w:tcPr>
            <w:tcW w:w="3884" w:type="dxa"/>
            <w:shd w:val="clear" w:color="auto" w:fill="FFF2CC" w:themeFill="accent4" w:themeFillTint="33"/>
          </w:tcPr>
          <w:p w14:paraId="45ECA253" w14:textId="77777777" w:rsidR="000F792B" w:rsidRPr="00EB3C17" w:rsidRDefault="000F792B" w:rsidP="00B15A6C">
            <w:pPr>
              <w:spacing w:after="120" w:line="240" w:lineRule="auto"/>
              <w:rPr>
                <w:i/>
                <w:iCs/>
              </w:rPr>
            </w:pPr>
            <w:r w:rsidRPr="00EB3C17">
              <w:rPr>
                <w:b/>
                <w:i/>
                <w:iCs/>
              </w:rPr>
              <w:t>9. Odgovorna osoba</w:t>
            </w:r>
            <w:r w:rsidRPr="00EB3C17">
              <w:rPr>
                <w:i/>
                <w:iCs/>
              </w:rPr>
              <w:t>:</w:t>
            </w:r>
          </w:p>
        </w:tc>
        <w:tc>
          <w:tcPr>
            <w:tcW w:w="10332" w:type="dxa"/>
          </w:tcPr>
          <w:p w14:paraId="221C2F75" w14:textId="77777777" w:rsidR="000F792B" w:rsidRPr="00BE40C4" w:rsidRDefault="000F792B" w:rsidP="00B15A6C">
            <w:pPr>
              <w:tabs>
                <w:tab w:val="left" w:pos="1890"/>
              </w:tabs>
              <w:spacing w:after="120" w:line="240" w:lineRule="auto"/>
              <w:rPr>
                <w:b/>
                <w:i/>
              </w:rPr>
            </w:pPr>
            <w:r w:rsidRPr="00F46CDF">
              <w:rPr>
                <w:rFonts w:cstheme="minorHAnsi"/>
                <w:bCs/>
                <w:iCs/>
              </w:rPr>
              <w:t xml:space="preserve">Učiteljica matematike Anamarija Gmaz, učitelj fizike Aladin Čeh, učiteljica kemije Martina Kušer i učenici </w:t>
            </w:r>
            <w:r>
              <w:rPr>
                <w:rFonts w:cstheme="minorHAnsi"/>
                <w:bCs/>
                <w:iCs/>
              </w:rPr>
              <w:t xml:space="preserve">7. i </w:t>
            </w:r>
            <w:r w:rsidRPr="00F46CDF">
              <w:rPr>
                <w:rFonts w:cstheme="minorHAnsi"/>
                <w:bCs/>
                <w:iCs/>
              </w:rPr>
              <w:t>8. razreda</w:t>
            </w:r>
          </w:p>
        </w:tc>
      </w:tr>
    </w:tbl>
    <w:p w14:paraId="613ADC04" w14:textId="77777777" w:rsidR="006C6DFC" w:rsidRDefault="006C6DFC">
      <w:pPr>
        <w:spacing w:after="120" w:line="240" w:lineRule="auto"/>
        <w:rPr>
          <w:b/>
          <w:i/>
        </w:rPr>
      </w:pPr>
    </w:p>
    <w:p w14:paraId="28CEB949" w14:textId="414ED963" w:rsidR="00C256B5" w:rsidRPr="006C6DFC" w:rsidRDefault="00C256B5" w:rsidP="00C256B5">
      <w:pPr>
        <w:spacing w:after="120" w:line="240" w:lineRule="auto"/>
        <w:rPr>
          <w:b/>
          <w:i/>
        </w:rPr>
      </w:pPr>
      <w:r w:rsidRPr="006C6DFC">
        <w:rPr>
          <w:b/>
          <w:i/>
        </w:rPr>
        <w:t xml:space="preserve">Kurikulumsko područje:  </w:t>
      </w:r>
      <w:r w:rsidR="00C573FD" w:rsidRPr="006C6DFC">
        <w:rPr>
          <w:b/>
          <w:i/>
        </w:rPr>
        <w:t>matematičko</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C256B5" w14:paraId="55AB1F55" w14:textId="77777777" w:rsidTr="00C256B5">
        <w:trPr>
          <w:trHeight w:val="552"/>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24F9615" w14:textId="77777777" w:rsidR="00C256B5" w:rsidRDefault="00C256B5">
            <w:pPr>
              <w:spacing w:after="120" w:line="240" w:lineRule="auto"/>
              <w:rPr>
                <w:b/>
                <w:i/>
                <w:iCs/>
              </w:rPr>
            </w:pPr>
            <w:r>
              <w:rPr>
                <w:b/>
                <w:i/>
                <w:iCs/>
              </w:rPr>
              <w:t xml:space="preserve">1. Naziv odgojno-obrazovne aktivnosti: </w:t>
            </w:r>
          </w:p>
        </w:tc>
        <w:tc>
          <w:tcPr>
            <w:tcW w:w="10335" w:type="dxa"/>
            <w:tcBorders>
              <w:top w:val="single" w:sz="4" w:space="0" w:color="000000"/>
              <w:left w:val="single" w:sz="4" w:space="0" w:color="000000"/>
              <w:bottom w:val="single" w:sz="4" w:space="0" w:color="000000"/>
              <w:right w:val="single" w:sz="4" w:space="0" w:color="000000"/>
            </w:tcBorders>
            <w:vAlign w:val="center"/>
            <w:hideMark/>
          </w:tcPr>
          <w:p w14:paraId="123D5323" w14:textId="77777777" w:rsidR="00C256B5" w:rsidRDefault="00C256B5">
            <w:pPr>
              <w:spacing w:after="120" w:line="240" w:lineRule="auto"/>
              <w:rPr>
                <w:b/>
              </w:rPr>
            </w:pPr>
            <w:r>
              <w:rPr>
                <w:b/>
              </w:rPr>
              <w:t>MathFest KZŽ - Festival matematike u Tuhlju</w:t>
            </w:r>
          </w:p>
        </w:tc>
      </w:tr>
      <w:tr w:rsidR="00C256B5" w14:paraId="4C07B22F" w14:textId="77777777" w:rsidTr="00C256B5">
        <w:trPr>
          <w:trHeight w:val="617"/>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0DDF3DF" w14:textId="77777777" w:rsidR="00C256B5" w:rsidRDefault="00C256B5">
            <w:pPr>
              <w:spacing w:after="120" w:line="240" w:lineRule="auto"/>
              <w:rPr>
                <w:i/>
                <w:iCs/>
              </w:rPr>
            </w:pPr>
            <w:r>
              <w:rPr>
                <w:b/>
                <w:i/>
                <w:iCs/>
              </w:rPr>
              <w:t>2. Ciklus (razred):</w:t>
            </w:r>
          </w:p>
        </w:tc>
        <w:tc>
          <w:tcPr>
            <w:tcW w:w="10335" w:type="dxa"/>
            <w:tcBorders>
              <w:top w:val="single" w:sz="4" w:space="0" w:color="000000"/>
              <w:left w:val="single" w:sz="4" w:space="0" w:color="000000"/>
              <w:bottom w:val="single" w:sz="4" w:space="0" w:color="000000"/>
              <w:right w:val="single" w:sz="4" w:space="0" w:color="000000"/>
            </w:tcBorders>
            <w:hideMark/>
          </w:tcPr>
          <w:p w14:paraId="7DE16C61" w14:textId="77777777" w:rsidR="00C256B5" w:rsidRDefault="00C256B5">
            <w:pPr>
              <w:spacing w:after="0" w:line="240" w:lineRule="auto"/>
            </w:pPr>
            <w:r>
              <w:t>3. – 8. razred</w:t>
            </w:r>
          </w:p>
        </w:tc>
      </w:tr>
      <w:tr w:rsidR="00C256B5" w14:paraId="30DD6187" w14:textId="77777777" w:rsidTr="00C256B5">
        <w:trPr>
          <w:trHeight w:val="552"/>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E4B931C" w14:textId="77777777" w:rsidR="00C256B5" w:rsidRDefault="00C256B5">
            <w:pPr>
              <w:spacing w:after="120" w:line="240" w:lineRule="auto"/>
              <w:rPr>
                <w:i/>
                <w:iCs/>
              </w:rPr>
            </w:pPr>
            <w:r>
              <w:rPr>
                <w:b/>
                <w:i/>
                <w:iCs/>
              </w:rPr>
              <w:lastRenderedPageBreak/>
              <w:t xml:space="preserve">3. Cilj </w:t>
            </w:r>
            <w:r>
              <w:rPr>
                <w:i/>
                <w:iCs/>
              </w:rPr>
              <w:t>:</w:t>
            </w:r>
          </w:p>
        </w:tc>
        <w:tc>
          <w:tcPr>
            <w:tcW w:w="10335" w:type="dxa"/>
            <w:tcBorders>
              <w:top w:val="single" w:sz="4" w:space="0" w:color="000000"/>
              <w:left w:val="single" w:sz="4" w:space="0" w:color="000000"/>
              <w:bottom w:val="single" w:sz="4" w:space="0" w:color="000000"/>
              <w:right w:val="single" w:sz="4" w:space="0" w:color="000000"/>
            </w:tcBorders>
          </w:tcPr>
          <w:p w14:paraId="79A7AE79" w14:textId="40EA2B66" w:rsidR="00C256B5" w:rsidRDefault="00C256B5" w:rsidP="000875D4">
            <w:pPr>
              <w:jc w:val="both"/>
            </w:pPr>
            <w:r>
              <w:t>Njegovanje timskog rada. Poticanje pozitivnog stava prema matematici.</w:t>
            </w:r>
          </w:p>
        </w:tc>
      </w:tr>
      <w:tr w:rsidR="00C256B5" w14:paraId="41AAF04C" w14:textId="77777777" w:rsidTr="000875D4">
        <w:trPr>
          <w:trHeight w:val="851"/>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7F33E67" w14:textId="77777777" w:rsidR="00C256B5" w:rsidRDefault="00C256B5">
            <w:pPr>
              <w:spacing w:after="120" w:line="240" w:lineRule="auto"/>
              <w:rPr>
                <w:b/>
                <w:i/>
                <w:iCs/>
              </w:rPr>
            </w:pPr>
            <w:r>
              <w:rPr>
                <w:b/>
                <w:i/>
                <w:iCs/>
              </w:rPr>
              <w:t>4. Obrazloženje cilja ( povezan s potrebama, interesima učenika i vrijednostima ŠK):</w:t>
            </w:r>
          </w:p>
        </w:tc>
        <w:tc>
          <w:tcPr>
            <w:tcW w:w="10335" w:type="dxa"/>
            <w:tcBorders>
              <w:top w:val="single" w:sz="4" w:space="0" w:color="000000"/>
              <w:left w:val="single" w:sz="4" w:space="0" w:color="000000"/>
              <w:bottom w:val="single" w:sz="4" w:space="0" w:color="000000"/>
              <w:right w:val="single" w:sz="4" w:space="0" w:color="000000"/>
            </w:tcBorders>
          </w:tcPr>
          <w:p w14:paraId="696E25BF" w14:textId="78A5DFBD" w:rsidR="00C256B5" w:rsidRDefault="00C256B5" w:rsidP="000875D4">
            <w:pPr>
              <w:tabs>
                <w:tab w:val="left" w:pos="900"/>
              </w:tabs>
            </w:pPr>
            <w:r>
              <w:t>Popularizirati matematiku, druženje učenika uz timski rad, razvijanje logičkog zaključivanja, poticanje interakcije između učenika, poticanje učenika na nastavak matematičkog obrazovanja i pohađanja dodatne nastave iz matematike.</w:t>
            </w:r>
          </w:p>
        </w:tc>
      </w:tr>
      <w:tr w:rsidR="00C256B5" w14:paraId="2235E0CF" w14:textId="77777777" w:rsidTr="00C256B5">
        <w:trPr>
          <w:trHeight w:val="935"/>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5D15A44" w14:textId="77777777" w:rsidR="00C256B5" w:rsidRDefault="00C256B5">
            <w:pPr>
              <w:spacing w:after="120" w:line="240" w:lineRule="auto"/>
              <w:rPr>
                <w:b/>
                <w:i/>
                <w:iCs/>
              </w:rPr>
            </w:pPr>
            <w:r>
              <w:rPr>
                <w:b/>
                <w:i/>
                <w:iCs/>
              </w:rPr>
              <w:t xml:space="preserve">5. Očekivani ishodi / postignuća: </w:t>
            </w:r>
          </w:p>
        </w:tc>
        <w:tc>
          <w:tcPr>
            <w:tcW w:w="10335" w:type="dxa"/>
            <w:tcBorders>
              <w:top w:val="single" w:sz="4" w:space="0" w:color="000000"/>
              <w:left w:val="single" w:sz="4" w:space="0" w:color="000000"/>
              <w:bottom w:val="single" w:sz="4" w:space="0" w:color="000000"/>
              <w:right w:val="single" w:sz="4" w:space="0" w:color="000000"/>
            </w:tcBorders>
            <w:hideMark/>
          </w:tcPr>
          <w:p w14:paraId="5B80C78E" w14:textId="77777777" w:rsidR="00C256B5" w:rsidRDefault="00C256B5" w:rsidP="00C256B5">
            <w:pPr>
              <w:pStyle w:val="ListParagraph"/>
              <w:numPr>
                <w:ilvl w:val="0"/>
                <w:numId w:val="54"/>
              </w:numPr>
              <w:tabs>
                <w:tab w:val="left" w:pos="1080"/>
              </w:tabs>
              <w:spacing w:after="160" w:line="256" w:lineRule="auto"/>
              <w:rPr>
                <w:rFonts w:asciiTheme="minorHAnsi" w:eastAsiaTheme="minorHAnsi" w:hAnsiTheme="minorHAnsi" w:cstheme="minorBidi"/>
                <w:kern w:val="2"/>
                <w14:ligatures w14:val="standardContextual"/>
              </w:rPr>
            </w:pPr>
            <w:r>
              <w:t>svladavanje raznih geografskih barijera i vremenskog limita</w:t>
            </w:r>
          </w:p>
          <w:p w14:paraId="76747F27" w14:textId="77777777" w:rsidR="00C256B5" w:rsidRDefault="00C256B5" w:rsidP="00C256B5">
            <w:pPr>
              <w:pStyle w:val="ListParagraph"/>
              <w:numPr>
                <w:ilvl w:val="0"/>
                <w:numId w:val="54"/>
              </w:numPr>
              <w:tabs>
                <w:tab w:val="left" w:pos="1080"/>
              </w:tabs>
              <w:spacing w:after="160" w:line="256" w:lineRule="auto"/>
            </w:pPr>
            <w:r>
              <w:t>popularizirati matematiku i približiti je učenicima</w:t>
            </w:r>
          </w:p>
          <w:p w14:paraId="6E3F02EF" w14:textId="77777777" w:rsidR="00C256B5" w:rsidRDefault="00C256B5" w:rsidP="00C256B5">
            <w:pPr>
              <w:pStyle w:val="ListParagraph"/>
              <w:numPr>
                <w:ilvl w:val="0"/>
                <w:numId w:val="54"/>
              </w:numPr>
              <w:tabs>
                <w:tab w:val="left" w:pos="1080"/>
              </w:tabs>
              <w:spacing w:after="160" w:line="256" w:lineRule="auto"/>
            </w:pPr>
            <w:r>
              <w:t>poticati i unaprjeđivati sposobnosti logičkog, strateškog i metodičkog razmišljanja i zaključivanje učenika</w:t>
            </w:r>
          </w:p>
          <w:p w14:paraId="02609020" w14:textId="77777777" w:rsidR="00C256B5" w:rsidRDefault="00C256B5" w:rsidP="00C256B5">
            <w:pPr>
              <w:pStyle w:val="ListParagraph"/>
              <w:numPr>
                <w:ilvl w:val="0"/>
                <w:numId w:val="54"/>
              </w:numPr>
              <w:tabs>
                <w:tab w:val="left" w:pos="1080"/>
              </w:tabs>
              <w:spacing w:after="160" w:line="256" w:lineRule="auto"/>
            </w:pPr>
            <w:r>
              <w:t>vježbati fleksibilnost razmišljanja i odabir strategije i taktike rješavanja problema</w:t>
            </w:r>
          </w:p>
          <w:p w14:paraId="4D85D47F" w14:textId="77777777" w:rsidR="00C256B5" w:rsidRDefault="00C256B5" w:rsidP="00C256B5">
            <w:pPr>
              <w:pStyle w:val="ListParagraph"/>
              <w:numPr>
                <w:ilvl w:val="0"/>
                <w:numId w:val="54"/>
              </w:numPr>
              <w:tabs>
                <w:tab w:val="left" w:pos="1080"/>
              </w:tabs>
              <w:spacing w:after="160" w:line="256" w:lineRule="auto"/>
            </w:pPr>
            <w:r>
              <w:t>poticati i razvijati samopouzdanje i kreativnost učenika</w:t>
            </w:r>
          </w:p>
        </w:tc>
      </w:tr>
      <w:tr w:rsidR="00C256B5" w14:paraId="3CD367ED" w14:textId="77777777" w:rsidTr="00C256B5">
        <w:trPr>
          <w:trHeight w:val="531"/>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FE396C" w14:textId="77777777" w:rsidR="00C256B5" w:rsidRDefault="00C256B5">
            <w:pPr>
              <w:spacing w:after="120" w:line="240" w:lineRule="auto"/>
              <w:rPr>
                <w:b/>
                <w:i/>
                <w:iCs/>
              </w:rPr>
            </w:pPr>
            <w:r>
              <w:rPr>
                <w:b/>
                <w:i/>
                <w:iCs/>
              </w:rPr>
              <w:t xml:space="preserve">6.  Način realizacije: </w:t>
            </w:r>
          </w:p>
        </w:tc>
        <w:tc>
          <w:tcPr>
            <w:tcW w:w="10335" w:type="dxa"/>
            <w:tcBorders>
              <w:top w:val="single" w:sz="4" w:space="0" w:color="000000"/>
              <w:left w:val="single" w:sz="4" w:space="0" w:color="000000"/>
              <w:bottom w:val="single" w:sz="4" w:space="0" w:color="000000"/>
              <w:right w:val="single" w:sz="4" w:space="0" w:color="000000"/>
            </w:tcBorders>
            <w:hideMark/>
          </w:tcPr>
          <w:p w14:paraId="3EED9E01" w14:textId="77777777" w:rsidR="00C256B5" w:rsidRDefault="00C256B5">
            <w:pPr>
              <w:spacing w:after="0" w:line="240" w:lineRule="auto"/>
              <w:rPr>
                <w:bCs/>
              </w:rPr>
            </w:pPr>
            <w:r>
              <w:t>Timovi od najviše 4 učenika raspoređeni po kategorijama koji zajedno rješavaju zadatke. Pravila propisana pravilnikom.</w:t>
            </w:r>
          </w:p>
        </w:tc>
      </w:tr>
      <w:tr w:rsidR="00C256B5" w14:paraId="26DE0F48" w14:textId="77777777" w:rsidTr="00C256B5">
        <w:trPr>
          <w:trHeight w:val="552"/>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546C797" w14:textId="77777777" w:rsidR="00C256B5" w:rsidRDefault="00C256B5">
            <w:pPr>
              <w:spacing w:after="120" w:line="240" w:lineRule="auto"/>
              <w:rPr>
                <w:i/>
                <w:iCs/>
              </w:rPr>
            </w:pPr>
            <w:r>
              <w:rPr>
                <w:b/>
                <w:i/>
                <w:iCs/>
              </w:rPr>
              <w:t>7. Potrebni resursi/materijali</w:t>
            </w:r>
            <w:r>
              <w:rPr>
                <w:i/>
                <w:iCs/>
              </w:rPr>
              <w:t>:</w:t>
            </w:r>
          </w:p>
        </w:tc>
        <w:tc>
          <w:tcPr>
            <w:tcW w:w="10335" w:type="dxa"/>
            <w:tcBorders>
              <w:top w:val="single" w:sz="4" w:space="0" w:color="000000"/>
              <w:left w:val="single" w:sz="4" w:space="0" w:color="000000"/>
              <w:bottom w:val="single" w:sz="4" w:space="0" w:color="000000"/>
              <w:right w:val="single" w:sz="4" w:space="0" w:color="000000"/>
            </w:tcBorders>
            <w:hideMark/>
          </w:tcPr>
          <w:p w14:paraId="5763B330" w14:textId="77777777" w:rsidR="00C256B5" w:rsidRDefault="00C256B5">
            <w:pPr>
              <w:spacing w:after="120" w:line="240" w:lineRule="auto"/>
              <w:rPr>
                <w:rFonts w:asciiTheme="minorHAnsi" w:eastAsiaTheme="minorHAnsi" w:hAnsiTheme="minorHAnsi" w:cstheme="minorBidi"/>
                <w:bCs/>
                <w:kern w:val="2"/>
                <w14:ligatures w14:val="standardContextual"/>
              </w:rPr>
            </w:pPr>
            <w:r>
              <w:t>Troškovi pripreme učenika za natjecanje – papir za umnažanje materijala, cca 30 eura po ekipi za kotizaciju</w:t>
            </w:r>
          </w:p>
        </w:tc>
      </w:tr>
      <w:tr w:rsidR="00C256B5" w14:paraId="776386E0" w14:textId="77777777" w:rsidTr="000875D4">
        <w:trPr>
          <w:trHeight w:val="623"/>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FFD04A4" w14:textId="77777777" w:rsidR="00C256B5" w:rsidRDefault="00C256B5">
            <w:pPr>
              <w:spacing w:after="120" w:line="240" w:lineRule="auto"/>
              <w:rPr>
                <w:i/>
                <w:iCs/>
              </w:rPr>
            </w:pPr>
            <w:r>
              <w:rPr>
                <w:b/>
                <w:i/>
                <w:iCs/>
              </w:rPr>
              <w:t>8. Način praćenja i provjere ishoda/postignuća:</w:t>
            </w:r>
          </w:p>
        </w:tc>
        <w:tc>
          <w:tcPr>
            <w:tcW w:w="10335" w:type="dxa"/>
            <w:tcBorders>
              <w:top w:val="single" w:sz="4" w:space="0" w:color="000000"/>
              <w:left w:val="single" w:sz="4" w:space="0" w:color="000000"/>
              <w:bottom w:val="single" w:sz="4" w:space="0" w:color="000000"/>
              <w:right w:val="single" w:sz="4" w:space="0" w:color="000000"/>
            </w:tcBorders>
            <w:hideMark/>
          </w:tcPr>
          <w:p w14:paraId="18A7C5FF" w14:textId="77777777" w:rsidR="00C256B5" w:rsidRDefault="00C256B5">
            <w:pPr>
              <w:tabs>
                <w:tab w:val="left" w:pos="1845"/>
              </w:tabs>
              <w:spacing w:after="120" w:line="240" w:lineRule="auto"/>
              <w:rPr>
                <w:rFonts w:asciiTheme="minorHAnsi" w:eastAsiaTheme="minorHAnsi" w:hAnsiTheme="minorHAnsi" w:cstheme="minorBidi"/>
                <w:kern w:val="2"/>
                <w14:ligatures w14:val="standardContextual"/>
              </w:rPr>
            </w:pPr>
            <w:r>
              <w:t>Bodovanje prema Pravilniku.</w:t>
            </w:r>
          </w:p>
        </w:tc>
      </w:tr>
      <w:tr w:rsidR="00C256B5" w14:paraId="3E045ADF" w14:textId="77777777" w:rsidTr="00C256B5">
        <w:trPr>
          <w:trHeight w:val="552"/>
        </w:trPr>
        <w:tc>
          <w:tcPr>
            <w:tcW w:w="38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3A24E7" w14:textId="77777777" w:rsidR="00C256B5" w:rsidRDefault="00C256B5">
            <w:pPr>
              <w:spacing w:after="120" w:line="240" w:lineRule="auto"/>
              <w:rPr>
                <w:i/>
                <w:iCs/>
              </w:rPr>
            </w:pPr>
            <w:r>
              <w:rPr>
                <w:b/>
                <w:i/>
                <w:iCs/>
              </w:rPr>
              <w:t>9. Odgovorna osoba</w:t>
            </w:r>
            <w:r>
              <w:rPr>
                <w:i/>
                <w:iCs/>
              </w:rPr>
              <w:t>:</w:t>
            </w:r>
          </w:p>
        </w:tc>
        <w:tc>
          <w:tcPr>
            <w:tcW w:w="10335" w:type="dxa"/>
            <w:tcBorders>
              <w:top w:val="single" w:sz="4" w:space="0" w:color="000000"/>
              <w:left w:val="single" w:sz="4" w:space="0" w:color="000000"/>
              <w:bottom w:val="single" w:sz="4" w:space="0" w:color="000000"/>
              <w:right w:val="single" w:sz="4" w:space="0" w:color="000000"/>
            </w:tcBorders>
            <w:hideMark/>
          </w:tcPr>
          <w:p w14:paraId="11A6908E" w14:textId="77777777" w:rsidR="00C256B5" w:rsidRDefault="00C256B5">
            <w:pPr>
              <w:tabs>
                <w:tab w:val="left" w:pos="1890"/>
              </w:tabs>
              <w:spacing w:after="120" w:line="240" w:lineRule="auto"/>
              <w:rPr>
                <w:b/>
                <w:i/>
              </w:rPr>
            </w:pPr>
            <w:r>
              <w:rPr>
                <w:bCs/>
              </w:rPr>
              <w:t>Učiteljica matematike Anamarija Gmaz i učiteljice razredne nastave Jasmina Petrinec i  Verica Havoić.</w:t>
            </w:r>
          </w:p>
        </w:tc>
      </w:tr>
    </w:tbl>
    <w:p w14:paraId="1AD07E24" w14:textId="77777777" w:rsidR="006C6DFC" w:rsidRDefault="006C6DFC">
      <w:pPr>
        <w:spacing w:after="120" w:line="240" w:lineRule="auto"/>
      </w:pPr>
    </w:p>
    <w:p w14:paraId="203732CD" w14:textId="77777777" w:rsidR="00F46CDF" w:rsidRPr="00F46CDF" w:rsidRDefault="00F46CDF" w:rsidP="00F46CDF">
      <w:pPr>
        <w:spacing w:after="120" w:line="240" w:lineRule="auto"/>
        <w:rPr>
          <w:b/>
          <w:i/>
        </w:rPr>
      </w:pPr>
      <w:r w:rsidRPr="00F46CDF">
        <w:rPr>
          <w:b/>
          <w:i/>
        </w:rPr>
        <w:t>Kurikulumsko područje:  jezično-komunikacijsko</w:t>
      </w:r>
    </w:p>
    <w:p w14:paraId="00A4AD55" w14:textId="77777777" w:rsidR="00F46CDF" w:rsidRDefault="00F46CDF" w:rsidP="00F46CDF">
      <w:pPr>
        <w:spacing w:after="120" w:line="240" w:lineRule="auto"/>
        <w:rPr>
          <w:sz w:val="2"/>
          <w:szCs w:val="2"/>
        </w:rPr>
      </w:pP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6978CB" w:rsidRPr="00BE40C4" w14:paraId="7C8AB37A" w14:textId="77777777" w:rsidTr="00B15A6C">
        <w:trPr>
          <w:trHeight w:val="552"/>
        </w:trPr>
        <w:tc>
          <w:tcPr>
            <w:tcW w:w="3884" w:type="dxa"/>
            <w:shd w:val="clear" w:color="auto" w:fill="FFF2CC" w:themeFill="accent4" w:themeFillTint="33"/>
          </w:tcPr>
          <w:p w14:paraId="1989E114" w14:textId="77777777" w:rsidR="006978CB" w:rsidRPr="00EB3C17" w:rsidRDefault="006978CB" w:rsidP="00B15A6C">
            <w:pPr>
              <w:spacing w:after="120" w:line="240" w:lineRule="auto"/>
              <w:rPr>
                <w:b/>
                <w:i/>
                <w:iCs/>
              </w:rPr>
            </w:pPr>
            <w:r w:rsidRPr="00EB3C17">
              <w:rPr>
                <w:b/>
                <w:i/>
                <w:iCs/>
              </w:rPr>
              <w:t xml:space="preserve">1. Naziv odgojno-obrazovne aktivnosti: </w:t>
            </w:r>
          </w:p>
        </w:tc>
        <w:tc>
          <w:tcPr>
            <w:tcW w:w="10332" w:type="dxa"/>
          </w:tcPr>
          <w:p w14:paraId="598C75A9" w14:textId="77777777" w:rsidR="006978CB" w:rsidRPr="00BE40C4" w:rsidRDefault="006978CB" w:rsidP="00B15A6C">
            <w:pPr>
              <w:spacing w:after="120" w:line="240" w:lineRule="auto"/>
              <w:rPr>
                <w:b/>
              </w:rPr>
            </w:pPr>
            <w:r>
              <w:rPr>
                <w:b/>
              </w:rPr>
              <w:t>Obilježavanje prigodnih dana -Europski dan jezika 26.9.</w:t>
            </w:r>
          </w:p>
        </w:tc>
      </w:tr>
      <w:tr w:rsidR="006978CB" w:rsidRPr="00BE40C4" w14:paraId="6F53710A" w14:textId="77777777" w:rsidTr="00B15A6C">
        <w:trPr>
          <w:trHeight w:val="617"/>
        </w:trPr>
        <w:tc>
          <w:tcPr>
            <w:tcW w:w="3884" w:type="dxa"/>
            <w:shd w:val="clear" w:color="auto" w:fill="FFF2CC" w:themeFill="accent4" w:themeFillTint="33"/>
          </w:tcPr>
          <w:p w14:paraId="70143C6A" w14:textId="77777777" w:rsidR="006978CB" w:rsidRPr="00EB3C17" w:rsidRDefault="006978CB" w:rsidP="00B15A6C">
            <w:pPr>
              <w:spacing w:after="120" w:line="240" w:lineRule="auto"/>
              <w:rPr>
                <w:i/>
                <w:iCs/>
              </w:rPr>
            </w:pPr>
            <w:r w:rsidRPr="00EB3C17">
              <w:rPr>
                <w:b/>
                <w:i/>
                <w:iCs/>
              </w:rPr>
              <w:t>2. Ciklus (razred):</w:t>
            </w:r>
          </w:p>
        </w:tc>
        <w:tc>
          <w:tcPr>
            <w:tcW w:w="10332" w:type="dxa"/>
          </w:tcPr>
          <w:p w14:paraId="535E9A54" w14:textId="77777777" w:rsidR="006978CB" w:rsidRPr="00BE40C4" w:rsidRDefault="006978CB" w:rsidP="00B15A6C">
            <w:pPr>
              <w:spacing w:after="0" w:line="240" w:lineRule="auto"/>
            </w:pPr>
            <w:r>
              <w:t>5.-8-razred</w:t>
            </w:r>
          </w:p>
        </w:tc>
      </w:tr>
      <w:tr w:rsidR="006978CB" w:rsidRPr="00BE40C4" w14:paraId="031966F1" w14:textId="77777777" w:rsidTr="00B15A6C">
        <w:trPr>
          <w:trHeight w:val="552"/>
        </w:trPr>
        <w:tc>
          <w:tcPr>
            <w:tcW w:w="3884" w:type="dxa"/>
            <w:shd w:val="clear" w:color="auto" w:fill="FFF2CC" w:themeFill="accent4" w:themeFillTint="33"/>
          </w:tcPr>
          <w:p w14:paraId="6F247561" w14:textId="77777777" w:rsidR="006978CB" w:rsidRPr="00EB3C17" w:rsidRDefault="006978CB" w:rsidP="00B15A6C">
            <w:pPr>
              <w:spacing w:after="120" w:line="240" w:lineRule="auto"/>
              <w:rPr>
                <w:i/>
                <w:iCs/>
              </w:rPr>
            </w:pPr>
            <w:r w:rsidRPr="00EB3C17">
              <w:rPr>
                <w:b/>
                <w:i/>
                <w:iCs/>
              </w:rPr>
              <w:t xml:space="preserve">3. Cilj </w:t>
            </w:r>
            <w:r w:rsidRPr="00EB3C17">
              <w:rPr>
                <w:i/>
                <w:iCs/>
              </w:rPr>
              <w:t>:</w:t>
            </w:r>
          </w:p>
        </w:tc>
        <w:tc>
          <w:tcPr>
            <w:tcW w:w="10332" w:type="dxa"/>
          </w:tcPr>
          <w:p w14:paraId="64B8080A" w14:textId="77777777" w:rsidR="006978CB" w:rsidRPr="00BE40C4" w:rsidRDefault="006978CB" w:rsidP="00B15A6C">
            <w:pPr>
              <w:spacing w:after="0" w:line="240" w:lineRule="auto"/>
              <w:rPr>
                <w:b/>
              </w:rPr>
            </w:pPr>
            <w:r>
              <w:t>Omogućiti učenicima da prodube svoje znanje o zemljama njemačkog govornog područja iz njemačkog jezika kroz različite aktivnosti.</w:t>
            </w:r>
            <w:r>
              <w:tab/>
            </w:r>
          </w:p>
        </w:tc>
      </w:tr>
      <w:tr w:rsidR="006978CB" w:rsidRPr="00BE40C4" w14:paraId="0A8154CC" w14:textId="77777777" w:rsidTr="00B15A6C">
        <w:trPr>
          <w:trHeight w:val="1296"/>
        </w:trPr>
        <w:tc>
          <w:tcPr>
            <w:tcW w:w="3884" w:type="dxa"/>
            <w:shd w:val="clear" w:color="auto" w:fill="FFF2CC" w:themeFill="accent4" w:themeFillTint="33"/>
          </w:tcPr>
          <w:p w14:paraId="008ECFF8" w14:textId="77777777" w:rsidR="006978CB" w:rsidRPr="00EB3C17" w:rsidRDefault="006978CB" w:rsidP="00B15A6C">
            <w:pPr>
              <w:spacing w:after="120" w:line="240" w:lineRule="auto"/>
              <w:rPr>
                <w:b/>
                <w:i/>
                <w:iCs/>
              </w:rPr>
            </w:pPr>
            <w:r w:rsidRPr="00EB3C17">
              <w:rPr>
                <w:b/>
                <w:i/>
                <w:iCs/>
              </w:rPr>
              <w:t>4. Obrazloženje cilja ( povezan s potrebama, interesima učenika i vrijednostima ŠK):</w:t>
            </w:r>
          </w:p>
        </w:tc>
        <w:tc>
          <w:tcPr>
            <w:tcW w:w="10332" w:type="dxa"/>
          </w:tcPr>
          <w:p w14:paraId="3499C758" w14:textId="1C15145D" w:rsidR="006978CB" w:rsidRPr="00BE40C4" w:rsidRDefault="006978CB" w:rsidP="000875D4">
            <w:pPr>
              <w:tabs>
                <w:tab w:val="left" w:pos="900"/>
              </w:tabs>
              <w:rPr>
                <w:b/>
              </w:rPr>
            </w:pPr>
            <w:r w:rsidRPr="00514783">
              <w:t>Važno da je da učenici steknu kroz osnovnoškolsko obrazovanje što više znanja o zemljama njemačkog govornog područja kako bi im strani jezik bio što bliži materinjem, a ne djelovao toliko strano te da ga rado uče.</w:t>
            </w:r>
          </w:p>
        </w:tc>
      </w:tr>
      <w:tr w:rsidR="006978CB" w:rsidRPr="00BE40C4" w14:paraId="319EE98E" w14:textId="77777777" w:rsidTr="000875D4">
        <w:trPr>
          <w:trHeight w:val="701"/>
        </w:trPr>
        <w:tc>
          <w:tcPr>
            <w:tcW w:w="3884" w:type="dxa"/>
            <w:shd w:val="clear" w:color="auto" w:fill="FFF2CC" w:themeFill="accent4" w:themeFillTint="33"/>
          </w:tcPr>
          <w:p w14:paraId="1E9EB9E4" w14:textId="77777777" w:rsidR="006978CB" w:rsidRPr="00EB3C17" w:rsidRDefault="006978CB" w:rsidP="00B15A6C">
            <w:pPr>
              <w:spacing w:after="120" w:line="240" w:lineRule="auto"/>
              <w:rPr>
                <w:b/>
                <w:i/>
                <w:iCs/>
              </w:rPr>
            </w:pPr>
            <w:r w:rsidRPr="00EB3C17">
              <w:rPr>
                <w:b/>
                <w:i/>
                <w:iCs/>
              </w:rPr>
              <w:lastRenderedPageBreak/>
              <w:t>5. Očekivani ishodi / postignuća: (Učenik će moći)</w:t>
            </w:r>
          </w:p>
        </w:tc>
        <w:tc>
          <w:tcPr>
            <w:tcW w:w="10332" w:type="dxa"/>
          </w:tcPr>
          <w:p w14:paraId="4A4E1C42" w14:textId="77777777" w:rsidR="006978CB" w:rsidRPr="00BE40C4" w:rsidRDefault="006978CB" w:rsidP="00D01C84">
            <w:pPr>
              <w:numPr>
                <w:ilvl w:val="0"/>
                <w:numId w:val="15"/>
              </w:numPr>
              <w:pBdr>
                <w:top w:val="nil"/>
                <w:left w:val="nil"/>
                <w:bottom w:val="nil"/>
                <w:right w:val="nil"/>
                <w:between w:val="nil"/>
              </w:pBdr>
              <w:spacing w:after="120" w:line="240" w:lineRule="auto"/>
              <w:rPr>
                <w:b/>
              </w:rPr>
            </w:pPr>
            <w:r>
              <w:t>Učenik će produbiti svoje znanje o zemljama njemačkog govornog područja te proširiti vokabular .</w:t>
            </w:r>
          </w:p>
        </w:tc>
      </w:tr>
      <w:tr w:rsidR="006978CB" w:rsidRPr="00BE40C4" w14:paraId="7587C706" w14:textId="77777777" w:rsidTr="00B15A6C">
        <w:trPr>
          <w:trHeight w:val="531"/>
        </w:trPr>
        <w:tc>
          <w:tcPr>
            <w:tcW w:w="3884" w:type="dxa"/>
            <w:shd w:val="clear" w:color="auto" w:fill="FFF2CC" w:themeFill="accent4" w:themeFillTint="33"/>
          </w:tcPr>
          <w:p w14:paraId="3872B903" w14:textId="77777777" w:rsidR="006978CB" w:rsidRPr="00EB3C17" w:rsidRDefault="006978CB" w:rsidP="00B15A6C">
            <w:pPr>
              <w:spacing w:after="120" w:line="240" w:lineRule="auto"/>
              <w:rPr>
                <w:b/>
                <w:i/>
                <w:iCs/>
              </w:rPr>
            </w:pPr>
            <w:r w:rsidRPr="00EB3C17">
              <w:rPr>
                <w:b/>
                <w:i/>
                <w:iCs/>
              </w:rPr>
              <w:t xml:space="preserve">6.  Način realizacije: </w:t>
            </w:r>
          </w:p>
        </w:tc>
        <w:tc>
          <w:tcPr>
            <w:tcW w:w="10332" w:type="dxa"/>
          </w:tcPr>
          <w:p w14:paraId="24308C6C" w14:textId="77777777" w:rsidR="006978CB" w:rsidRPr="00BE40C4" w:rsidRDefault="006978CB" w:rsidP="00B15A6C">
            <w:pPr>
              <w:spacing w:after="120" w:line="240" w:lineRule="auto"/>
              <w:rPr>
                <w:b/>
              </w:rPr>
            </w:pPr>
            <w:r>
              <w:t>Kreativne radionice, demonstracija učiteljice…</w:t>
            </w:r>
          </w:p>
        </w:tc>
      </w:tr>
      <w:tr w:rsidR="006978CB" w:rsidRPr="00BE40C4" w14:paraId="54EDCB9B" w14:textId="77777777" w:rsidTr="00B15A6C">
        <w:trPr>
          <w:trHeight w:val="552"/>
        </w:trPr>
        <w:tc>
          <w:tcPr>
            <w:tcW w:w="3884" w:type="dxa"/>
            <w:shd w:val="clear" w:color="auto" w:fill="FFF2CC" w:themeFill="accent4" w:themeFillTint="33"/>
          </w:tcPr>
          <w:p w14:paraId="74EB2F6E" w14:textId="77777777" w:rsidR="006978CB" w:rsidRPr="00EB3C17" w:rsidRDefault="006978CB" w:rsidP="00B15A6C">
            <w:pPr>
              <w:spacing w:after="120" w:line="240" w:lineRule="auto"/>
              <w:rPr>
                <w:i/>
                <w:iCs/>
              </w:rPr>
            </w:pPr>
            <w:r w:rsidRPr="00EB3C17">
              <w:rPr>
                <w:b/>
                <w:i/>
                <w:iCs/>
              </w:rPr>
              <w:t>7. Potrebni resursi/materijali</w:t>
            </w:r>
            <w:r w:rsidRPr="00EB3C17">
              <w:rPr>
                <w:i/>
                <w:iCs/>
              </w:rPr>
              <w:t>:</w:t>
            </w:r>
          </w:p>
        </w:tc>
        <w:tc>
          <w:tcPr>
            <w:tcW w:w="10332" w:type="dxa"/>
          </w:tcPr>
          <w:p w14:paraId="7D8791B5" w14:textId="072AD4E9" w:rsidR="006978CB" w:rsidRPr="00BE40C4" w:rsidRDefault="006978CB" w:rsidP="00B15A6C">
            <w:pPr>
              <w:spacing w:after="120" w:line="240" w:lineRule="auto"/>
              <w:rPr>
                <w:b/>
              </w:rPr>
            </w:pPr>
            <w:r>
              <w:t>Projektor, internet,</w:t>
            </w:r>
            <w:r w:rsidR="00BA35B7">
              <w:t xml:space="preserve"> </w:t>
            </w:r>
            <w:r>
              <w:t>listići, troškovi vezani uz umnažanje materijala.</w:t>
            </w:r>
          </w:p>
        </w:tc>
      </w:tr>
      <w:tr w:rsidR="006978CB" w:rsidRPr="00BE40C4" w14:paraId="63C96AA0" w14:textId="77777777" w:rsidTr="000875D4">
        <w:trPr>
          <w:trHeight w:val="726"/>
        </w:trPr>
        <w:tc>
          <w:tcPr>
            <w:tcW w:w="3884" w:type="dxa"/>
            <w:shd w:val="clear" w:color="auto" w:fill="FFF2CC" w:themeFill="accent4" w:themeFillTint="33"/>
          </w:tcPr>
          <w:p w14:paraId="41A8E714" w14:textId="77777777" w:rsidR="006978CB" w:rsidRPr="00EB3C17" w:rsidRDefault="006978CB" w:rsidP="00B15A6C">
            <w:pPr>
              <w:spacing w:after="120" w:line="240" w:lineRule="auto"/>
              <w:rPr>
                <w:i/>
                <w:iCs/>
              </w:rPr>
            </w:pPr>
            <w:r w:rsidRPr="00EB3C17">
              <w:rPr>
                <w:b/>
                <w:i/>
                <w:iCs/>
              </w:rPr>
              <w:t>8. Način praćenja i provjere ishoda/postignuća:</w:t>
            </w:r>
          </w:p>
        </w:tc>
        <w:tc>
          <w:tcPr>
            <w:tcW w:w="10332" w:type="dxa"/>
          </w:tcPr>
          <w:p w14:paraId="07B5C814" w14:textId="77777777" w:rsidR="006978CB" w:rsidRPr="00BE40C4" w:rsidRDefault="006978CB" w:rsidP="00B15A6C">
            <w:pPr>
              <w:tabs>
                <w:tab w:val="left" w:pos="1845"/>
              </w:tabs>
              <w:spacing w:after="120" w:line="240" w:lineRule="auto"/>
              <w:rPr>
                <w:b/>
              </w:rPr>
            </w:pPr>
            <w:r w:rsidRPr="00F71CD0">
              <w:rPr>
                <w:rFonts w:cstheme="minorHAnsi"/>
              </w:rPr>
              <w:t xml:space="preserve">Opisno praćenje učeničkoga napretka. </w:t>
            </w:r>
            <w:r>
              <w:rPr>
                <w:rFonts w:cstheme="minorHAnsi"/>
              </w:rPr>
              <w:t>U</w:t>
            </w:r>
            <w:r w:rsidRPr="00F71CD0">
              <w:rPr>
                <w:rFonts w:cstheme="minorHAnsi"/>
              </w:rPr>
              <w:t>smena</w:t>
            </w:r>
            <w:r>
              <w:rPr>
                <w:rFonts w:cstheme="minorHAnsi"/>
              </w:rPr>
              <w:t xml:space="preserve"> i pismena pohvala</w:t>
            </w:r>
            <w:r w:rsidRPr="00F71CD0">
              <w:rPr>
                <w:rFonts w:cstheme="minorHAnsi"/>
              </w:rPr>
              <w:t>.</w:t>
            </w:r>
          </w:p>
        </w:tc>
      </w:tr>
      <w:tr w:rsidR="006978CB" w:rsidRPr="00BE40C4" w14:paraId="05CCDC4D" w14:textId="77777777" w:rsidTr="00B15A6C">
        <w:trPr>
          <w:trHeight w:val="552"/>
        </w:trPr>
        <w:tc>
          <w:tcPr>
            <w:tcW w:w="3884" w:type="dxa"/>
            <w:shd w:val="clear" w:color="auto" w:fill="FFF2CC" w:themeFill="accent4" w:themeFillTint="33"/>
          </w:tcPr>
          <w:p w14:paraId="410C6147" w14:textId="77777777" w:rsidR="006978CB" w:rsidRPr="00EB3C17" w:rsidRDefault="006978CB" w:rsidP="00B15A6C">
            <w:pPr>
              <w:spacing w:after="120" w:line="240" w:lineRule="auto"/>
              <w:rPr>
                <w:i/>
                <w:iCs/>
              </w:rPr>
            </w:pPr>
            <w:r w:rsidRPr="00EB3C17">
              <w:rPr>
                <w:b/>
                <w:i/>
                <w:iCs/>
              </w:rPr>
              <w:t>9. Odgovorna osoba</w:t>
            </w:r>
            <w:r w:rsidRPr="00EB3C17">
              <w:rPr>
                <w:i/>
                <w:iCs/>
              </w:rPr>
              <w:t>:</w:t>
            </w:r>
          </w:p>
        </w:tc>
        <w:tc>
          <w:tcPr>
            <w:tcW w:w="10332" w:type="dxa"/>
          </w:tcPr>
          <w:p w14:paraId="12FCC2E1" w14:textId="76DD1361" w:rsidR="006978CB" w:rsidRPr="00BE40C4" w:rsidRDefault="006978CB" w:rsidP="00B15A6C">
            <w:pPr>
              <w:tabs>
                <w:tab w:val="left" w:pos="1890"/>
              </w:tabs>
              <w:spacing w:after="120" w:line="240" w:lineRule="auto"/>
              <w:rPr>
                <w:b/>
                <w:i/>
              </w:rPr>
            </w:pPr>
            <w:r>
              <w:t>Jelena Vinter, učiteljica njemačkog jezika</w:t>
            </w:r>
          </w:p>
        </w:tc>
      </w:tr>
    </w:tbl>
    <w:p w14:paraId="549E18D5" w14:textId="77777777" w:rsidR="0049436F" w:rsidRDefault="0049436F">
      <w:pPr>
        <w:spacing w:after="120" w:line="240" w:lineRule="auto"/>
      </w:pPr>
    </w:p>
    <w:p w14:paraId="502B8A41" w14:textId="77777777" w:rsidR="0049436F" w:rsidRDefault="00756F80">
      <w:pPr>
        <w:spacing w:after="120" w:line="240" w:lineRule="auto"/>
        <w:rPr>
          <w:b/>
          <w:i/>
        </w:rPr>
      </w:pPr>
      <w:r>
        <w:rPr>
          <w:b/>
          <w:i/>
        </w:rPr>
        <w:t>Kurikulumsko područje: jezično-komunikacijsko, umjetničko, društveno, humanističko, prirodoslovno, tjelesno i zdravstveno, zdravlje, sigurnost i zaštita okoliša, građanski odgoj i obrazovanje, matematičko, tehničko i informatičko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269CA" w:rsidRPr="00BE40C4" w14:paraId="220040C7" w14:textId="77777777" w:rsidTr="00B15A6C">
        <w:trPr>
          <w:trHeight w:val="552"/>
        </w:trPr>
        <w:tc>
          <w:tcPr>
            <w:tcW w:w="3884" w:type="dxa"/>
            <w:shd w:val="clear" w:color="auto" w:fill="FFF2CC" w:themeFill="accent4" w:themeFillTint="33"/>
          </w:tcPr>
          <w:p w14:paraId="2D68AAF7" w14:textId="77777777" w:rsidR="005269CA" w:rsidRPr="00EB3C17" w:rsidRDefault="005269CA" w:rsidP="000875D4">
            <w:pPr>
              <w:spacing w:after="0" w:line="240" w:lineRule="auto"/>
              <w:rPr>
                <w:b/>
                <w:i/>
                <w:iCs/>
              </w:rPr>
            </w:pPr>
            <w:r w:rsidRPr="00EB3C17">
              <w:rPr>
                <w:b/>
                <w:i/>
                <w:iCs/>
              </w:rPr>
              <w:t xml:space="preserve">1. Naziv odgojno-obrazovne aktivnosti: </w:t>
            </w:r>
          </w:p>
        </w:tc>
        <w:tc>
          <w:tcPr>
            <w:tcW w:w="10332" w:type="dxa"/>
          </w:tcPr>
          <w:p w14:paraId="2373869F" w14:textId="77777777" w:rsidR="005269CA" w:rsidRPr="00BE40C4" w:rsidRDefault="005269CA" w:rsidP="000875D4">
            <w:pPr>
              <w:spacing w:after="0" w:line="240" w:lineRule="auto"/>
              <w:rPr>
                <w:b/>
              </w:rPr>
            </w:pPr>
            <w:r>
              <w:rPr>
                <w:b/>
              </w:rPr>
              <w:t>Obilježavanje prigodnih dana-Međunarodni dan dječje knjige (travanj, 2025.)</w:t>
            </w:r>
          </w:p>
        </w:tc>
      </w:tr>
      <w:tr w:rsidR="005269CA" w:rsidRPr="00BE40C4" w14:paraId="62F52D17" w14:textId="77777777" w:rsidTr="000875D4">
        <w:trPr>
          <w:trHeight w:val="370"/>
        </w:trPr>
        <w:tc>
          <w:tcPr>
            <w:tcW w:w="3884" w:type="dxa"/>
            <w:shd w:val="clear" w:color="auto" w:fill="FFF2CC" w:themeFill="accent4" w:themeFillTint="33"/>
          </w:tcPr>
          <w:p w14:paraId="7EC1E2EA" w14:textId="77777777" w:rsidR="005269CA" w:rsidRPr="00EB3C17" w:rsidRDefault="005269CA" w:rsidP="000875D4">
            <w:pPr>
              <w:spacing w:after="0" w:line="240" w:lineRule="auto"/>
              <w:rPr>
                <w:i/>
                <w:iCs/>
              </w:rPr>
            </w:pPr>
            <w:r w:rsidRPr="00EB3C17">
              <w:rPr>
                <w:b/>
                <w:i/>
                <w:iCs/>
              </w:rPr>
              <w:t>2. Ciklus (razred):</w:t>
            </w:r>
          </w:p>
        </w:tc>
        <w:tc>
          <w:tcPr>
            <w:tcW w:w="10332" w:type="dxa"/>
          </w:tcPr>
          <w:p w14:paraId="6F2B15EE" w14:textId="0900983D" w:rsidR="005269CA" w:rsidRPr="00BE40C4" w:rsidRDefault="005269CA" w:rsidP="000875D4">
            <w:pPr>
              <w:spacing w:after="0" w:line="240" w:lineRule="auto"/>
            </w:pPr>
            <w:r>
              <w:t>5.</w:t>
            </w:r>
            <w:r w:rsidR="00C573FD">
              <w:t xml:space="preserve"> </w:t>
            </w:r>
            <w:r>
              <w:t>razred</w:t>
            </w:r>
          </w:p>
        </w:tc>
      </w:tr>
      <w:tr w:rsidR="005269CA" w:rsidRPr="00BE40C4" w14:paraId="69D91D3B" w14:textId="77777777" w:rsidTr="00B15A6C">
        <w:trPr>
          <w:trHeight w:val="552"/>
        </w:trPr>
        <w:tc>
          <w:tcPr>
            <w:tcW w:w="3884" w:type="dxa"/>
            <w:shd w:val="clear" w:color="auto" w:fill="FFF2CC" w:themeFill="accent4" w:themeFillTint="33"/>
          </w:tcPr>
          <w:p w14:paraId="72CFBF44" w14:textId="77777777" w:rsidR="005269CA" w:rsidRPr="00EB3C17" w:rsidRDefault="005269CA" w:rsidP="000875D4">
            <w:pPr>
              <w:spacing w:after="0" w:line="240" w:lineRule="auto"/>
              <w:rPr>
                <w:i/>
                <w:iCs/>
              </w:rPr>
            </w:pPr>
            <w:r w:rsidRPr="00EB3C17">
              <w:rPr>
                <w:b/>
                <w:i/>
                <w:iCs/>
              </w:rPr>
              <w:t xml:space="preserve">3. Cilj </w:t>
            </w:r>
            <w:r w:rsidRPr="00EB3C17">
              <w:rPr>
                <w:i/>
                <w:iCs/>
              </w:rPr>
              <w:t>:</w:t>
            </w:r>
          </w:p>
        </w:tc>
        <w:tc>
          <w:tcPr>
            <w:tcW w:w="10332" w:type="dxa"/>
          </w:tcPr>
          <w:p w14:paraId="26E993D5" w14:textId="77777777" w:rsidR="005269CA" w:rsidRPr="00BE40C4" w:rsidRDefault="005269CA" w:rsidP="000875D4">
            <w:pPr>
              <w:spacing w:after="0" w:line="240" w:lineRule="auto"/>
              <w:rPr>
                <w:b/>
              </w:rPr>
            </w:pPr>
            <w:r>
              <w:t>omogućiti učenicima uvid u dječju književnost na stranom jeziku kroz Lektiru u koferu uz suradnju sa Goethe Institut Zagreb.</w:t>
            </w:r>
          </w:p>
        </w:tc>
      </w:tr>
      <w:tr w:rsidR="005269CA" w:rsidRPr="00BE40C4" w14:paraId="20C3AE9F" w14:textId="77777777" w:rsidTr="000875D4">
        <w:trPr>
          <w:trHeight w:val="728"/>
        </w:trPr>
        <w:tc>
          <w:tcPr>
            <w:tcW w:w="3884" w:type="dxa"/>
            <w:shd w:val="clear" w:color="auto" w:fill="FFF2CC" w:themeFill="accent4" w:themeFillTint="33"/>
          </w:tcPr>
          <w:p w14:paraId="49434BE1" w14:textId="7F65F3F3" w:rsidR="005269CA" w:rsidRPr="00EB3C17" w:rsidRDefault="005269CA" w:rsidP="000875D4">
            <w:pPr>
              <w:spacing w:after="0" w:line="240" w:lineRule="auto"/>
              <w:rPr>
                <w:b/>
                <w:i/>
                <w:iCs/>
              </w:rPr>
            </w:pPr>
            <w:r w:rsidRPr="00EB3C17">
              <w:rPr>
                <w:b/>
                <w:i/>
                <w:iCs/>
              </w:rPr>
              <w:t>4. Obrazloženje cilja (povezan s potrebama, interesima učenika i vrijednostima ŠK):</w:t>
            </w:r>
          </w:p>
        </w:tc>
        <w:tc>
          <w:tcPr>
            <w:tcW w:w="10332" w:type="dxa"/>
          </w:tcPr>
          <w:p w14:paraId="10803025" w14:textId="6B272F18" w:rsidR="005269CA" w:rsidRPr="00BE40C4" w:rsidRDefault="005269CA" w:rsidP="000875D4">
            <w:pPr>
              <w:tabs>
                <w:tab w:val="left" w:pos="900"/>
              </w:tabs>
              <w:spacing w:after="0" w:line="240" w:lineRule="auto"/>
              <w:rPr>
                <w:b/>
              </w:rPr>
            </w:pPr>
            <w:r w:rsidRPr="00AA626E">
              <w:t>Učenici će čitajući</w:t>
            </w:r>
            <w:r>
              <w:t>,</w:t>
            </w:r>
            <w:r w:rsidR="00BA35B7">
              <w:t xml:space="preserve"> </w:t>
            </w:r>
            <w:r w:rsidRPr="00AA626E">
              <w:t>glumeći</w:t>
            </w:r>
            <w:r>
              <w:t xml:space="preserve"> i sudjelovanjem u radionici </w:t>
            </w:r>
            <w:r w:rsidRPr="00AA626E">
              <w:t xml:space="preserve"> razvijati strani jezik.</w:t>
            </w:r>
          </w:p>
        </w:tc>
      </w:tr>
      <w:tr w:rsidR="005269CA" w:rsidRPr="00BE40C4" w14:paraId="5BD34C13" w14:textId="77777777" w:rsidTr="000875D4">
        <w:trPr>
          <w:trHeight w:val="583"/>
        </w:trPr>
        <w:tc>
          <w:tcPr>
            <w:tcW w:w="3884" w:type="dxa"/>
            <w:shd w:val="clear" w:color="auto" w:fill="FFF2CC" w:themeFill="accent4" w:themeFillTint="33"/>
          </w:tcPr>
          <w:p w14:paraId="0E0EBF90" w14:textId="77777777" w:rsidR="005269CA" w:rsidRPr="00EB3C17" w:rsidRDefault="005269CA" w:rsidP="000875D4">
            <w:pPr>
              <w:spacing w:after="0" w:line="240" w:lineRule="auto"/>
              <w:rPr>
                <w:b/>
                <w:i/>
                <w:iCs/>
              </w:rPr>
            </w:pPr>
            <w:r w:rsidRPr="00EB3C17">
              <w:rPr>
                <w:b/>
                <w:i/>
                <w:iCs/>
              </w:rPr>
              <w:t>5. Očekivani ishodi / postignuća: (Učenik će moći)</w:t>
            </w:r>
          </w:p>
        </w:tc>
        <w:tc>
          <w:tcPr>
            <w:tcW w:w="10332" w:type="dxa"/>
          </w:tcPr>
          <w:p w14:paraId="7D26FD60" w14:textId="16C08473" w:rsidR="005269CA" w:rsidRPr="00BE40C4" w:rsidRDefault="005269CA" w:rsidP="000875D4">
            <w:pPr>
              <w:pStyle w:val="ListParagraph"/>
              <w:tabs>
                <w:tab w:val="left" w:pos="1080"/>
              </w:tabs>
              <w:spacing w:after="0" w:line="240" w:lineRule="auto"/>
              <w:rPr>
                <w:b/>
              </w:rPr>
            </w:pPr>
            <w:r>
              <w:t>Čitajući probrana djela za djecu te  rješavajući različite tipove zadataka  na radionici, učenici će razvijati govor, kreativnost te  naučiti nešto novo o njemačkim autorima i njemačkoj književnosti.</w:t>
            </w:r>
          </w:p>
        </w:tc>
      </w:tr>
      <w:tr w:rsidR="005269CA" w:rsidRPr="00BE40C4" w14:paraId="0B3DC73B" w14:textId="77777777" w:rsidTr="000875D4">
        <w:trPr>
          <w:trHeight w:val="587"/>
        </w:trPr>
        <w:tc>
          <w:tcPr>
            <w:tcW w:w="3884" w:type="dxa"/>
            <w:shd w:val="clear" w:color="auto" w:fill="FFF2CC" w:themeFill="accent4" w:themeFillTint="33"/>
          </w:tcPr>
          <w:p w14:paraId="541A6D03" w14:textId="77777777" w:rsidR="005269CA" w:rsidRPr="00EB3C17" w:rsidRDefault="005269CA" w:rsidP="000875D4">
            <w:pPr>
              <w:spacing w:after="0" w:line="240" w:lineRule="auto"/>
              <w:rPr>
                <w:b/>
                <w:i/>
                <w:iCs/>
              </w:rPr>
            </w:pPr>
            <w:r w:rsidRPr="00EB3C17">
              <w:rPr>
                <w:b/>
                <w:i/>
                <w:iCs/>
              </w:rPr>
              <w:t xml:space="preserve">6.  Način realizacije: </w:t>
            </w:r>
          </w:p>
        </w:tc>
        <w:tc>
          <w:tcPr>
            <w:tcW w:w="10332" w:type="dxa"/>
          </w:tcPr>
          <w:p w14:paraId="477FC1E2" w14:textId="26BF49E3" w:rsidR="005269CA" w:rsidRPr="00BE40C4" w:rsidRDefault="005269CA" w:rsidP="000875D4">
            <w:pPr>
              <w:spacing w:after="0" w:line="240" w:lineRule="auto"/>
              <w:jc w:val="both"/>
              <w:rPr>
                <w:b/>
              </w:rPr>
            </w:pPr>
            <w:r w:rsidRPr="00AA626E">
              <w:t>Kroz čitanje „Lektire u koferu „ iz knjižnice Goethe Institut iz Zagreba, glumu te rješavanje</w:t>
            </w:r>
            <w:r>
              <w:t>m zadataka vezanih uz samo djelo  i izradu plakata bolje razu</w:t>
            </w:r>
            <w:r w:rsidR="00BA35B7">
              <w:t>mj</w:t>
            </w:r>
            <w:r>
              <w:t>eti njemačku književnost.</w:t>
            </w:r>
          </w:p>
        </w:tc>
      </w:tr>
      <w:tr w:rsidR="005269CA" w:rsidRPr="00BE40C4" w14:paraId="202229EE" w14:textId="77777777" w:rsidTr="00B15A6C">
        <w:trPr>
          <w:trHeight w:val="552"/>
        </w:trPr>
        <w:tc>
          <w:tcPr>
            <w:tcW w:w="3884" w:type="dxa"/>
            <w:shd w:val="clear" w:color="auto" w:fill="FFF2CC" w:themeFill="accent4" w:themeFillTint="33"/>
          </w:tcPr>
          <w:p w14:paraId="5C10EAE3" w14:textId="77777777" w:rsidR="005269CA" w:rsidRPr="00EB3C17" w:rsidRDefault="005269CA" w:rsidP="000875D4">
            <w:pPr>
              <w:spacing w:after="0" w:line="240" w:lineRule="auto"/>
              <w:rPr>
                <w:i/>
                <w:iCs/>
              </w:rPr>
            </w:pPr>
            <w:r w:rsidRPr="00EB3C17">
              <w:rPr>
                <w:b/>
                <w:i/>
                <w:iCs/>
              </w:rPr>
              <w:t>7. Potrebni resursi/materijali</w:t>
            </w:r>
            <w:r w:rsidRPr="00EB3C17">
              <w:rPr>
                <w:i/>
                <w:iCs/>
              </w:rPr>
              <w:t>:</w:t>
            </w:r>
          </w:p>
        </w:tc>
        <w:tc>
          <w:tcPr>
            <w:tcW w:w="10332" w:type="dxa"/>
          </w:tcPr>
          <w:p w14:paraId="4FD45733" w14:textId="6BA864F5" w:rsidR="005269CA" w:rsidRPr="00BE40C4" w:rsidRDefault="005269CA" w:rsidP="000875D4">
            <w:pPr>
              <w:tabs>
                <w:tab w:val="left" w:pos="1680"/>
              </w:tabs>
              <w:spacing w:after="0" w:line="240" w:lineRule="auto"/>
              <w:rPr>
                <w:b/>
              </w:rPr>
            </w:pPr>
            <w:r w:rsidRPr="00AA626E">
              <w:t>Troškovi vezani uz umnažanje materijala</w:t>
            </w:r>
            <w:r w:rsidR="00BA35B7">
              <w:t xml:space="preserve"> </w:t>
            </w:r>
            <w:r>
              <w:t>,slikovnice iz knjižnice Goethe Institut</w:t>
            </w:r>
          </w:p>
        </w:tc>
      </w:tr>
      <w:tr w:rsidR="005269CA" w:rsidRPr="00BE40C4" w14:paraId="4404673F" w14:textId="77777777" w:rsidTr="000875D4">
        <w:trPr>
          <w:trHeight w:val="418"/>
        </w:trPr>
        <w:tc>
          <w:tcPr>
            <w:tcW w:w="3884" w:type="dxa"/>
            <w:shd w:val="clear" w:color="auto" w:fill="FFF2CC" w:themeFill="accent4" w:themeFillTint="33"/>
          </w:tcPr>
          <w:p w14:paraId="59AF403D" w14:textId="77777777" w:rsidR="005269CA" w:rsidRPr="00EB3C17" w:rsidRDefault="005269CA" w:rsidP="000875D4">
            <w:pPr>
              <w:spacing w:after="0" w:line="240" w:lineRule="auto"/>
              <w:rPr>
                <w:i/>
                <w:iCs/>
              </w:rPr>
            </w:pPr>
            <w:r w:rsidRPr="00EB3C17">
              <w:rPr>
                <w:b/>
                <w:i/>
                <w:iCs/>
              </w:rPr>
              <w:t>8. Način praćenja i provjere ishoda/postignuća:</w:t>
            </w:r>
          </w:p>
        </w:tc>
        <w:tc>
          <w:tcPr>
            <w:tcW w:w="10332" w:type="dxa"/>
          </w:tcPr>
          <w:p w14:paraId="33404784" w14:textId="77777777" w:rsidR="005269CA" w:rsidRPr="00BE40C4" w:rsidRDefault="005269CA" w:rsidP="000875D4">
            <w:pPr>
              <w:tabs>
                <w:tab w:val="left" w:pos="1845"/>
              </w:tabs>
              <w:spacing w:after="0" w:line="240" w:lineRule="auto"/>
              <w:rPr>
                <w:b/>
              </w:rPr>
            </w:pPr>
            <w:r w:rsidRPr="00F71CD0">
              <w:rPr>
                <w:rFonts w:cstheme="minorHAnsi"/>
              </w:rPr>
              <w:t xml:space="preserve">Opisno praćenje učeničkoga napretka. </w:t>
            </w:r>
            <w:r>
              <w:rPr>
                <w:rFonts w:cstheme="minorHAnsi"/>
              </w:rPr>
              <w:t>U</w:t>
            </w:r>
            <w:r w:rsidRPr="00F71CD0">
              <w:rPr>
                <w:rFonts w:cstheme="minorHAnsi"/>
              </w:rPr>
              <w:t>smena</w:t>
            </w:r>
            <w:r>
              <w:rPr>
                <w:rFonts w:cstheme="minorHAnsi"/>
              </w:rPr>
              <w:t xml:space="preserve"> i pismena pohvala</w:t>
            </w:r>
            <w:r w:rsidRPr="00F71CD0">
              <w:rPr>
                <w:rFonts w:cstheme="minorHAnsi"/>
              </w:rPr>
              <w:t>.</w:t>
            </w:r>
          </w:p>
        </w:tc>
      </w:tr>
      <w:tr w:rsidR="005269CA" w:rsidRPr="00BE40C4" w14:paraId="5A83C4A2" w14:textId="77777777" w:rsidTr="00B15A6C">
        <w:trPr>
          <w:trHeight w:val="552"/>
        </w:trPr>
        <w:tc>
          <w:tcPr>
            <w:tcW w:w="3884" w:type="dxa"/>
            <w:shd w:val="clear" w:color="auto" w:fill="FFF2CC" w:themeFill="accent4" w:themeFillTint="33"/>
          </w:tcPr>
          <w:p w14:paraId="77F9C2FC" w14:textId="77777777" w:rsidR="005269CA" w:rsidRPr="00EB3C17" w:rsidRDefault="005269CA" w:rsidP="000875D4">
            <w:pPr>
              <w:spacing w:after="0" w:line="240" w:lineRule="auto"/>
              <w:rPr>
                <w:i/>
                <w:iCs/>
              </w:rPr>
            </w:pPr>
            <w:r w:rsidRPr="00EB3C17">
              <w:rPr>
                <w:b/>
                <w:i/>
                <w:iCs/>
              </w:rPr>
              <w:t>9. Odgovorna osoba</w:t>
            </w:r>
            <w:r w:rsidRPr="00EB3C17">
              <w:rPr>
                <w:i/>
                <w:iCs/>
              </w:rPr>
              <w:t>:</w:t>
            </w:r>
          </w:p>
        </w:tc>
        <w:tc>
          <w:tcPr>
            <w:tcW w:w="10332" w:type="dxa"/>
          </w:tcPr>
          <w:p w14:paraId="43BA3B5A" w14:textId="6F4A1B27" w:rsidR="005269CA" w:rsidRPr="00BE40C4" w:rsidRDefault="005269CA" w:rsidP="000875D4">
            <w:pPr>
              <w:tabs>
                <w:tab w:val="left" w:pos="1890"/>
              </w:tabs>
              <w:spacing w:after="0" w:line="240" w:lineRule="auto"/>
              <w:rPr>
                <w:b/>
                <w:i/>
              </w:rPr>
            </w:pPr>
            <w:r>
              <w:t>Jelena Vinter, učiteljica njemačkog jezika</w:t>
            </w:r>
          </w:p>
        </w:tc>
      </w:tr>
    </w:tbl>
    <w:p w14:paraId="08D5D85F" w14:textId="77777777" w:rsidR="0049436F" w:rsidRDefault="0049436F">
      <w:pPr>
        <w:spacing w:after="120" w:line="240" w:lineRule="auto"/>
      </w:pPr>
    </w:p>
    <w:p w14:paraId="3C852732" w14:textId="77777777" w:rsidR="005269CA" w:rsidRDefault="005269CA">
      <w:pPr>
        <w:spacing w:after="120" w:line="240" w:lineRule="auto"/>
      </w:pPr>
    </w:p>
    <w:p w14:paraId="17F4E1D2" w14:textId="52FE33EC" w:rsidR="008B7DC2" w:rsidRPr="008B7DC2" w:rsidRDefault="008B7DC2">
      <w:pPr>
        <w:spacing w:after="120" w:line="240" w:lineRule="auto"/>
        <w:rPr>
          <w:b/>
          <w:bCs/>
          <w:i/>
          <w:iCs/>
        </w:rPr>
      </w:pPr>
      <w:r w:rsidRPr="008B7DC2">
        <w:rPr>
          <w:b/>
          <w:bCs/>
          <w:i/>
          <w:iCs/>
        </w:rPr>
        <w:t>Kurikulumsko područje: jezično-komunikacijsko, društveno-humanističko, građanski odgoj i obrazovanje</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01FC9" w:rsidRPr="00BE40C4" w14:paraId="654BE557" w14:textId="77777777" w:rsidTr="00B15A6C">
        <w:trPr>
          <w:trHeight w:val="552"/>
        </w:trPr>
        <w:tc>
          <w:tcPr>
            <w:tcW w:w="3884" w:type="dxa"/>
            <w:shd w:val="clear" w:color="auto" w:fill="FFF2CC" w:themeFill="accent4" w:themeFillTint="33"/>
          </w:tcPr>
          <w:p w14:paraId="1D366D06" w14:textId="77777777" w:rsidR="00501FC9" w:rsidRPr="00EB3C17" w:rsidRDefault="00501FC9" w:rsidP="000875D4">
            <w:pPr>
              <w:spacing w:after="0" w:line="240" w:lineRule="auto"/>
              <w:rPr>
                <w:b/>
                <w:i/>
                <w:iCs/>
              </w:rPr>
            </w:pPr>
            <w:r w:rsidRPr="00EB3C17">
              <w:rPr>
                <w:b/>
                <w:i/>
                <w:iCs/>
              </w:rPr>
              <w:t xml:space="preserve">1. Naziv odgojno-obrazovne aktivnosti: </w:t>
            </w:r>
          </w:p>
        </w:tc>
        <w:tc>
          <w:tcPr>
            <w:tcW w:w="10332" w:type="dxa"/>
          </w:tcPr>
          <w:p w14:paraId="4C01349A" w14:textId="64F6E8B4" w:rsidR="00501FC9" w:rsidRPr="00BE40C4" w:rsidRDefault="00501FC9" w:rsidP="000875D4">
            <w:pPr>
              <w:spacing w:after="0" w:line="240" w:lineRule="auto"/>
              <w:rPr>
                <w:b/>
              </w:rPr>
            </w:pPr>
            <w:r>
              <w:rPr>
                <w:b/>
              </w:rPr>
              <w:t>Obilježavanje prigodnih dana</w:t>
            </w:r>
            <w:r w:rsidR="00C573FD">
              <w:rPr>
                <w:b/>
              </w:rPr>
              <w:t xml:space="preserve"> – </w:t>
            </w:r>
            <w:r>
              <w:rPr>
                <w:b/>
              </w:rPr>
              <w:t>Martinstag</w:t>
            </w:r>
            <w:r w:rsidR="00C573FD">
              <w:rPr>
                <w:b/>
              </w:rPr>
              <w:t xml:space="preserve"> </w:t>
            </w:r>
            <w:r>
              <w:rPr>
                <w:b/>
              </w:rPr>
              <w:t>(studeni, 2024.)</w:t>
            </w:r>
          </w:p>
        </w:tc>
      </w:tr>
      <w:tr w:rsidR="00501FC9" w:rsidRPr="00BE40C4" w14:paraId="3E062173" w14:textId="77777777" w:rsidTr="00B15A6C">
        <w:trPr>
          <w:trHeight w:val="617"/>
        </w:trPr>
        <w:tc>
          <w:tcPr>
            <w:tcW w:w="3884" w:type="dxa"/>
            <w:shd w:val="clear" w:color="auto" w:fill="FFF2CC" w:themeFill="accent4" w:themeFillTint="33"/>
          </w:tcPr>
          <w:p w14:paraId="2BAA1BF0" w14:textId="77777777" w:rsidR="00501FC9" w:rsidRPr="00EB3C17" w:rsidRDefault="00501FC9" w:rsidP="000875D4">
            <w:pPr>
              <w:spacing w:after="0" w:line="240" w:lineRule="auto"/>
              <w:rPr>
                <w:i/>
                <w:iCs/>
              </w:rPr>
            </w:pPr>
            <w:r w:rsidRPr="00EB3C17">
              <w:rPr>
                <w:b/>
                <w:i/>
                <w:iCs/>
              </w:rPr>
              <w:t>2. Ciklus (razred):</w:t>
            </w:r>
          </w:p>
        </w:tc>
        <w:tc>
          <w:tcPr>
            <w:tcW w:w="10332" w:type="dxa"/>
          </w:tcPr>
          <w:p w14:paraId="37FE9E27" w14:textId="6051C34B" w:rsidR="00501FC9" w:rsidRPr="00BE40C4" w:rsidRDefault="00501FC9" w:rsidP="000875D4">
            <w:pPr>
              <w:spacing w:after="0" w:line="240" w:lineRule="auto"/>
            </w:pPr>
            <w:r>
              <w:t>1.</w:t>
            </w:r>
            <w:r w:rsidR="00C573FD">
              <w:t xml:space="preserve"> </w:t>
            </w:r>
            <w:r>
              <w:t>razred</w:t>
            </w:r>
          </w:p>
        </w:tc>
      </w:tr>
      <w:tr w:rsidR="00501FC9" w:rsidRPr="00BE40C4" w14:paraId="5042BD30" w14:textId="77777777" w:rsidTr="00B15A6C">
        <w:trPr>
          <w:trHeight w:val="552"/>
        </w:trPr>
        <w:tc>
          <w:tcPr>
            <w:tcW w:w="3884" w:type="dxa"/>
            <w:shd w:val="clear" w:color="auto" w:fill="FFF2CC" w:themeFill="accent4" w:themeFillTint="33"/>
          </w:tcPr>
          <w:p w14:paraId="0C3E061B" w14:textId="77777777" w:rsidR="00501FC9" w:rsidRPr="00EB3C17" w:rsidRDefault="00501FC9" w:rsidP="000875D4">
            <w:pPr>
              <w:spacing w:after="0" w:line="240" w:lineRule="auto"/>
              <w:rPr>
                <w:i/>
                <w:iCs/>
              </w:rPr>
            </w:pPr>
            <w:r w:rsidRPr="00EB3C17">
              <w:rPr>
                <w:b/>
                <w:i/>
                <w:iCs/>
              </w:rPr>
              <w:t xml:space="preserve">3. Cilj </w:t>
            </w:r>
            <w:r w:rsidRPr="00EB3C17">
              <w:rPr>
                <w:i/>
                <w:iCs/>
              </w:rPr>
              <w:t>:</w:t>
            </w:r>
          </w:p>
        </w:tc>
        <w:tc>
          <w:tcPr>
            <w:tcW w:w="10332" w:type="dxa"/>
          </w:tcPr>
          <w:p w14:paraId="427CFEAB" w14:textId="77777777" w:rsidR="00501FC9" w:rsidRPr="00BE40C4" w:rsidRDefault="00501FC9" w:rsidP="000875D4">
            <w:pPr>
              <w:spacing w:after="0" w:line="240" w:lineRule="auto"/>
              <w:rPr>
                <w:b/>
              </w:rPr>
            </w:pPr>
            <w:r>
              <w:t>upoznati  učenike s običajima i kulturom Njemačke: proslavom blagdana Svetog Martina</w:t>
            </w:r>
          </w:p>
        </w:tc>
      </w:tr>
      <w:tr w:rsidR="00501FC9" w:rsidRPr="00BE40C4" w14:paraId="532D93E7" w14:textId="77777777" w:rsidTr="000875D4">
        <w:trPr>
          <w:trHeight w:val="850"/>
        </w:trPr>
        <w:tc>
          <w:tcPr>
            <w:tcW w:w="3884" w:type="dxa"/>
            <w:shd w:val="clear" w:color="auto" w:fill="FFF2CC" w:themeFill="accent4" w:themeFillTint="33"/>
          </w:tcPr>
          <w:p w14:paraId="2B60B6D3" w14:textId="77777777" w:rsidR="00501FC9" w:rsidRPr="00EB3C17" w:rsidRDefault="00501FC9" w:rsidP="000875D4">
            <w:pPr>
              <w:spacing w:after="0" w:line="240" w:lineRule="auto"/>
              <w:rPr>
                <w:b/>
                <w:i/>
                <w:iCs/>
              </w:rPr>
            </w:pPr>
            <w:r w:rsidRPr="00EB3C17">
              <w:rPr>
                <w:b/>
                <w:i/>
                <w:iCs/>
              </w:rPr>
              <w:t>4. Obrazloženje cilja ( povezan s potrebama, interesima učenika i vrijednostima ŠK):</w:t>
            </w:r>
          </w:p>
        </w:tc>
        <w:tc>
          <w:tcPr>
            <w:tcW w:w="10332" w:type="dxa"/>
          </w:tcPr>
          <w:p w14:paraId="38529512" w14:textId="6B6AA413" w:rsidR="00501FC9" w:rsidRPr="00BE40C4" w:rsidRDefault="00501FC9" w:rsidP="000875D4">
            <w:pPr>
              <w:tabs>
                <w:tab w:val="left" w:pos="900"/>
              </w:tabs>
              <w:spacing w:after="0" w:line="240" w:lineRule="auto"/>
              <w:rPr>
                <w:b/>
              </w:rPr>
            </w:pPr>
            <w:r>
              <w:t>Učenici će kroz izradu prigodnih svjetiljki, glumu,</w:t>
            </w:r>
            <w:r w:rsidR="00BA35B7">
              <w:t xml:space="preserve"> </w:t>
            </w:r>
            <w:r>
              <w:t>pjesmu, tekst i animirani film na jednostavan i interesantan način naučiti osnovne pojedinosti o kulturi Njemačke vezano uz blagdan S</w:t>
            </w:r>
            <w:r w:rsidR="00BA35B7">
              <w:t>v</w:t>
            </w:r>
            <w:r>
              <w:t>.</w:t>
            </w:r>
            <w:r w:rsidR="00BA35B7">
              <w:t xml:space="preserve"> </w:t>
            </w:r>
            <w:r>
              <w:t>Martina</w:t>
            </w:r>
          </w:p>
        </w:tc>
      </w:tr>
      <w:tr w:rsidR="00501FC9" w:rsidRPr="00BE40C4" w14:paraId="371DE18E" w14:textId="77777777" w:rsidTr="00B15A6C">
        <w:trPr>
          <w:trHeight w:val="935"/>
        </w:trPr>
        <w:tc>
          <w:tcPr>
            <w:tcW w:w="3884" w:type="dxa"/>
            <w:shd w:val="clear" w:color="auto" w:fill="FFF2CC" w:themeFill="accent4" w:themeFillTint="33"/>
          </w:tcPr>
          <w:p w14:paraId="168FDFE2" w14:textId="77777777" w:rsidR="00501FC9" w:rsidRPr="00EB3C17" w:rsidRDefault="00501FC9" w:rsidP="000875D4">
            <w:pPr>
              <w:spacing w:after="0" w:line="240" w:lineRule="auto"/>
              <w:rPr>
                <w:b/>
                <w:i/>
                <w:iCs/>
              </w:rPr>
            </w:pPr>
            <w:r w:rsidRPr="00EB3C17">
              <w:rPr>
                <w:b/>
                <w:i/>
                <w:iCs/>
              </w:rPr>
              <w:t>5. Očekivani ishodi / postignuća: (Učenik će moći)</w:t>
            </w:r>
          </w:p>
        </w:tc>
        <w:tc>
          <w:tcPr>
            <w:tcW w:w="10332" w:type="dxa"/>
            <w:vAlign w:val="center"/>
          </w:tcPr>
          <w:p w14:paraId="288CA836" w14:textId="35819175" w:rsidR="00501FC9" w:rsidRPr="000875D4" w:rsidRDefault="00501FC9" w:rsidP="000875D4">
            <w:pPr>
              <w:pBdr>
                <w:top w:val="nil"/>
                <w:left w:val="nil"/>
                <w:bottom w:val="nil"/>
                <w:right w:val="nil"/>
                <w:between w:val="nil"/>
              </w:pBdr>
              <w:tabs>
                <w:tab w:val="left" w:pos="900"/>
              </w:tabs>
              <w:spacing w:after="0" w:line="240" w:lineRule="auto"/>
            </w:pPr>
            <w:r>
              <w:t>Učenici će naučiti pjevati pjesmu „ Ich gehe mit meiner Lanterne“,</w:t>
            </w:r>
            <w:r w:rsidR="00BA35B7">
              <w:t xml:space="preserve"> </w:t>
            </w:r>
            <w:r>
              <w:t>razvijati govor i kreativnost, izrađivati prigodne svjetiljke, znati će na materinjem jeziku ispričati nešto o tom svecu te razlikovati proslavu sv.</w:t>
            </w:r>
            <w:r w:rsidR="00BA35B7">
              <w:t xml:space="preserve"> </w:t>
            </w:r>
            <w:r>
              <w:t>Martina kod nas i u Njemačkoj</w:t>
            </w:r>
          </w:p>
        </w:tc>
      </w:tr>
      <w:tr w:rsidR="00501FC9" w:rsidRPr="00BE40C4" w14:paraId="4DDEAB82" w14:textId="77777777" w:rsidTr="00B15A6C">
        <w:trPr>
          <w:trHeight w:val="531"/>
        </w:trPr>
        <w:tc>
          <w:tcPr>
            <w:tcW w:w="3884" w:type="dxa"/>
            <w:shd w:val="clear" w:color="auto" w:fill="FFF2CC" w:themeFill="accent4" w:themeFillTint="33"/>
          </w:tcPr>
          <w:p w14:paraId="1062D86F" w14:textId="77777777" w:rsidR="00501FC9" w:rsidRPr="00EB3C17" w:rsidRDefault="00501FC9" w:rsidP="000875D4">
            <w:pPr>
              <w:spacing w:after="0" w:line="240" w:lineRule="auto"/>
              <w:rPr>
                <w:b/>
                <w:i/>
                <w:iCs/>
              </w:rPr>
            </w:pPr>
            <w:r w:rsidRPr="00EB3C17">
              <w:rPr>
                <w:b/>
                <w:i/>
                <w:iCs/>
              </w:rPr>
              <w:t xml:space="preserve">6.  Način realizacije: </w:t>
            </w:r>
          </w:p>
        </w:tc>
        <w:tc>
          <w:tcPr>
            <w:tcW w:w="10332" w:type="dxa"/>
          </w:tcPr>
          <w:p w14:paraId="4FFD9234" w14:textId="6B7891AC" w:rsidR="00501FC9" w:rsidRPr="00BE40C4" w:rsidRDefault="00501FC9" w:rsidP="000875D4">
            <w:pPr>
              <w:spacing w:after="0" w:line="240" w:lineRule="auto"/>
              <w:jc w:val="both"/>
              <w:rPr>
                <w:b/>
              </w:rPr>
            </w:pPr>
            <w:r w:rsidRPr="00514783">
              <w:t>Kroz izradu prigodnih svjetiljki, glumu, pjesmu, crtanje te gledanje kratkog animiranog filma na stranom jeziku</w:t>
            </w:r>
          </w:p>
        </w:tc>
      </w:tr>
      <w:tr w:rsidR="00501FC9" w:rsidRPr="00BE40C4" w14:paraId="6B4FC53D" w14:textId="77777777" w:rsidTr="00B15A6C">
        <w:trPr>
          <w:trHeight w:val="552"/>
        </w:trPr>
        <w:tc>
          <w:tcPr>
            <w:tcW w:w="3884" w:type="dxa"/>
            <w:shd w:val="clear" w:color="auto" w:fill="FFF2CC" w:themeFill="accent4" w:themeFillTint="33"/>
          </w:tcPr>
          <w:p w14:paraId="7266732A" w14:textId="77777777" w:rsidR="00501FC9" w:rsidRPr="00EB3C17" w:rsidRDefault="00501FC9" w:rsidP="000875D4">
            <w:pPr>
              <w:spacing w:after="0" w:line="240" w:lineRule="auto"/>
              <w:rPr>
                <w:i/>
                <w:iCs/>
              </w:rPr>
            </w:pPr>
            <w:r w:rsidRPr="00EB3C17">
              <w:rPr>
                <w:b/>
                <w:i/>
                <w:iCs/>
              </w:rPr>
              <w:t>7. Potrebni resursi/materijali</w:t>
            </w:r>
            <w:r w:rsidRPr="00EB3C17">
              <w:rPr>
                <w:i/>
                <w:iCs/>
              </w:rPr>
              <w:t>:</w:t>
            </w:r>
          </w:p>
        </w:tc>
        <w:tc>
          <w:tcPr>
            <w:tcW w:w="10332" w:type="dxa"/>
          </w:tcPr>
          <w:p w14:paraId="0E5844B0" w14:textId="6E7CBEB2" w:rsidR="00501FC9" w:rsidRPr="00BE40C4" w:rsidRDefault="00501FC9" w:rsidP="000875D4">
            <w:pPr>
              <w:tabs>
                <w:tab w:val="left" w:pos="1680"/>
              </w:tabs>
              <w:spacing w:after="0" w:line="240" w:lineRule="auto"/>
              <w:rPr>
                <w:b/>
              </w:rPr>
            </w:pPr>
            <w:r w:rsidRPr="00514783">
              <w:t>Troškovi vezani uz umnažanje materijala</w:t>
            </w:r>
            <w:r>
              <w:t>, projektor,</w:t>
            </w:r>
            <w:r w:rsidR="00BA35B7">
              <w:t xml:space="preserve"> </w:t>
            </w:r>
            <w:r>
              <w:t>računa</w:t>
            </w:r>
            <w:r w:rsidR="00BA35B7">
              <w:t>l</w:t>
            </w:r>
            <w:r>
              <w:t>o,</w:t>
            </w:r>
            <w:r w:rsidR="00BA35B7">
              <w:t xml:space="preserve"> </w:t>
            </w:r>
            <w:r>
              <w:t>Internet, udžbenik</w:t>
            </w:r>
          </w:p>
        </w:tc>
      </w:tr>
      <w:tr w:rsidR="00501FC9" w:rsidRPr="00BE40C4" w14:paraId="1602A64D" w14:textId="77777777" w:rsidTr="000875D4">
        <w:trPr>
          <w:trHeight w:val="637"/>
        </w:trPr>
        <w:tc>
          <w:tcPr>
            <w:tcW w:w="3884" w:type="dxa"/>
            <w:shd w:val="clear" w:color="auto" w:fill="FFF2CC" w:themeFill="accent4" w:themeFillTint="33"/>
          </w:tcPr>
          <w:p w14:paraId="6E4EA2ED" w14:textId="77777777" w:rsidR="00501FC9" w:rsidRPr="00EB3C17" w:rsidRDefault="00501FC9" w:rsidP="000875D4">
            <w:pPr>
              <w:spacing w:after="0" w:line="240" w:lineRule="auto"/>
              <w:rPr>
                <w:i/>
                <w:iCs/>
              </w:rPr>
            </w:pPr>
            <w:r w:rsidRPr="00EB3C17">
              <w:rPr>
                <w:b/>
                <w:i/>
                <w:iCs/>
              </w:rPr>
              <w:t>8. Način praćenja i provjere ishoda/postignuća:</w:t>
            </w:r>
          </w:p>
        </w:tc>
        <w:tc>
          <w:tcPr>
            <w:tcW w:w="10332" w:type="dxa"/>
          </w:tcPr>
          <w:p w14:paraId="3742BABD" w14:textId="77777777" w:rsidR="00501FC9" w:rsidRPr="00BE40C4" w:rsidRDefault="00501FC9" w:rsidP="000875D4">
            <w:pPr>
              <w:tabs>
                <w:tab w:val="left" w:pos="1845"/>
              </w:tabs>
              <w:spacing w:after="0" w:line="240" w:lineRule="auto"/>
              <w:rPr>
                <w:b/>
              </w:rPr>
            </w:pPr>
            <w:r w:rsidRPr="00514783">
              <w:rPr>
                <w:rFonts w:cstheme="minorHAnsi"/>
              </w:rPr>
              <w:t>Opisno praćenje učeničkoga napretka. Usmena i pismena pohvala.</w:t>
            </w:r>
          </w:p>
        </w:tc>
      </w:tr>
      <w:tr w:rsidR="00501FC9" w:rsidRPr="00BE40C4" w14:paraId="4345C2C2" w14:textId="77777777" w:rsidTr="00B15A6C">
        <w:trPr>
          <w:trHeight w:val="552"/>
        </w:trPr>
        <w:tc>
          <w:tcPr>
            <w:tcW w:w="3884" w:type="dxa"/>
            <w:shd w:val="clear" w:color="auto" w:fill="FFF2CC" w:themeFill="accent4" w:themeFillTint="33"/>
          </w:tcPr>
          <w:p w14:paraId="7EB28FF1" w14:textId="77777777" w:rsidR="00501FC9" w:rsidRPr="00EB3C17" w:rsidRDefault="00501FC9" w:rsidP="000875D4">
            <w:pPr>
              <w:spacing w:after="0" w:line="240" w:lineRule="auto"/>
              <w:rPr>
                <w:i/>
                <w:iCs/>
              </w:rPr>
            </w:pPr>
            <w:r w:rsidRPr="00EB3C17">
              <w:rPr>
                <w:b/>
                <w:i/>
                <w:iCs/>
              </w:rPr>
              <w:t>9. Odgovorna osoba</w:t>
            </w:r>
            <w:r w:rsidRPr="00EB3C17">
              <w:rPr>
                <w:i/>
                <w:iCs/>
              </w:rPr>
              <w:t>:</w:t>
            </w:r>
          </w:p>
        </w:tc>
        <w:tc>
          <w:tcPr>
            <w:tcW w:w="10332" w:type="dxa"/>
          </w:tcPr>
          <w:p w14:paraId="234904B1" w14:textId="1F19EE6A" w:rsidR="00501FC9" w:rsidRPr="00BE40C4" w:rsidRDefault="000875D4" w:rsidP="000875D4">
            <w:pPr>
              <w:tabs>
                <w:tab w:val="left" w:pos="1890"/>
              </w:tabs>
              <w:spacing w:after="0" w:line="240" w:lineRule="auto"/>
              <w:rPr>
                <w:b/>
                <w:i/>
              </w:rPr>
            </w:pPr>
            <w:r>
              <w:t>Jelena Vinter</w:t>
            </w:r>
            <w:r w:rsidR="00501FC9">
              <w:t>, učiteljica njemačkog jezika</w:t>
            </w:r>
          </w:p>
        </w:tc>
      </w:tr>
    </w:tbl>
    <w:p w14:paraId="0894A1FB" w14:textId="38A37A4D" w:rsidR="008B7DC2" w:rsidRDefault="008B7DC2">
      <w:pPr>
        <w:spacing w:after="120" w:line="240" w:lineRule="auto"/>
      </w:pPr>
    </w:p>
    <w:p w14:paraId="7297A540" w14:textId="77777777" w:rsidR="00644E2C" w:rsidRDefault="00644E2C">
      <w:pPr>
        <w:spacing w:after="120" w:line="240" w:lineRule="auto"/>
      </w:pPr>
    </w:p>
    <w:p w14:paraId="174B665D" w14:textId="2622CD9D" w:rsidR="00FC4996" w:rsidRDefault="00FC4996">
      <w:pPr>
        <w:spacing w:after="120" w:line="240" w:lineRule="auto"/>
        <w:rPr>
          <w:b/>
          <w:bCs/>
          <w:i/>
          <w:iCs/>
        </w:rPr>
      </w:pPr>
      <w:r w:rsidRPr="00FC4996">
        <w:rPr>
          <w:b/>
          <w:bCs/>
          <w:i/>
          <w:iCs/>
        </w:rPr>
        <w:t>Kurikulumsko područje: jezično-komunikacijsko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0D3B2E" w:rsidRPr="00BE40C4" w14:paraId="5E0BBB26" w14:textId="77777777" w:rsidTr="00B15A6C">
        <w:trPr>
          <w:trHeight w:val="552"/>
        </w:trPr>
        <w:tc>
          <w:tcPr>
            <w:tcW w:w="3884" w:type="dxa"/>
            <w:shd w:val="clear" w:color="auto" w:fill="FFF2CC" w:themeFill="accent4" w:themeFillTint="33"/>
          </w:tcPr>
          <w:p w14:paraId="5AF4A5AD" w14:textId="77777777" w:rsidR="000D3B2E" w:rsidRPr="00EB3C17" w:rsidRDefault="000D3B2E" w:rsidP="00C516E5">
            <w:pPr>
              <w:spacing w:after="0" w:line="240" w:lineRule="auto"/>
              <w:rPr>
                <w:b/>
                <w:i/>
                <w:iCs/>
              </w:rPr>
            </w:pPr>
            <w:r w:rsidRPr="00EB3C17">
              <w:rPr>
                <w:b/>
                <w:i/>
                <w:iCs/>
              </w:rPr>
              <w:t xml:space="preserve">1. Naziv odgojno-obrazovne aktivnosti: </w:t>
            </w:r>
          </w:p>
        </w:tc>
        <w:tc>
          <w:tcPr>
            <w:tcW w:w="10332" w:type="dxa"/>
          </w:tcPr>
          <w:p w14:paraId="7684C1CD" w14:textId="77777777" w:rsidR="000D3B2E" w:rsidRPr="00BE40C4" w:rsidRDefault="000D3B2E" w:rsidP="00C516E5">
            <w:pPr>
              <w:spacing w:after="0" w:line="240" w:lineRule="auto"/>
              <w:rPr>
                <w:b/>
              </w:rPr>
            </w:pPr>
            <w:r>
              <w:rPr>
                <w:b/>
              </w:rPr>
              <w:t>Talent-show „ Max sucht den Superstar“ (travanj- svibanj, 2025.)</w:t>
            </w:r>
          </w:p>
        </w:tc>
      </w:tr>
      <w:tr w:rsidR="000D3B2E" w:rsidRPr="00BE40C4" w14:paraId="03AE1219" w14:textId="77777777" w:rsidTr="00B15A6C">
        <w:trPr>
          <w:trHeight w:val="617"/>
        </w:trPr>
        <w:tc>
          <w:tcPr>
            <w:tcW w:w="3884" w:type="dxa"/>
            <w:shd w:val="clear" w:color="auto" w:fill="FFF2CC" w:themeFill="accent4" w:themeFillTint="33"/>
          </w:tcPr>
          <w:p w14:paraId="03178D61" w14:textId="77777777" w:rsidR="000D3B2E" w:rsidRPr="00EB3C17" w:rsidRDefault="000D3B2E" w:rsidP="00C516E5">
            <w:pPr>
              <w:spacing w:after="0" w:line="240" w:lineRule="auto"/>
              <w:rPr>
                <w:i/>
                <w:iCs/>
              </w:rPr>
            </w:pPr>
            <w:r w:rsidRPr="00EB3C17">
              <w:rPr>
                <w:b/>
                <w:i/>
                <w:iCs/>
              </w:rPr>
              <w:t>2. Ciklus (razred):</w:t>
            </w:r>
          </w:p>
        </w:tc>
        <w:tc>
          <w:tcPr>
            <w:tcW w:w="10332" w:type="dxa"/>
          </w:tcPr>
          <w:p w14:paraId="39977D48" w14:textId="77777777" w:rsidR="000D3B2E" w:rsidRPr="00BE40C4" w:rsidRDefault="000D3B2E" w:rsidP="00C516E5">
            <w:pPr>
              <w:spacing w:after="0" w:line="240" w:lineRule="auto"/>
            </w:pPr>
            <w:r>
              <w:t>1.-8.razred</w:t>
            </w:r>
          </w:p>
        </w:tc>
      </w:tr>
      <w:tr w:rsidR="000D3B2E" w:rsidRPr="00BE40C4" w14:paraId="2B9DFECE" w14:textId="77777777" w:rsidTr="00B15A6C">
        <w:trPr>
          <w:trHeight w:val="552"/>
        </w:trPr>
        <w:tc>
          <w:tcPr>
            <w:tcW w:w="3884" w:type="dxa"/>
            <w:shd w:val="clear" w:color="auto" w:fill="FFF2CC" w:themeFill="accent4" w:themeFillTint="33"/>
          </w:tcPr>
          <w:p w14:paraId="47F8F284" w14:textId="77777777" w:rsidR="000D3B2E" w:rsidRPr="00EB3C17" w:rsidRDefault="000D3B2E" w:rsidP="00C516E5">
            <w:pPr>
              <w:spacing w:after="0" w:line="240" w:lineRule="auto"/>
              <w:rPr>
                <w:i/>
                <w:iCs/>
              </w:rPr>
            </w:pPr>
            <w:r w:rsidRPr="00EB3C17">
              <w:rPr>
                <w:b/>
                <w:i/>
                <w:iCs/>
              </w:rPr>
              <w:t xml:space="preserve">3. Cilj </w:t>
            </w:r>
            <w:r w:rsidRPr="00EB3C17">
              <w:rPr>
                <w:i/>
                <w:iCs/>
              </w:rPr>
              <w:t>:</w:t>
            </w:r>
          </w:p>
        </w:tc>
        <w:tc>
          <w:tcPr>
            <w:tcW w:w="10332" w:type="dxa"/>
          </w:tcPr>
          <w:p w14:paraId="347C9CF4" w14:textId="2616D9C6" w:rsidR="000D3B2E" w:rsidRPr="00BE40C4" w:rsidRDefault="000D3B2E" w:rsidP="00C516E5">
            <w:pPr>
              <w:spacing w:after="0" w:line="240" w:lineRule="auto"/>
              <w:rPr>
                <w:b/>
              </w:rPr>
            </w:pPr>
            <w:r>
              <w:t>omogućiti učenicima da se kreativno izraze na njemačkom jeziku</w:t>
            </w:r>
          </w:p>
        </w:tc>
      </w:tr>
      <w:tr w:rsidR="000D3B2E" w:rsidRPr="00BE40C4" w14:paraId="6B01C3ED" w14:textId="77777777" w:rsidTr="00C516E5">
        <w:trPr>
          <w:trHeight w:val="985"/>
        </w:trPr>
        <w:tc>
          <w:tcPr>
            <w:tcW w:w="3884" w:type="dxa"/>
            <w:shd w:val="clear" w:color="auto" w:fill="FFF2CC" w:themeFill="accent4" w:themeFillTint="33"/>
          </w:tcPr>
          <w:p w14:paraId="6744E738" w14:textId="77777777" w:rsidR="000D3B2E" w:rsidRPr="00EB3C17" w:rsidRDefault="000D3B2E" w:rsidP="00C516E5">
            <w:pPr>
              <w:spacing w:after="0" w:line="240" w:lineRule="auto"/>
              <w:rPr>
                <w:b/>
                <w:i/>
                <w:iCs/>
              </w:rPr>
            </w:pPr>
            <w:r w:rsidRPr="00EB3C17">
              <w:rPr>
                <w:b/>
                <w:i/>
                <w:iCs/>
              </w:rPr>
              <w:lastRenderedPageBreak/>
              <w:t>4. Obrazloženje cilja ( povezan s potrebama, interesima učenika i vrijednostima ŠK):</w:t>
            </w:r>
          </w:p>
        </w:tc>
        <w:tc>
          <w:tcPr>
            <w:tcW w:w="10332" w:type="dxa"/>
          </w:tcPr>
          <w:p w14:paraId="59674CFF" w14:textId="77777777" w:rsidR="000D3B2E" w:rsidRPr="00BE40C4" w:rsidRDefault="000D3B2E" w:rsidP="00C516E5">
            <w:pPr>
              <w:tabs>
                <w:tab w:val="left" w:pos="900"/>
              </w:tabs>
              <w:spacing w:after="0" w:line="240" w:lineRule="auto"/>
              <w:rPr>
                <w:b/>
              </w:rPr>
            </w:pPr>
            <w:r>
              <w:t>Učenici će pjevajući, svirajući,  glumeći i sl.  razvijati interes za  strani jezik.</w:t>
            </w:r>
          </w:p>
        </w:tc>
      </w:tr>
      <w:tr w:rsidR="000D3B2E" w:rsidRPr="00BE40C4" w14:paraId="6E44F0D5" w14:textId="77777777" w:rsidTr="00C516E5">
        <w:trPr>
          <w:trHeight w:val="700"/>
        </w:trPr>
        <w:tc>
          <w:tcPr>
            <w:tcW w:w="3884" w:type="dxa"/>
            <w:shd w:val="clear" w:color="auto" w:fill="FFF2CC" w:themeFill="accent4" w:themeFillTint="33"/>
          </w:tcPr>
          <w:p w14:paraId="3DC64D83" w14:textId="77777777" w:rsidR="000D3B2E" w:rsidRPr="00EB3C17" w:rsidRDefault="000D3B2E" w:rsidP="00C516E5">
            <w:pPr>
              <w:spacing w:after="0" w:line="240" w:lineRule="auto"/>
              <w:rPr>
                <w:b/>
                <w:i/>
                <w:iCs/>
              </w:rPr>
            </w:pPr>
            <w:r w:rsidRPr="00EB3C17">
              <w:rPr>
                <w:b/>
                <w:i/>
                <w:iCs/>
              </w:rPr>
              <w:t>5. Očekivani ishodi / postignuća: (Učenik će moći)</w:t>
            </w:r>
          </w:p>
        </w:tc>
        <w:tc>
          <w:tcPr>
            <w:tcW w:w="10332" w:type="dxa"/>
          </w:tcPr>
          <w:p w14:paraId="24D3D952" w14:textId="6EF735CF" w:rsidR="000D3B2E" w:rsidRPr="00BE40C4" w:rsidRDefault="000D3B2E" w:rsidP="00C516E5">
            <w:pPr>
              <w:tabs>
                <w:tab w:val="left" w:pos="1080"/>
              </w:tabs>
              <w:spacing w:after="0" w:line="240" w:lineRule="auto"/>
              <w:rPr>
                <w:b/>
              </w:rPr>
            </w:pPr>
            <w:r>
              <w:t>Kroz sudjelovanje u Talent-showu učenici će se na jedan drugačiji način izražavati na stranom jeziku, prilagođen njih</w:t>
            </w:r>
            <w:r w:rsidR="00C516E5">
              <w:t>ovim interesima i sposobnostima</w:t>
            </w:r>
            <w:r>
              <w:t>.</w:t>
            </w:r>
          </w:p>
        </w:tc>
      </w:tr>
      <w:tr w:rsidR="000D3B2E" w:rsidRPr="00BE40C4" w14:paraId="0E81668C" w14:textId="77777777" w:rsidTr="00B15A6C">
        <w:trPr>
          <w:trHeight w:val="531"/>
        </w:trPr>
        <w:tc>
          <w:tcPr>
            <w:tcW w:w="3884" w:type="dxa"/>
            <w:shd w:val="clear" w:color="auto" w:fill="FFF2CC" w:themeFill="accent4" w:themeFillTint="33"/>
          </w:tcPr>
          <w:p w14:paraId="65D8179C" w14:textId="77777777" w:rsidR="000D3B2E" w:rsidRPr="00EB3C17" w:rsidRDefault="000D3B2E" w:rsidP="00C516E5">
            <w:pPr>
              <w:spacing w:after="0" w:line="240" w:lineRule="auto"/>
              <w:rPr>
                <w:b/>
                <w:i/>
                <w:iCs/>
              </w:rPr>
            </w:pPr>
            <w:r w:rsidRPr="00EB3C17">
              <w:rPr>
                <w:b/>
                <w:i/>
                <w:iCs/>
              </w:rPr>
              <w:t xml:space="preserve">6.  Način realizacije: </w:t>
            </w:r>
          </w:p>
        </w:tc>
        <w:tc>
          <w:tcPr>
            <w:tcW w:w="10332" w:type="dxa"/>
          </w:tcPr>
          <w:p w14:paraId="017C0967" w14:textId="3861E468" w:rsidR="000D3B2E" w:rsidRPr="00BE40C4" w:rsidRDefault="000D3B2E" w:rsidP="00C516E5">
            <w:pPr>
              <w:spacing w:after="0" w:line="240" w:lineRule="auto"/>
              <w:jc w:val="both"/>
              <w:rPr>
                <w:b/>
              </w:rPr>
            </w:pPr>
            <w:r w:rsidRPr="00AA626E">
              <w:t xml:space="preserve">Kroz organizaciju natjecanja u Školi za učenike svih uzrasta, žiri od tri člana će odlučiti koja je izvedba bila najbolja. Pobjednik /Pobjednica sudjeluje na </w:t>
            </w:r>
            <w:r>
              <w:t>završnom državnom</w:t>
            </w:r>
            <w:r w:rsidRPr="00AA626E">
              <w:t xml:space="preserve"> natjecanju „ Max sucht den Superstar“ u Osnovnoj školi Cestica.</w:t>
            </w:r>
          </w:p>
        </w:tc>
      </w:tr>
      <w:tr w:rsidR="000D3B2E" w:rsidRPr="00BE40C4" w14:paraId="17D09D45" w14:textId="77777777" w:rsidTr="00B15A6C">
        <w:trPr>
          <w:trHeight w:val="552"/>
        </w:trPr>
        <w:tc>
          <w:tcPr>
            <w:tcW w:w="3884" w:type="dxa"/>
            <w:shd w:val="clear" w:color="auto" w:fill="FFF2CC" w:themeFill="accent4" w:themeFillTint="33"/>
          </w:tcPr>
          <w:p w14:paraId="1547D032" w14:textId="77777777" w:rsidR="000D3B2E" w:rsidRPr="00EB3C17" w:rsidRDefault="000D3B2E" w:rsidP="00C516E5">
            <w:pPr>
              <w:spacing w:after="0" w:line="240" w:lineRule="auto"/>
              <w:rPr>
                <w:i/>
                <w:iCs/>
              </w:rPr>
            </w:pPr>
            <w:r w:rsidRPr="00EB3C17">
              <w:rPr>
                <w:b/>
                <w:i/>
                <w:iCs/>
              </w:rPr>
              <w:t>7. Potrebni resursi/materijali</w:t>
            </w:r>
            <w:r w:rsidRPr="00EB3C17">
              <w:rPr>
                <w:i/>
                <w:iCs/>
              </w:rPr>
              <w:t>:</w:t>
            </w:r>
          </w:p>
        </w:tc>
        <w:tc>
          <w:tcPr>
            <w:tcW w:w="10332" w:type="dxa"/>
          </w:tcPr>
          <w:p w14:paraId="5BF9C392" w14:textId="6026FDD1" w:rsidR="000D3B2E" w:rsidRPr="00BE40C4" w:rsidRDefault="000D3B2E" w:rsidP="00C516E5">
            <w:pPr>
              <w:tabs>
                <w:tab w:val="left" w:pos="1680"/>
              </w:tabs>
              <w:spacing w:after="0" w:line="240" w:lineRule="auto"/>
              <w:rPr>
                <w:b/>
              </w:rPr>
            </w:pPr>
            <w:r w:rsidRPr="00AA626E">
              <w:t>Troškovi vezani uz umnažanje materijala, projektor, računalo, zvučnici, mikrofon</w:t>
            </w:r>
          </w:p>
        </w:tc>
      </w:tr>
      <w:tr w:rsidR="000D3B2E" w:rsidRPr="00BE40C4" w14:paraId="7CFA7BD0" w14:textId="77777777" w:rsidTr="00C516E5">
        <w:trPr>
          <w:trHeight w:val="588"/>
        </w:trPr>
        <w:tc>
          <w:tcPr>
            <w:tcW w:w="3884" w:type="dxa"/>
            <w:shd w:val="clear" w:color="auto" w:fill="FFF2CC" w:themeFill="accent4" w:themeFillTint="33"/>
          </w:tcPr>
          <w:p w14:paraId="392E22C1" w14:textId="77777777" w:rsidR="000D3B2E" w:rsidRPr="00EB3C17" w:rsidRDefault="000D3B2E" w:rsidP="00C516E5">
            <w:pPr>
              <w:spacing w:after="0" w:line="240" w:lineRule="auto"/>
              <w:rPr>
                <w:i/>
                <w:iCs/>
              </w:rPr>
            </w:pPr>
            <w:r w:rsidRPr="00EB3C17">
              <w:rPr>
                <w:b/>
                <w:i/>
                <w:iCs/>
              </w:rPr>
              <w:t>8. Način praćenja i provjere ishoda/postignuća:</w:t>
            </w:r>
          </w:p>
        </w:tc>
        <w:tc>
          <w:tcPr>
            <w:tcW w:w="10332" w:type="dxa"/>
          </w:tcPr>
          <w:p w14:paraId="39F812EA" w14:textId="77777777" w:rsidR="000D3B2E" w:rsidRPr="00BE40C4" w:rsidRDefault="000D3B2E" w:rsidP="00C516E5">
            <w:pPr>
              <w:tabs>
                <w:tab w:val="left" w:pos="1845"/>
              </w:tabs>
              <w:spacing w:after="0" w:line="240" w:lineRule="auto"/>
              <w:rPr>
                <w:b/>
              </w:rPr>
            </w:pPr>
            <w:r w:rsidRPr="00F71CD0">
              <w:rPr>
                <w:rFonts w:cstheme="minorHAnsi"/>
              </w:rPr>
              <w:t xml:space="preserve">Opisno praćenje učeničkoga napretka. </w:t>
            </w:r>
            <w:r>
              <w:rPr>
                <w:rFonts w:cstheme="minorHAnsi"/>
              </w:rPr>
              <w:t>U</w:t>
            </w:r>
            <w:r w:rsidRPr="00F71CD0">
              <w:rPr>
                <w:rFonts w:cstheme="minorHAnsi"/>
              </w:rPr>
              <w:t>smena</w:t>
            </w:r>
            <w:r>
              <w:rPr>
                <w:rFonts w:cstheme="minorHAnsi"/>
              </w:rPr>
              <w:t xml:space="preserve"> i pismena pohvala</w:t>
            </w:r>
            <w:r w:rsidRPr="00F71CD0">
              <w:rPr>
                <w:rFonts w:cstheme="minorHAnsi"/>
              </w:rPr>
              <w:t>.</w:t>
            </w:r>
            <w:r>
              <w:rPr>
                <w:rFonts w:cstheme="minorHAnsi"/>
              </w:rPr>
              <w:t xml:space="preserve"> Brojčana ocjena.</w:t>
            </w:r>
          </w:p>
        </w:tc>
      </w:tr>
      <w:tr w:rsidR="000D3B2E" w:rsidRPr="00BE40C4" w14:paraId="1FF20E92" w14:textId="77777777" w:rsidTr="00B15A6C">
        <w:trPr>
          <w:trHeight w:val="552"/>
        </w:trPr>
        <w:tc>
          <w:tcPr>
            <w:tcW w:w="3884" w:type="dxa"/>
            <w:shd w:val="clear" w:color="auto" w:fill="FFF2CC" w:themeFill="accent4" w:themeFillTint="33"/>
          </w:tcPr>
          <w:p w14:paraId="306CCE7A" w14:textId="77777777" w:rsidR="000D3B2E" w:rsidRPr="00EB3C17" w:rsidRDefault="000D3B2E" w:rsidP="00C516E5">
            <w:pPr>
              <w:spacing w:after="0" w:line="240" w:lineRule="auto"/>
              <w:rPr>
                <w:i/>
                <w:iCs/>
              </w:rPr>
            </w:pPr>
            <w:r w:rsidRPr="00EB3C17">
              <w:rPr>
                <w:b/>
                <w:i/>
                <w:iCs/>
              </w:rPr>
              <w:t>9. Odgovorna osoba</w:t>
            </w:r>
            <w:r w:rsidRPr="00EB3C17">
              <w:rPr>
                <w:i/>
                <w:iCs/>
              </w:rPr>
              <w:t>:</w:t>
            </w:r>
          </w:p>
        </w:tc>
        <w:tc>
          <w:tcPr>
            <w:tcW w:w="10332" w:type="dxa"/>
          </w:tcPr>
          <w:p w14:paraId="5939F828" w14:textId="33C5A4EC" w:rsidR="000D3B2E" w:rsidRPr="00BE40C4" w:rsidRDefault="000D3B2E" w:rsidP="00C516E5">
            <w:pPr>
              <w:tabs>
                <w:tab w:val="left" w:pos="1890"/>
              </w:tabs>
              <w:spacing w:after="0" w:line="240" w:lineRule="auto"/>
              <w:rPr>
                <w:b/>
                <w:i/>
              </w:rPr>
            </w:pPr>
            <w:r>
              <w:t>Jelena Vinter, učiteljica njemačkog jezika</w:t>
            </w:r>
          </w:p>
        </w:tc>
      </w:tr>
    </w:tbl>
    <w:p w14:paraId="6DE20446" w14:textId="77777777" w:rsidR="00FC4996" w:rsidRDefault="00FC4996">
      <w:pPr>
        <w:spacing w:after="120" w:line="240" w:lineRule="auto"/>
        <w:rPr>
          <w:b/>
          <w:bCs/>
          <w:i/>
          <w:iCs/>
        </w:rPr>
      </w:pPr>
    </w:p>
    <w:p w14:paraId="5FEDEB0A" w14:textId="77777777" w:rsidR="005156D6" w:rsidRPr="005156D6" w:rsidRDefault="005156D6" w:rsidP="005156D6">
      <w:r w:rsidRPr="005156D6">
        <w:rPr>
          <w:b/>
        </w:rPr>
        <w:t xml:space="preserve">Kurikulumsko područje: </w:t>
      </w:r>
      <w:r w:rsidRPr="005156D6">
        <w:rPr>
          <w:rFonts w:cstheme="minorHAnsi"/>
          <w:b/>
          <w:i/>
        </w:rPr>
        <w:t>Umjetničko, društveno, humanističko, prirodoslovno,</w:t>
      </w:r>
      <w:r w:rsidRPr="005156D6">
        <w:rPr>
          <w:rFonts w:cstheme="minorHAnsi"/>
          <w:b/>
        </w:rPr>
        <w:t xml:space="preserve"> </w:t>
      </w:r>
      <w:r w:rsidRPr="005156D6">
        <w:rPr>
          <w:rFonts w:cstheme="minorHAnsi"/>
          <w:b/>
          <w:i/>
        </w:rPr>
        <w:t>zaštita okoliša, građanski odgoj i obrazovanje</w:t>
      </w:r>
      <w:r w:rsidRPr="005156D6">
        <w:rPr>
          <w:rFonts w:cstheme="minorHAnsi"/>
          <w:b/>
        </w:rPr>
        <w:t xml:space="preserve"> </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156D6" w:rsidRPr="00D93EF4" w14:paraId="3A5D89CC" w14:textId="77777777" w:rsidTr="00B15A6C">
        <w:trPr>
          <w:trHeight w:val="552"/>
        </w:trPr>
        <w:tc>
          <w:tcPr>
            <w:tcW w:w="3884" w:type="dxa"/>
            <w:shd w:val="clear" w:color="auto" w:fill="FFF2CC"/>
          </w:tcPr>
          <w:p w14:paraId="455ED47F" w14:textId="77777777" w:rsidR="005156D6" w:rsidRPr="00D93EF4" w:rsidRDefault="005156D6" w:rsidP="00C516E5">
            <w:pPr>
              <w:spacing w:after="0" w:line="240" w:lineRule="auto"/>
              <w:rPr>
                <w:rFonts w:asciiTheme="majorHAnsi" w:hAnsiTheme="majorHAnsi" w:cstheme="majorHAnsi"/>
                <w:b/>
                <w:i/>
              </w:rPr>
            </w:pPr>
            <w:r w:rsidRPr="00D93EF4">
              <w:rPr>
                <w:rFonts w:asciiTheme="majorHAnsi" w:hAnsiTheme="majorHAnsi" w:cstheme="majorHAnsi"/>
                <w:b/>
                <w:i/>
              </w:rPr>
              <w:t xml:space="preserve">1. Naziv odgojno-obrazovne aktivnosti: </w:t>
            </w:r>
          </w:p>
        </w:tc>
        <w:tc>
          <w:tcPr>
            <w:tcW w:w="10332" w:type="dxa"/>
          </w:tcPr>
          <w:p w14:paraId="558A6BFC" w14:textId="4F98657C" w:rsidR="005156D6" w:rsidRPr="00D93EF4" w:rsidRDefault="005156D6" w:rsidP="00C516E5">
            <w:pPr>
              <w:spacing w:after="0" w:line="240" w:lineRule="auto"/>
              <w:rPr>
                <w:rFonts w:asciiTheme="majorHAnsi" w:hAnsiTheme="majorHAnsi" w:cstheme="majorHAnsi"/>
                <w:b/>
              </w:rPr>
            </w:pPr>
            <w:r w:rsidRPr="005A3053">
              <w:rPr>
                <w:rFonts w:asciiTheme="majorHAnsi" w:hAnsiTheme="majorHAnsi" w:cstheme="majorHAnsi"/>
                <w:b/>
                <w:i/>
                <w:iCs/>
                <w:sz w:val="24"/>
                <w:szCs w:val="24"/>
              </w:rPr>
              <w:t>Prijatelji svetog Franje</w:t>
            </w:r>
          </w:p>
        </w:tc>
      </w:tr>
      <w:tr w:rsidR="005156D6" w:rsidRPr="00D93EF4" w14:paraId="0C094793" w14:textId="77777777" w:rsidTr="00B15A6C">
        <w:trPr>
          <w:trHeight w:val="617"/>
        </w:trPr>
        <w:tc>
          <w:tcPr>
            <w:tcW w:w="3884" w:type="dxa"/>
            <w:shd w:val="clear" w:color="auto" w:fill="FFF2CC"/>
          </w:tcPr>
          <w:p w14:paraId="317C3C7D" w14:textId="77777777" w:rsidR="005156D6" w:rsidRPr="00D93EF4" w:rsidRDefault="005156D6" w:rsidP="00C516E5">
            <w:pPr>
              <w:spacing w:after="0" w:line="240" w:lineRule="auto"/>
              <w:rPr>
                <w:rFonts w:asciiTheme="majorHAnsi" w:hAnsiTheme="majorHAnsi" w:cstheme="majorHAnsi"/>
                <w:i/>
              </w:rPr>
            </w:pPr>
            <w:r w:rsidRPr="00D93EF4">
              <w:rPr>
                <w:rFonts w:asciiTheme="majorHAnsi" w:hAnsiTheme="majorHAnsi" w:cstheme="majorHAnsi"/>
                <w:b/>
                <w:i/>
              </w:rPr>
              <w:t>2. Ciklus (razred):</w:t>
            </w:r>
          </w:p>
        </w:tc>
        <w:tc>
          <w:tcPr>
            <w:tcW w:w="10332" w:type="dxa"/>
          </w:tcPr>
          <w:p w14:paraId="7B2315D3" w14:textId="432AE9A2" w:rsidR="005156D6" w:rsidRPr="00D93EF4" w:rsidRDefault="005156D6" w:rsidP="00C516E5">
            <w:pPr>
              <w:spacing w:after="0" w:line="240" w:lineRule="auto"/>
              <w:rPr>
                <w:rFonts w:asciiTheme="majorHAnsi" w:hAnsiTheme="majorHAnsi" w:cstheme="majorHAnsi"/>
              </w:rPr>
            </w:pPr>
            <w:r w:rsidRPr="00D93EF4">
              <w:rPr>
                <w:rFonts w:asciiTheme="majorHAnsi" w:hAnsiTheme="majorHAnsi" w:cstheme="majorHAnsi"/>
              </w:rPr>
              <w:t>1. – 4. r.</w:t>
            </w:r>
          </w:p>
        </w:tc>
      </w:tr>
      <w:tr w:rsidR="005156D6" w:rsidRPr="00D93EF4" w14:paraId="6200AB8B" w14:textId="77777777" w:rsidTr="00B15A6C">
        <w:trPr>
          <w:trHeight w:val="552"/>
        </w:trPr>
        <w:tc>
          <w:tcPr>
            <w:tcW w:w="3884" w:type="dxa"/>
            <w:shd w:val="clear" w:color="auto" w:fill="FFF2CC"/>
          </w:tcPr>
          <w:p w14:paraId="5B0B990F" w14:textId="77777777" w:rsidR="005156D6" w:rsidRPr="00D93EF4" w:rsidRDefault="005156D6" w:rsidP="00C516E5">
            <w:pPr>
              <w:spacing w:after="0" w:line="240" w:lineRule="auto"/>
              <w:rPr>
                <w:rFonts w:asciiTheme="majorHAnsi" w:hAnsiTheme="majorHAnsi" w:cstheme="majorHAnsi"/>
                <w:i/>
              </w:rPr>
            </w:pPr>
            <w:r w:rsidRPr="00D93EF4">
              <w:rPr>
                <w:rFonts w:asciiTheme="majorHAnsi" w:hAnsiTheme="majorHAnsi" w:cstheme="majorHAnsi"/>
                <w:b/>
                <w:i/>
              </w:rPr>
              <w:t xml:space="preserve">3. Cilj </w:t>
            </w:r>
            <w:r w:rsidRPr="00D93EF4">
              <w:rPr>
                <w:rFonts w:asciiTheme="majorHAnsi" w:hAnsiTheme="majorHAnsi" w:cstheme="majorHAnsi"/>
                <w:i/>
              </w:rPr>
              <w:t>:</w:t>
            </w:r>
          </w:p>
        </w:tc>
        <w:tc>
          <w:tcPr>
            <w:tcW w:w="10332" w:type="dxa"/>
          </w:tcPr>
          <w:p w14:paraId="66FBB94D" w14:textId="77777777" w:rsidR="005156D6" w:rsidRPr="00D93EF4" w:rsidRDefault="005156D6" w:rsidP="00C516E5">
            <w:pPr>
              <w:spacing w:after="0" w:line="240" w:lineRule="auto"/>
              <w:rPr>
                <w:rFonts w:asciiTheme="majorHAnsi" w:hAnsiTheme="majorHAnsi" w:cstheme="majorHAnsi"/>
                <w:b/>
              </w:rPr>
            </w:pPr>
            <w:r w:rsidRPr="00D93EF4">
              <w:rPr>
                <w:rFonts w:asciiTheme="majorHAnsi" w:hAnsiTheme="majorHAnsi" w:cstheme="majorHAnsi"/>
              </w:rPr>
              <w:t xml:space="preserve">Učenici kroz Pjesmu brata Sunca sv. Franje prepoznaju ljepotu stvorenog svijeta. Po primjeru sv. Franje učenici uočavaju važnost osobne odgovornosti za stvorenja i stvoreni svijet.  Učenici u primjeru sv. Franje, osobito kroz njegovu </w:t>
            </w:r>
            <w:r w:rsidRPr="00D93EF4">
              <w:rPr>
                <w:rFonts w:asciiTheme="majorHAnsi" w:hAnsiTheme="majorHAnsi" w:cstheme="majorHAnsi"/>
                <w:i/>
                <w:iCs/>
              </w:rPr>
              <w:t>Pjesmu brata Sunca</w:t>
            </w:r>
            <w:r w:rsidRPr="00D93EF4">
              <w:rPr>
                <w:rFonts w:asciiTheme="majorHAnsi" w:hAnsiTheme="majorHAnsi" w:cstheme="majorHAnsi"/>
              </w:rPr>
              <w:t>, otkrivaju dobročinstva Stvoritelja, ljepotu stvorenog svijeta i vlastitu odgovornost u očuvanju okoliša.</w:t>
            </w:r>
          </w:p>
        </w:tc>
      </w:tr>
      <w:tr w:rsidR="005156D6" w:rsidRPr="00D93EF4" w14:paraId="5B5F12E8" w14:textId="77777777" w:rsidTr="00B15A6C">
        <w:trPr>
          <w:trHeight w:val="1296"/>
        </w:trPr>
        <w:tc>
          <w:tcPr>
            <w:tcW w:w="3884" w:type="dxa"/>
            <w:shd w:val="clear" w:color="auto" w:fill="FFF2CC"/>
          </w:tcPr>
          <w:p w14:paraId="4EC1D4E7" w14:textId="77777777" w:rsidR="005156D6" w:rsidRPr="00D93EF4" w:rsidRDefault="005156D6" w:rsidP="00C516E5">
            <w:pPr>
              <w:spacing w:after="0" w:line="240" w:lineRule="auto"/>
              <w:rPr>
                <w:rFonts w:asciiTheme="majorHAnsi" w:hAnsiTheme="majorHAnsi" w:cstheme="majorHAnsi"/>
                <w:b/>
                <w:i/>
              </w:rPr>
            </w:pPr>
            <w:r w:rsidRPr="00D93EF4">
              <w:rPr>
                <w:rFonts w:asciiTheme="majorHAnsi" w:hAnsiTheme="majorHAnsi" w:cstheme="majorHAnsi"/>
                <w:b/>
                <w:i/>
              </w:rPr>
              <w:t>4. Obrazloženje cilja ( povezan s potrebama, interesima učenika i vrijednostima ŠK):</w:t>
            </w:r>
          </w:p>
        </w:tc>
        <w:tc>
          <w:tcPr>
            <w:tcW w:w="10332" w:type="dxa"/>
          </w:tcPr>
          <w:p w14:paraId="7D1180D9" w14:textId="77777777" w:rsidR="005156D6" w:rsidRPr="00C516E5" w:rsidRDefault="005156D6" w:rsidP="00C516E5">
            <w:pPr>
              <w:pStyle w:val="ListParagraph"/>
              <w:numPr>
                <w:ilvl w:val="0"/>
                <w:numId w:val="54"/>
              </w:numPr>
              <w:tabs>
                <w:tab w:val="left" w:pos="1080"/>
              </w:tabs>
              <w:spacing w:after="0" w:line="240" w:lineRule="auto"/>
              <w:rPr>
                <w:rFonts w:asciiTheme="majorHAnsi" w:hAnsiTheme="majorHAnsi" w:cstheme="majorHAnsi"/>
              </w:rPr>
            </w:pPr>
            <w:r w:rsidRPr="00C516E5">
              <w:rPr>
                <w:rFonts w:asciiTheme="majorHAnsi" w:hAnsiTheme="majorHAnsi" w:cstheme="majorHAnsi"/>
              </w:rPr>
              <w:t>učenici će upoznati sv. Franju kao zaštitnika životinja i prirode te razviti osobnu odgovornost prema okolišu.</w:t>
            </w:r>
          </w:p>
          <w:p w14:paraId="23890A5B" w14:textId="77777777" w:rsidR="005156D6" w:rsidRPr="00C516E5" w:rsidRDefault="005156D6" w:rsidP="00C516E5">
            <w:pPr>
              <w:pStyle w:val="ListParagraph"/>
              <w:numPr>
                <w:ilvl w:val="0"/>
                <w:numId w:val="54"/>
              </w:numPr>
              <w:tabs>
                <w:tab w:val="left" w:pos="1080"/>
              </w:tabs>
              <w:spacing w:after="0" w:line="240" w:lineRule="auto"/>
              <w:rPr>
                <w:rFonts w:asciiTheme="majorHAnsi" w:hAnsiTheme="majorHAnsi" w:cstheme="majorHAnsi"/>
              </w:rPr>
            </w:pPr>
            <w:r w:rsidRPr="00C516E5">
              <w:rPr>
                <w:rFonts w:asciiTheme="majorHAnsi" w:hAnsiTheme="majorHAnsi" w:cstheme="majorHAnsi"/>
              </w:rPr>
              <w:t>učenici će razumjeti i primijeniti vrijednosti poput ljubavi, strpljenja, odgovornosti i prijateljstva kroz primjere iz života sv. Franje.</w:t>
            </w:r>
          </w:p>
        </w:tc>
      </w:tr>
      <w:tr w:rsidR="005156D6" w:rsidRPr="00D93EF4" w14:paraId="7586A6E7" w14:textId="77777777" w:rsidTr="00C516E5">
        <w:trPr>
          <w:trHeight w:val="701"/>
        </w:trPr>
        <w:tc>
          <w:tcPr>
            <w:tcW w:w="3884" w:type="dxa"/>
            <w:shd w:val="clear" w:color="auto" w:fill="FFF2CC"/>
          </w:tcPr>
          <w:p w14:paraId="696543EB" w14:textId="77777777" w:rsidR="005156D6" w:rsidRPr="00D93EF4" w:rsidRDefault="005156D6" w:rsidP="00C516E5">
            <w:pPr>
              <w:spacing w:after="0" w:line="240" w:lineRule="auto"/>
              <w:rPr>
                <w:rFonts w:asciiTheme="majorHAnsi" w:hAnsiTheme="majorHAnsi" w:cstheme="majorHAnsi"/>
                <w:b/>
                <w:i/>
              </w:rPr>
            </w:pPr>
            <w:r w:rsidRPr="00D93EF4">
              <w:rPr>
                <w:rFonts w:asciiTheme="majorHAnsi" w:hAnsiTheme="majorHAnsi" w:cstheme="majorHAnsi"/>
                <w:b/>
                <w:i/>
              </w:rPr>
              <w:t>5. Očekivani ishodi / postignuća: (Učenik će moći)</w:t>
            </w:r>
          </w:p>
        </w:tc>
        <w:tc>
          <w:tcPr>
            <w:tcW w:w="10332" w:type="dxa"/>
          </w:tcPr>
          <w:p w14:paraId="6CEB6EF4" w14:textId="77777777" w:rsidR="005156D6" w:rsidRPr="00D93EF4" w:rsidRDefault="005156D6" w:rsidP="00C516E5">
            <w:pPr>
              <w:pStyle w:val="ListParagraph"/>
              <w:numPr>
                <w:ilvl w:val="0"/>
                <w:numId w:val="54"/>
              </w:numPr>
              <w:tabs>
                <w:tab w:val="left" w:pos="1080"/>
              </w:tabs>
              <w:spacing w:after="0" w:line="240" w:lineRule="auto"/>
              <w:rPr>
                <w:rFonts w:asciiTheme="majorHAnsi" w:hAnsiTheme="majorHAnsi" w:cstheme="majorHAnsi"/>
              </w:rPr>
            </w:pPr>
            <w:r w:rsidRPr="00D93EF4">
              <w:rPr>
                <w:rFonts w:asciiTheme="majorHAnsi" w:hAnsiTheme="majorHAnsi" w:cstheme="majorHAnsi"/>
              </w:rPr>
              <w:t xml:space="preserve">prepoznati i opisati ključne događaje iz života sv. Franje Asiškog. </w:t>
            </w:r>
          </w:p>
          <w:p w14:paraId="1F0C65A7" w14:textId="77777777" w:rsidR="005156D6" w:rsidRPr="00D93EF4" w:rsidRDefault="005156D6" w:rsidP="00C516E5">
            <w:pPr>
              <w:pStyle w:val="ListParagraph"/>
              <w:numPr>
                <w:ilvl w:val="0"/>
                <w:numId w:val="54"/>
              </w:numPr>
              <w:tabs>
                <w:tab w:val="left" w:pos="1080"/>
              </w:tabs>
              <w:spacing w:after="0" w:line="240" w:lineRule="auto"/>
              <w:rPr>
                <w:rFonts w:asciiTheme="majorHAnsi" w:hAnsiTheme="majorHAnsi" w:cstheme="majorHAnsi"/>
              </w:rPr>
            </w:pPr>
            <w:r w:rsidRPr="00D93EF4">
              <w:rPr>
                <w:rFonts w:asciiTheme="majorHAnsi" w:hAnsiTheme="majorHAnsi" w:cstheme="majorHAnsi"/>
              </w:rPr>
              <w:t>spoznati osnovne vrijednosti koje je sv. Franjo promicao, poput ljubavi prema prirodi, siromaštva i pomaganja drugima.</w:t>
            </w:r>
          </w:p>
          <w:p w14:paraId="39A4776F" w14:textId="77777777" w:rsidR="005156D6" w:rsidRPr="00D93EF4" w:rsidRDefault="005156D6" w:rsidP="00C516E5">
            <w:pPr>
              <w:pStyle w:val="ListParagraph"/>
              <w:numPr>
                <w:ilvl w:val="0"/>
                <w:numId w:val="54"/>
              </w:numPr>
              <w:tabs>
                <w:tab w:val="left" w:pos="1080"/>
              </w:tabs>
              <w:spacing w:after="0" w:line="240" w:lineRule="auto"/>
              <w:rPr>
                <w:rFonts w:asciiTheme="majorHAnsi" w:hAnsiTheme="majorHAnsi" w:cstheme="majorHAnsi"/>
              </w:rPr>
            </w:pPr>
            <w:r w:rsidRPr="00D93EF4">
              <w:rPr>
                <w:rFonts w:asciiTheme="majorHAnsi" w:hAnsiTheme="majorHAnsi" w:cstheme="majorHAnsi"/>
              </w:rPr>
              <w:lastRenderedPageBreak/>
              <w:t>kroz kreativne aktivnosti, poput crtanja, izrade jaslica, moći izraziti svoje razumijevanje i doživljaj života sv. Franje.</w:t>
            </w:r>
          </w:p>
        </w:tc>
      </w:tr>
      <w:tr w:rsidR="005156D6" w:rsidRPr="00D93EF4" w14:paraId="04D8834B" w14:textId="77777777" w:rsidTr="00B15A6C">
        <w:trPr>
          <w:trHeight w:val="531"/>
        </w:trPr>
        <w:tc>
          <w:tcPr>
            <w:tcW w:w="3884" w:type="dxa"/>
            <w:shd w:val="clear" w:color="auto" w:fill="FFF2CC"/>
          </w:tcPr>
          <w:p w14:paraId="49BDD3FE" w14:textId="77777777" w:rsidR="005156D6" w:rsidRPr="00D93EF4" w:rsidRDefault="005156D6" w:rsidP="00C516E5">
            <w:pPr>
              <w:spacing w:after="0" w:line="240" w:lineRule="auto"/>
              <w:rPr>
                <w:rFonts w:asciiTheme="majorHAnsi" w:hAnsiTheme="majorHAnsi" w:cstheme="majorHAnsi"/>
                <w:b/>
                <w:i/>
              </w:rPr>
            </w:pPr>
            <w:r w:rsidRPr="00D93EF4">
              <w:rPr>
                <w:rFonts w:asciiTheme="majorHAnsi" w:hAnsiTheme="majorHAnsi" w:cstheme="majorHAnsi"/>
                <w:b/>
                <w:i/>
              </w:rPr>
              <w:lastRenderedPageBreak/>
              <w:t xml:space="preserve">6.  Način realizacije: </w:t>
            </w:r>
          </w:p>
        </w:tc>
        <w:tc>
          <w:tcPr>
            <w:tcW w:w="10332" w:type="dxa"/>
          </w:tcPr>
          <w:p w14:paraId="127A9CA8" w14:textId="77777777" w:rsidR="005156D6" w:rsidRPr="00D93EF4" w:rsidRDefault="005156D6" w:rsidP="00C516E5">
            <w:pPr>
              <w:spacing w:after="0" w:line="240" w:lineRule="auto"/>
              <w:rPr>
                <w:rFonts w:asciiTheme="majorHAnsi" w:hAnsiTheme="majorHAnsi" w:cstheme="majorHAnsi"/>
              </w:rPr>
            </w:pPr>
            <w:r w:rsidRPr="00D93EF4">
              <w:rPr>
                <w:rFonts w:asciiTheme="majorHAnsi" w:hAnsiTheme="majorHAnsi" w:cstheme="majorHAnsi"/>
                <w:bCs/>
              </w:rPr>
              <w:t>Aktivnosti na nastavnim satovima i izvannastavnim aktivnostima tijekom nastavne godine 2024./2025. te suradnja sa skloništem za nezbrinute životinje „Luč Zagorja“. Izrada jaslica i ostale kreativne aktivnosti koje ćemo prigodno izložiti u prostoru škole.</w:t>
            </w:r>
          </w:p>
        </w:tc>
      </w:tr>
      <w:tr w:rsidR="005156D6" w:rsidRPr="00D93EF4" w14:paraId="6DA90133" w14:textId="77777777" w:rsidTr="00B15A6C">
        <w:trPr>
          <w:trHeight w:val="552"/>
        </w:trPr>
        <w:tc>
          <w:tcPr>
            <w:tcW w:w="3884" w:type="dxa"/>
            <w:shd w:val="clear" w:color="auto" w:fill="FFF2CC"/>
          </w:tcPr>
          <w:p w14:paraId="013198CF" w14:textId="77777777" w:rsidR="005156D6" w:rsidRPr="00D93EF4" w:rsidRDefault="005156D6" w:rsidP="00C516E5">
            <w:pPr>
              <w:spacing w:after="0" w:line="240" w:lineRule="auto"/>
              <w:rPr>
                <w:rFonts w:asciiTheme="majorHAnsi" w:hAnsiTheme="majorHAnsi" w:cstheme="majorHAnsi"/>
                <w:i/>
              </w:rPr>
            </w:pPr>
            <w:r w:rsidRPr="00D93EF4">
              <w:rPr>
                <w:rFonts w:asciiTheme="majorHAnsi" w:hAnsiTheme="majorHAnsi" w:cstheme="majorHAnsi"/>
                <w:b/>
                <w:i/>
              </w:rPr>
              <w:t>7. Potrebni resursi/materijali</w:t>
            </w:r>
            <w:r w:rsidRPr="00D93EF4">
              <w:rPr>
                <w:rFonts w:asciiTheme="majorHAnsi" w:hAnsiTheme="majorHAnsi" w:cstheme="majorHAnsi"/>
                <w:i/>
              </w:rPr>
              <w:t>:</w:t>
            </w:r>
          </w:p>
        </w:tc>
        <w:tc>
          <w:tcPr>
            <w:tcW w:w="10332" w:type="dxa"/>
          </w:tcPr>
          <w:p w14:paraId="66BFF864" w14:textId="77777777" w:rsidR="005156D6" w:rsidRPr="00D93EF4" w:rsidRDefault="005156D6" w:rsidP="00C516E5">
            <w:pPr>
              <w:spacing w:after="0" w:line="240" w:lineRule="auto"/>
              <w:rPr>
                <w:rFonts w:asciiTheme="majorHAnsi" w:hAnsiTheme="majorHAnsi" w:cstheme="majorHAnsi"/>
              </w:rPr>
            </w:pPr>
            <w:r w:rsidRPr="00D93EF4">
              <w:rPr>
                <w:rFonts w:asciiTheme="majorHAnsi" w:hAnsiTheme="majorHAnsi" w:cstheme="majorHAnsi"/>
              </w:rPr>
              <w:t>potrošni materijal za kreativno izražavanje, oko 20 eura</w:t>
            </w:r>
          </w:p>
        </w:tc>
      </w:tr>
      <w:tr w:rsidR="005156D6" w:rsidRPr="00D93EF4" w14:paraId="7C6A1570" w14:textId="77777777" w:rsidTr="00B15A6C">
        <w:trPr>
          <w:trHeight w:val="914"/>
        </w:trPr>
        <w:tc>
          <w:tcPr>
            <w:tcW w:w="3884" w:type="dxa"/>
            <w:shd w:val="clear" w:color="auto" w:fill="FFF2CC"/>
          </w:tcPr>
          <w:p w14:paraId="079FE3E9" w14:textId="77777777" w:rsidR="005156D6" w:rsidRPr="00D93EF4" w:rsidRDefault="005156D6" w:rsidP="00C516E5">
            <w:pPr>
              <w:spacing w:after="0" w:line="240" w:lineRule="auto"/>
              <w:rPr>
                <w:rFonts w:asciiTheme="majorHAnsi" w:hAnsiTheme="majorHAnsi" w:cstheme="majorHAnsi"/>
                <w:i/>
              </w:rPr>
            </w:pPr>
            <w:r w:rsidRPr="00D93EF4">
              <w:rPr>
                <w:rFonts w:asciiTheme="majorHAnsi" w:hAnsiTheme="majorHAnsi" w:cstheme="majorHAnsi"/>
                <w:b/>
                <w:i/>
              </w:rPr>
              <w:t>8. Način praćenja i provjere ishoda/postignuća:</w:t>
            </w:r>
          </w:p>
        </w:tc>
        <w:tc>
          <w:tcPr>
            <w:tcW w:w="10332" w:type="dxa"/>
          </w:tcPr>
          <w:p w14:paraId="1BF72828" w14:textId="661F7227" w:rsidR="005156D6" w:rsidRPr="00D93EF4" w:rsidRDefault="005156D6" w:rsidP="00C516E5">
            <w:pPr>
              <w:tabs>
                <w:tab w:val="left" w:pos="1845"/>
              </w:tabs>
              <w:spacing w:after="0" w:line="240" w:lineRule="auto"/>
              <w:rPr>
                <w:rFonts w:asciiTheme="majorHAnsi" w:hAnsiTheme="majorHAnsi" w:cstheme="majorHAnsi"/>
              </w:rPr>
            </w:pPr>
            <w:r w:rsidRPr="00D93EF4">
              <w:rPr>
                <w:rFonts w:asciiTheme="majorHAnsi" w:hAnsiTheme="majorHAnsi" w:cstheme="majorHAnsi"/>
              </w:rPr>
              <w:t>Izložbe radova učenika (crteži, molitve, radovi od recikliranih materijala) na temu sv. Franje i Božjih tragova u svijetu</w:t>
            </w:r>
            <w:r w:rsidR="00C516E5">
              <w:rPr>
                <w:rFonts w:asciiTheme="majorHAnsi" w:hAnsiTheme="majorHAnsi" w:cstheme="majorHAnsi"/>
              </w:rPr>
              <w:t>.</w:t>
            </w:r>
          </w:p>
          <w:p w14:paraId="73CC3715" w14:textId="77777777" w:rsidR="005156D6" w:rsidRPr="00D93EF4" w:rsidRDefault="005156D6" w:rsidP="00C516E5">
            <w:pPr>
              <w:tabs>
                <w:tab w:val="left" w:pos="1845"/>
              </w:tabs>
              <w:spacing w:after="0" w:line="240" w:lineRule="auto"/>
              <w:rPr>
                <w:rFonts w:asciiTheme="majorHAnsi" w:hAnsiTheme="majorHAnsi" w:cstheme="majorHAnsi"/>
              </w:rPr>
            </w:pPr>
            <w:r w:rsidRPr="00D93EF4">
              <w:rPr>
                <w:rFonts w:asciiTheme="majorHAnsi" w:hAnsiTheme="majorHAnsi" w:cstheme="majorHAnsi"/>
              </w:rPr>
              <w:t>Igre i natjecanja s temom sv. Franje, gledanjem edukativnih animiranih filmova te rješavanje nastavnih listića</w:t>
            </w:r>
          </w:p>
        </w:tc>
      </w:tr>
      <w:tr w:rsidR="005156D6" w:rsidRPr="00D93EF4" w14:paraId="326EF2B4" w14:textId="77777777" w:rsidTr="00B15A6C">
        <w:trPr>
          <w:trHeight w:val="552"/>
        </w:trPr>
        <w:tc>
          <w:tcPr>
            <w:tcW w:w="3884" w:type="dxa"/>
            <w:shd w:val="clear" w:color="auto" w:fill="FFF2CC"/>
          </w:tcPr>
          <w:p w14:paraId="0CC570C9" w14:textId="77777777" w:rsidR="005156D6" w:rsidRPr="00D93EF4" w:rsidRDefault="005156D6" w:rsidP="00C516E5">
            <w:pPr>
              <w:spacing w:after="0" w:line="240" w:lineRule="auto"/>
              <w:rPr>
                <w:rFonts w:asciiTheme="majorHAnsi" w:hAnsiTheme="majorHAnsi" w:cstheme="majorHAnsi"/>
                <w:i/>
              </w:rPr>
            </w:pPr>
            <w:r w:rsidRPr="00D93EF4">
              <w:rPr>
                <w:rFonts w:asciiTheme="majorHAnsi" w:hAnsiTheme="majorHAnsi" w:cstheme="majorHAnsi"/>
                <w:b/>
                <w:i/>
              </w:rPr>
              <w:t>9. Odgovorna osoba</w:t>
            </w:r>
            <w:r w:rsidRPr="00D93EF4">
              <w:rPr>
                <w:rFonts w:asciiTheme="majorHAnsi" w:hAnsiTheme="majorHAnsi" w:cstheme="majorHAnsi"/>
                <w:i/>
              </w:rPr>
              <w:t>:</w:t>
            </w:r>
          </w:p>
        </w:tc>
        <w:tc>
          <w:tcPr>
            <w:tcW w:w="10332" w:type="dxa"/>
            <w:vAlign w:val="center"/>
          </w:tcPr>
          <w:p w14:paraId="0D8495AE" w14:textId="77777777" w:rsidR="005156D6" w:rsidRPr="00D93EF4" w:rsidRDefault="005156D6" w:rsidP="00C516E5">
            <w:pPr>
              <w:tabs>
                <w:tab w:val="left" w:pos="1890"/>
              </w:tabs>
              <w:spacing w:after="0" w:line="240" w:lineRule="auto"/>
              <w:rPr>
                <w:rFonts w:asciiTheme="majorHAnsi" w:hAnsiTheme="majorHAnsi" w:cstheme="majorHAnsi"/>
                <w:i/>
              </w:rPr>
            </w:pPr>
            <w:r w:rsidRPr="00D93EF4">
              <w:rPr>
                <w:rFonts w:asciiTheme="majorHAnsi" w:eastAsia="Times New Roman" w:hAnsiTheme="majorHAnsi" w:cstheme="majorHAnsi"/>
              </w:rPr>
              <w:t xml:space="preserve">Vjeroučiteljica, učiteljice RN, Glazbene kulture, Likovne kulture, Pedagoginja, Knjižničarka </w:t>
            </w:r>
          </w:p>
        </w:tc>
      </w:tr>
    </w:tbl>
    <w:p w14:paraId="6561A999" w14:textId="77777777" w:rsidR="005156D6" w:rsidRDefault="005156D6" w:rsidP="005156D6">
      <w:pPr>
        <w:pBdr>
          <w:top w:val="nil"/>
          <w:left w:val="nil"/>
          <w:bottom w:val="nil"/>
          <w:right w:val="nil"/>
          <w:between w:val="nil"/>
        </w:pBdr>
        <w:rPr>
          <w:sz w:val="24"/>
          <w:szCs w:val="24"/>
        </w:rPr>
      </w:pPr>
    </w:p>
    <w:p w14:paraId="6EB433FC" w14:textId="77777777" w:rsidR="005156D6" w:rsidRPr="005156D6" w:rsidRDefault="005156D6" w:rsidP="005156D6">
      <w:pPr>
        <w:rPr>
          <w:b/>
          <w:i/>
          <w:color w:val="FF0000"/>
        </w:rPr>
      </w:pPr>
      <w:r w:rsidRPr="005156D6">
        <w:rPr>
          <w:b/>
        </w:rPr>
        <w:t xml:space="preserve">Kurikulumsko područje: </w:t>
      </w:r>
      <w:r w:rsidRPr="005156D6">
        <w:rPr>
          <w:rFonts w:cstheme="minorHAnsi"/>
          <w:b/>
          <w:i/>
        </w:rPr>
        <w:t xml:space="preserve"> Umjetničko, društveno, humanističko, prirodoslovno,</w:t>
      </w:r>
      <w:r w:rsidRPr="005156D6">
        <w:rPr>
          <w:rFonts w:cstheme="minorHAnsi"/>
          <w:b/>
        </w:rPr>
        <w:t xml:space="preserve"> </w:t>
      </w:r>
      <w:r w:rsidRPr="005156D6">
        <w:rPr>
          <w:rFonts w:cstheme="minorHAnsi"/>
          <w:b/>
          <w:i/>
        </w:rPr>
        <w:t>zaštita okoliša, građanski odgoj i obrazovanje</w:t>
      </w:r>
      <w:r w:rsidRPr="005156D6">
        <w:rPr>
          <w:rFonts w:cstheme="minorHAnsi"/>
          <w:b/>
        </w:rPr>
        <w:t xml:space="preserve"> </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156D6" w:rsidRPr="00D93EF4" w14:paraId="6E876907" w14:textId="77777777" w:rsidTr="00B15A6C">
        <w:trPr>
          <w:trHeight w:val="552"/>
        </w:trPr>
        <w:tc>
          <w:tcPr>
            <w:tcW w:w="3884" w:type="dxa"/>
            <w:shd w:val="clear" w:color="auto" w:fill="FFF2CC"/>
          </w:tcPr>
          <w:p w14:paraId="123B4FD9"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 xml:space="preserve">1. Naziv odgojno-obrazovne aktivnosti: </w:t>
            </w:r>
          </w:p>
        </w:tc>
        <w:tc>
          <w:tcPr>
            <w:tcW w:w="10332" w:type="dxa"/>
          </w:tcPr>
          <w:p w14:paraId="3C88FE0F" w14:textId="61DE6789" w:rsidR="005156D6" w:rsidRPr="00D93EF4" w:rsidRDefault="005156D6" w:rsidP="00C573FD">
            <w:pPr>
              <w:rPr>
                <w:rFonts w:asciiTheme="majorHAnsi" w:hAnsiTheme="majorHAnsi" w:cstheme="majorHAnsi"/>
                <w:b/>
              </w:rPr>
            </w:pPr>
            <w:r w:rsidRPr="005A3053">
              <w:rPr>
                <w:b/>
                <w:i/>
                <w:iCs/>
                <w:sz w:val="24"/>
                <w:szCs w:val="24"/>
              </w:rPr>
              <w:t>Pjesma brata Sunca</w:t>
            </w:r>
          </w:p>
        </w:tc>
      </w:tr>
      <w:tr w:rsidR="005156D6" w:rsidRPr="00D93EF4" w14:paraId="301D3E15" w14:textId="77777777" w:rsidTr="00C516E5">
        <w:trPr>
          <w:trHeight w:val="381"/>
        </w:trPr>
        <w:tc>
          <w:tcPr>
            <w:tcW w:w="3884" w:type="dxa"/>
            <w:shd w:val="clear" w:color="auto" w:fill="FFF2CC"/>
          </w:tcPr>
          <w:p w14:paraId="5BD51ABE"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2. Ciklus (razred):</w:t>
            </w:r>
          </w:p>
        </w:tc>
        <w:tc>
          <w:tcPr>
            <w:tcW w:w="10332" w:type="dxa"/>
          </w:tcPr>
          <w:p w14:paraId="7002A267" w14:textId="7741D163" w:rsidR="005156D6" w:rsidRPr="00D93EF4" w:rsidRDefault="005156D6" w:rsidP="00C573FD">
            <w:pPr>
              <w:rPr>
                <w:rFonts w:asciiTheme="majorHAnsi" w:hAnsiTheme="majorHAnsi" w:cstheme="majorHAnsi"/>
              </w:rPr>
            </w:pPr>
            <w:r>
              <w:t>5. – 8. r.</w:t>
            </w:r>
          </w:p>
        </w:tc>
      </w:tr>
      <w:tr w:rsidR="005156D6" w:rsidRPr="00D93EF4" w14:paraId="3CAF0E5F" w14:textId="77777777" w:rsidTr="00B15A6C">
        <w:trPr>
          <w:trHeight w:val="552"/>
        </w:trPr>
        <w:tc>
          <w:tcPr>
            <w:tcW w:w="3884" w:type="dxa"/>
            <w:shd w:val="clear" w:color="auto" w:fill="FFF2CC"/>
          </w:tcPr>
          <w:p w14:paraId="6CE37E6C"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 xml:space="preserve">3. Cilj </w:t>
            </w:r>
            <w:r w:rsidRPr="00D93EF4">
              <w:rPr>
                <w:rFonts w:asciiTheme="majorHAnsi" w:hAnsiTheme="majorHAnsi" w:cstheme="majorHAnsi"/>
                <w:i/>
              </w:rPr>
              <w:t>:</w:t>
            </w:r>
          </w:p>
        </w:tc>
        <w:tc>
          <w:tcPr>
            <w:tcW w:w="10332" w:type="dxa"/>
          </w:tcPr>
          <w:p w14:paraId="6E75EA6B" w14:textId="77777777" w:rsidR="005156D6" w:rsidRPr="00D93EF4" w:rsidRDefault="005156D6" w:rsidP="00B15A6C">
            <w:pPr>
              <w:spacing w:after="0" w:line="240" w:lineRule="auto"/>
              <w:rPr>
                <w:rFonts w:asciiTheme="majorHAnsi" w:hAnsiTheme="majorHAnsi" w:cstheme="majorHAnsi"/>
                <w:b/>
              </w:rPr>
            </w:pPr>
            <w:r>
              <w:t>Učenici kroz Pjesmu brata Sunca sv. Franje prepoznaju ljepotu stvorenog svijeta.</w:t>
            </w:r>
          </w:p>
        </w:tc>
      </w:tr>
      <w:tr w:rsidR="005156D6" w:rsidRPr="00D93EF4" w14:paraId="4A4C7DC9" w14:textId="77777777" w:rsidTr="00C516E5">
        <w:trPr>
          <w:trHeight w:val="880"/>
        </w:trPr>
        <w:tc>
          <w:tcPr>
            <w:tcW w:w="3884" w:type="dxa"/>
            <w:shd w:val="clear" w:color="auto" w:fill="FFF2CC"/>
          </w:tcPr>
          <w:p w14:paraId="22C723F6"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4. Obrazloženje cilja ( povezan s potrebama, interesima učenika i vrijednostima ŠK):</w:t>
            </w:r>
          </w:p>
        </w:tc>
        <w:tc>
          <w:tcPr>
            <w:tcW w:w="10332" w:type="dxa"/>
          </w:tcPr>
          <w:p w14:paraId="4CBB58DA" w14:textId="77777777" w:rsidR="005156D6" w:rsidRPr="00C1150A" w:rsidRDefault="005156D6" w:rsidP="00B15A6C">
            <w:pPr>
              <w:spacing w:after="0" w:line="240" w:lineRule="auto"/>
              <w:jc w:val="both"/>
              <w:rPr>
                <w:rFonts w:asciiTheme="majorHAnsi" w:hAnsiTheme="majorHAnsi" w:cstheme="majorHAnsi"/>
              </w:rPr>
            </w:pPr>
            <w:r>
              <w:t>Učenici će kroz školsku godinu istraživati različite elemente (Sunce, Vjetar, Mjesec i zvijezde, Zemlja,…) koji se spominju u Pjesmi brata Sunca, dajući tumačenje pojma iz različitih kutova i zatim se kreativno izražavati</w:t>
            </w:r>
          </w:p>
        </w:tc>
      </w:tr>
      <w:tr w:rsidR="005156D6" w:rsidRPr="00D93EF4" w14:paraId="5961594A" w14:textId="77777777" w:rsidTr="00B15A6C">
        <w:trPr>
          <w:trHeight w:val="935"/>
        </w:trPr>
        <w:tc>
          <w:tcPr>
            <w:tcW w:w="3884" w:type="dxa"/>
            <w:shd w:val="clear" w:color="auto" w:fill="FFF2CC"/>
          </w:tcPr>
          <w:p w14:paraId="738252A5"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5. Očekivani ishodi / postignuća: (Učenik će moći)</w:t>
            </w:r>
          </w:p>
        </w:tc>
        <w:tc>
          <w:tcPr>
            <w:tcW w:w="10332" w:type="dxa"/>
          </w:tcPr>
          <w:p w14:paraId="69A980D8" w14:textId="77777777" w:rsidR="005156D6" w:rsidRDefault="005156D6" w:rsidP="005156D6">
            <w:pPr>
              <w:pStyle w:val="ListParagraph"/>
              <w:numPr>
                <w:ilvl w:val="0"/>
                <w:numId w:val="54"/>
              </w:numPr>
              <w:tabs>
                <w:tab w:val="left" w:pos="1080"/>
              </w:tabs>
              <w:spacing w:after="0" w:line="240" w:lineRule="auto"/>
            </w:pPr>
            <w:r>
              <w:t>U prirodnim ljepotama, redu i skladu,  prepoznati Božje tragove</w:t>
            </w:r>
          </w:p>
          <w:p w14:paraId="26C0D6E1" w14:textId="77777777" w:rsidR="005156D6" w:rsidRDefault="005156D6" w:rsidP="005156D6">
            <w:pPr>
              <w:pStyle w:val="ListParagraph"/>
              <w:numPr>
                <w:ilvl w:val="0"/>
                <w:numId w:val="54"/>
              </w:numPr>
              <w:tabs>
                <w:tab w:val="left" w:pos="1080"/>
              </w:tabs>
              <w:spacing w:after="0" w:line="240" w:lineRule="auto"/>
            </w:pPr>
            <w:r>
              <w:t>Navesti primjere odgovornog ponašanja prema stvorenome svijetu (ekologija)</w:t>
            </w:r>
          </w:p>
          <w:p w14:paraId="4F004B9B" w14:textId="77777777" w:rsidR="005156D6" w:rsidRPr="00D93EF4" w:rsidRDefault="005156D6" w:rsidP="005156D6">
            <w:pPr>
              <w:pStyle w:val="ListParagraph"/>
              <w:numPr>
                <w:ilvl w:val="0"/>
                <w:numId w:val="54"/>
              </w:numPr>
              <w:tabs>
                <w:tab w:val="left" w:pos="1080"/>
              </w:tabs>
              <w:spacing w:after="0" w:line="240" w:lineRule="auto"/>
              <w:rPr>
                <w:rFonts w:asciiTheme="majorHAnsi" w:hAnsiTheme="majorHAnsi" w:cstheme="majorHAnsi"/>
              </w:rPr>
            </w:pPr>
            <w:r>
              <w:t>Izraziti zahvalnost prema Bogu</w:t>
            </w:r>
          </w:p>
        </w:tc>
      </w:tr>
      <w:tr w:rsidR="005156D6" w:rsidRPr="00D93EF4" w14:paraId="68827720" w14:textId="77777777" w:rsidTr="00B15A6C">
        <w:trPr>
          <w:trHeight w:val="531"/>
        </w:trPr>
        <w:tc>
          <w:tcPr>
            <w:tcW w:w="3884" w:type="dxa"/>
            <w:shd w:val="clear" w:color="auto" w:fill="FFF2CC"/>
          </w:tcPr>
          <w:p w14:paraId="06AB5FE0"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 xml:space="preserve">6.  Način realizacije: </w:t>
            </w:r>
          </w:p>
        </w:tc>
        <w:tc>
          <w:tcPr>
            <w:tcW w:w="10332" w:type="dxa"/>
          </w:tcPr>
          <w:p w14:paraId="7789CEBE" w14:textId="77777777" w:rsidR="005156D6" w:rsidRDefault="005156D6" w:rsidP="00B15A6C">
            <w:pPr>
              <w:jc w:val="both"/>
            </w:pPr>
            <w:r>
              <w:rPr>
                <w:b/>
              </w:rPr>
              <w:t>U</w:t>
            </w:r>
            <w:r>
              <w:t>čenici rade na već pripremljenom predlošku s podacima o Suncu, kako bi lakše uvidjeli na koji način će raditi istraživanje za druge elemente. Prikupljene materijale će prezentirati.</w:t>
            </w:r>
          </w:p>
          <w:p w14:paraId="7CCD3BF7" w14:textId="77777777" w:rsidR="005156D6" w:rsidRPr="00D93EF4" w:rsidRDefault="005156D6" w:rsidP="00B15A6C">
            <w:pPr>
              <w:spacing w:after="120" w:line="240" w:lineRule="auto"/>
              <w:rPr>
                <w:rFonts w:asciiTheme="majorHAnsi" w:hAnsiTheme="majorHAnsi" w:cstheme="majorHAnsi"/>
              </w:rPr>
            </w:pPr>
            <w:r>
              <w:t>Istraživanje se provodi samostalno ili u skupinama. Aktivnosti će se realizirati na nastavnim satima i na izvannastavnim aktivnostima tijekom cijele nastavne godine.</w:t>
            </w:r>
          </w:p>
        </w:tc>
      </w:tr>
      <w:tr w:rsidR="005156D6" w:rsidRPr="00D93EF4" w14:paraId="607927A9" w14:textId="77777777" w:rsidTr="00B15A6C">
        <w:trPr>
          <w:trHeight w:val="552"/>
        </w:trPr>
        <w:tc>
          <w:tcPr>
            <w:tcW w:w="3884" w:type="dxa"/>
            <w:shd w:val="clear" w:color="auto" w:fill="FFF2CC"/>
          </w:tcPr>
          <w:p w14:paraId="70210553"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lastRenderedPageBreak/>
              <w:t>7. Potrebni resursi/materijali</w:t>
            </w:r>
            <w:r w:rsidRPr="00D93EF4">
              <w:rPr>
                <w:rFonts w:asciiTheme="majorHAnsi" w:hAnsiTheme="majorHAnsi" w:cstheme="majorHAnsi"/>
                <w:i/>
              </w:rPr>
              <w:t>:</w:t>
            </w:r>
          </w:p>
        </w:tc>
        <w:tc>
          <w:tcPr>
            <w:tcW w:w="10332" w:type="dxa"/>
          </w:tcPr>
          <w:p w14:paraId="3DD64746" w14:textId="77777777" w:rsidR="005156D6" w:rsidRPr="00D93EF4" w:rsidRDefault="005156D6" w:rsidP="00B15A6C">
            <w:pPr>
              <w:spacing w:after="120" w:line="240" w:lineRule="auto"/>
              <w:rPr>
                <w:rFonts w:asciiTheme="majorHAnsi" w:hAnsiTheme="majorHAnsi" w:cstheme="majorHAnsi"/>
              </w:rPr>
            </w:pPr>
            <w:r>
              <w:t>Potrošni materijal za kreativno izražavanje, oko 20 eura</w:t>
            </w:r>
          </w:p>
        </w:tc>
      </w:tr>
      <w:tr w:rsidR="005156D6" w:rsidRPr="00D93EF4" w14:paraId="43A65D8C" w14:textId="77777777" w:rsidTr="00C516E5">
        <w:trPr>
          <w:trHeight w:val="462"/>
        </w:trPr>
        <w:tc>
          <w:tcPr>
            <w:tcW w:w="3884" w:type="dxa"/>
            <w:shd w:val="clear" w:color="auto" w:fill="FFF2CC"/>
          </w:tcPr>
          <w:p w14:paraId="22F3796E"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8. Način praćenja i provjere ishoda/postignuća:</w:t>
            </w:r>
          </w:p>
        </w:tc>
        <w:tc>
          <w:tcPr>
            <w:tcW w:w="10332" w:type="dxa"/>
          </w:tcPr>
          <w:p w14:paraId="71862E2D" w14:textId="77777777" w:rsidR="005156D6" w:rsidRPr="00D93EF4" w:rsidRDefault="005156D6" w:rsidP="00B15A6C">
            <w:pPr>
              <w:tabs>
                <w:tab w:val="left" w:pos="1845"/>
              </w:tabs>
              <w:spacing w:after="120" w:line="240" w:lineRule="auto"/>
              <w:rPr>
                <w:rFonts w:asciiTheme="majorHAnsi" w:hAnsiTheme="majorHAnsi" w:cstheme="majorHAnsi"/>
              </w:rPr>
            </w:pPr>
            <w:r>
              <w:t>Pismeno i likovno izražavanje na zadanu temu</w:t>
            </w:r>
          </w:p>
        </w:tc>
      </w:tr>
      <w:tr w:rsidR="005156D6" w:rsidRPr="00D93EF4" w14:paraId="6B2E7C1A" w14:textId="77777777" w:rsidTr="00B15A6C">
        <w:trPr>
          <w:trHeight w:val="552"/>
        </w:trPr>
        <w:tc>
          <w:tcPr>
            <w:tcW w:w="3884" w:type="dxa"/>
            <w:shd w:val="clear" w:color="auto" w:fill="FFF2CC"/>
          </w:tcPr>
          <w:p w14:paraId="605F9E99"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9. Odgovorna osoba</w:t>
            </w:r>
            <w:r w:rsidRPr="00D93EF4">
              <w:rPr>
                <w:rFonts w:asciiTheme="majorHAnsi" w:hAnsiTheme="majorHAnsi" w:cstheme="majorHAnsi"/>
                <w:i/>
              </w:rPr>
              <w:t>:</w:t>
            </w:r>
          </w:p>
        </w:tc>
        <w:tc>
          <w:tcPr>
            <w:tcW w:w="10332" w:type="dxa"/>
            <w:vAlign w:val="center"/>
          </w:tcPr>
          <w:p w14:paraId="4F542C26" w14:textId="77777777" w:rsidR="005156D6" w:rsidRPr="00D93EF4" w:rsidRDefault="005156D6" w:rsidP="00B15A6C">
            <w:pPr>
              <w:tabs>
                <w:tab w:val="left" w:pos="1890"/>
              </w:tabs>
              <w:spacing w:after="120" w:line="240" w:lineRule="auto"/>
              <w:rPr>
                <w:rFonts w:asciiTheme="majorHAnsi" w:hAnsiTheme="majorHAnsi" w:cstheme="majorHAnsi"/>
                <w:i/>
              </w:rPr>
            </w:pPr>
            <w:r>
              <w:rPr>
                <w:rFonts w:eastAsia="Times New Roman" w:cstheme="minorHAnsi"/>
              </w:rPr>
              <w:t>Vjeroučiteljica, učitelji Hrvatskog jezika, Geografije, Glazbene kulture, Likovne kulture, stručne suradnice</w:t>
            </w:r>
          </w:p>
        </w:tc>
      </w:tr>
    </w:tbl>
    <w:p w14:paraId="715BEA87" w14:textId="77777777" w:rsidR="005156D6" w:rsidRDefault="005156D6" w:rsidP="005156D6">
      <w:pPr>
        <w:pBdr>
          <w:top w:val="nil"/>
          <w:left w:val="nil"/>
          <w:bottom w:val="nil"/>
          <w:right w:val="nil"/>
          <w:between w:val="nil"/>
        </w:pBdr>
        <w:rPr>
          <w:b/>
          <w:i/>
          <w:color w:val="FF0000"/>
          <w:sz w:val="24"/>
          <w:szCs w:val="24"/>
        </w:rPr>
      </w:pPr>
    </w:p>
    <w:p w14:paraId="6E412B43" w14:textId="77777777" w:rsidR="005156D6" w:rsidRPr="005156D6" w:rsidRDefault="005156D6" w:rsidP="005156D6">
      <w:pPr>
        <w:rPr>
          <w:b/>
          <w:i/>
          <w:color w:val="FF0000"/>
        </w:rPr>
      </w:pPr>
      <w:r w:rsidRPr="005156D6">
        <w:rPr>
          <w:b/>
        </w:rPr>
        <w:t xml:space="preserve">Kurikulumsko područje: </w:t>
      </w:r>
      <w:r w:rsidRPr="005156D6">
        <w:rPr>
          <w:rFonts w:cstheme="minorHAnsi"/>
          <w:b/>
          <w:i/>
        </w:rPr>
        <w:t>Umjetničko, društveno, humanističko, prirodoslovno,</w:t>
      </w:r>
      <w:r w:rsidRPr="005156D6">
        <w:rPr>
          <w:rFonts w:cstheme="minorHAnsi"/>
          <w:b/>
        </w:rPr>
        <w:t xml:space="preserve"> </w:t>
      </w:r>
      <w:r w:rsidRPr="005156D6">
        <w:rPr>
          <w:rFonts w:cstheme="minorHAnsi"/>
          <w:b/>
          <w:i/>
        </w:rPr>
        <w:t>zaštita okoliša, građanski odgoj i obrazovanje</w:t>
      </w:r>
      <w:r w:rsidRPr="005156D6">
        <w:rPr>
          <w:rFonts w:cstheme="minorHAnsi"/>
          <w:b/>
        </w:rPr>
        <w:t xml:space="preserve"> </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5156D6" w:rsidRPr="00D93EF4" w14:paraId="4D6479AA" w14:textId="77777777" w:rsidTr="00B15A6C">
        <w:trPr>
          <w:trHeight w:val="552"/>
        </w:trPr>
        <w:tc>
          <w:tcPr>
            <w:tcW w:w="3884" w:type="dxa"/>
            <w:shd w:val="clear" w:color="auto" w:fill="FFF2CC"/>
          </w:tcPr>
          <w:p w14:paraId="55258AAC"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 xml:space="preserve">1. Naziv odgojno-obrazovne aktivnosti: </w:t>
            </w:r>
          </w:p>
        </w:tc>
        <w:tc>
          <w:tcPr>
            <w:tcW w:w="10332" w:type="dxa"/>
          </w:tcPr>
          <w:p w14:paraId="3AF7BEEE" w14:textId="63D0A091" w:rsidR="005156D6" w:rsidRPr="00D93EF4" w:rsidRDefault="005156D6" w:rsidP="00C573FD">
            <w:pPr>
              <w:rPr>
                <w:rFonts w:asciiTheme="majorHAnsi" w:hAnsiTheme="majorHAnsi" w:cstheme="majorHAnsi"/>
                <w:b/>
              </w:rPr>
            </w:pPr>
            <w:r w:rsidRPr="005A3053">
              <w:rPr>
                <w:b/>
                <w:i/>
                <w:iCs/>
                <w:sz w:val="24"/>
                <w:szCs w:val="24"/>
              </w:rPr>
              <w:t>Nada koja ne razočarava</w:t>
            </w:r>
          </w:p>
        </w:tc>
      </w:tr>
      <w:tr w:rsidR="005156D6" w:rsidRPr="00D93EF4" w14:paraId="22798A18" w14:textId="77777777" w:rsidTr="00B15A6C">
        <w:trPr>
          <w:trHeight w:val="617"/>
        </w:trPr>
        <w:tc>
          <w:tcPr>
            <w:tcW w:w="3884" w:type="dxa"/>
            <w:shd w:val="clear" w:color="auto" w:fill="FFF2CC"/>
          </w:tcPr>
          <w:p w14:paraId="229C5A5B"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2. Ciklus (razred):</w:t>
            </w:r>
          </w:p>
        </w:tc>
        <w:tc>
          <w:tcPr>
            <w:tcW w:w="10332" w:type="dxa"/>
          </w:tcPr>
          <w:p w14:paraId="6343289A" w14:textId="77777777" w:rsidR="005156D6" w:rsidRPr="00D93EF4" w:rsidRDefault="005156D6" w:rsidP="00B15A6C">
            <w:pPr>
              <w:spacing w:after="0" w:line="240" w:lineRule="auto"/>
              <w:rPr>
                <w:rFonts w:asciiTheme="majorHAnsi" w:hAnsiTheme="majorHAnsi" w:cstheme="majorHAnsi"/>
              </w:rPr>
            </w:pPr>
            <w:r>
              <w:rPr>
                <w:rFonts w:asciiTheme="majorHAnsi" w:hAnsiTheme="majorHAnsi" w:cstheme="majorHAnsi"/>
              </w:rPr>
              <w:t>5. – 8. r.</w:t>
            </w:r>
          </w:p>
        </w:tc>
      </w:tr>
      <w:tr w:rsidR="005156D6" w:rsidRPr="00D93EF4" w14:paraId="1DC553CC" w14:textId="77777777" w:rsidTr="00B15A6C">
        <w:trPr>
          <w:trHeight w:val="552"/>
        </w:trPr>
        <w:tc>
          <w:tcPr>
            <w:tcW w:w="3884" w:type="dxa"/>
            <w:shd w:val="clear" w:color="auto" w:fill="FFF2CC"/>
          </w:tcPr>
          <w:p w14:paraId="2BB36EA5"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 xml:space="preserve">3. Cilj </w:t>
            </w:r>
            <w:r w:rsidRPr="00D93EF4">
              <w:rPr>
                <w:rFonts w:asciiTheme="majorHAnsi" w:hAnsiTheme="majorHAnsi" w:cstheme="majorHAnsi"/>
                <w:i/>
              </w:rPr>
              <w:t>:</w:t>
            </w:r>
          </w:p>
        </w:tc>
        <w:tc>
          <w:tcPr>
            <w:tcW w:w="10332" w:type="dxa"/>
          </w:tcPr>
          <w:p w14:paraId="1DA88510" w14:textId="77777777" w:rsidR="005156D6" w:rsidRDefault="005156D6" w:rsidP="00B15A6C">
            <w:r>
              <w:t xml:space="preserve">Učenici objašnjavaju teološko i eklezijalno značenje jubileja u Katoličkoj Crkvi. Učenici na temelju analize bule </w:t>
            </w:r>
            <w:r w:rsidRPr="004C3DB6">
              <w:rPr>
                <w:i/>
                <w:iCs/>
              </w:rPr>
              <w:t>Spes non confundit (Nada koja ne razočarava</w:t>
            </w:r>
            <w:r>
              <w:t>) obrazlažu značenje i znakove kršćanske nade.</w:t>
            </w:r>
          </w:p>
          <w:p w14:paraId="65057779" w14:textId="77777777" w:rsidR="005156D6" w:rsidRPr="00D93EF4" w:rsidRDefault="005156D6" w:rsidP="00B15A6C">
            <w:pPr>
              <w:spacing w:after="0" w:line="240" w:lineRule="auto"/>
              <w:rPr>
                <w:rFonts w:asciiTheme="majorHAnsi" w:hAnsiTheme="majorHAnsi" w:cstheme="majorHAnsi"/>
                <w:b/>
              </w:rPr>
            </w:pPr>
          </w:p>
        </w:tc>
      </w:tr>
      <w:tr w:rsidR="005156D6" w:rsidRPr="00D93EF4" w14:paraId="2C07B30C" w14:textId="77777777" w:rsidTr="00B15A6C">
        <w:trPr>
          <w:trHeight w:val="1296"/>
        </w:trPr>
        <w:tc>
          <w:tcPr>
            <w:tcW w:w="3884" w:type="dxa"/>
            <w:shd w:val="clear" w:color="auto" w:fill="FFF2CC"/>
          </w:tcPr>
          <w:p w14:paraId="362C6FBC"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4. Obrazloženje cilja ( povezan s potrebama, interesima učenika i vrijednostima ŠK):</w:t>
            </w:r>
          </w:p>
        </w:tc>
        <w:tc>
          <w:tcPr>
            <w:tcW w:w="10332" w:type="dxa"/>
          </w:tcPr>
          <w:p w14:paraId="61C742BB" w14:textId="77777777" w:rsidR="005156D6" w:rsidRPr="00C516E5" w:rsidRDefault="005156D6" w:rsidP="00C516E5">
            <w:pPr>
              <w:pStyle w:val="ListParagraph"/>
              <w:numPr>
                <w:ilvl w:val="0"/>
                <w:numId w:val="54"/>
              </w:numPr>
              <w:tabs>
                <w:tab w:val="left" w:pos="1080"/>
              </w:tabs>
              <w:spacing w:after="0" w:line="240" w:lineRule="auto"/>
            </w:pPr>
            <w:r>
              <w:t xml:space="preserve">Učenici će se upoznati s događajem velikog jubileja godine 2025. te s dokumentom pape Franje </w:t>
            </w:r>
            <w:r w:rsidRPr="00C516E5">
              <w:t>Bula proglašenja Redovnog jubileja godine 2025. Spes non confundit (Nada ne razočarava)</w:t>
            </w:r>
          </w:p>
          <w:p w14:paraId="3457EC0E" w14:textId="77777777" w:rsidR="005156D6" w:rsidRPr="00C516E5" w:rsidRDefault="005156D6" w:rsidP="00C516E5">
            <w:pPr>
              <w:pStyle w:val="ListParagraph"/>
              <w:numPr>
                <w:ilvl w:val="0"/>
                <w:numId w:val="54"/>
              </w:numPr>
              <w:tabs>
                <w:tab w:val="left" w:pos="1080"/>
              </w:tabs>
              <w:spacing w:after="0" w:line="240" w:lineRule="auto"/>
            </w:pPr>
            <w:r>
              <w:t>Učenici će se susresti sa znakovima nade o kojima papa piše (mir za svijet, otvorenost životu, vraćanje nade zatvorenicima, pružanje nade bolesnicima, mladima, migrantima, prognanicima, starijim osobama i siromašnima)</w:t>
            </w:r>
          </w:p>
        </w:tc>
      </w:tr>
      <w:tr w:rsidR="005156D6" w:rsidRPr="00D93EF4" w14:paraId="6549F5E2" w14:textId="77777777" w:rsidTr="00B15A6C">
        <w:trPr>
          <w:trHeight w:val="935"/>
        </w:trPr>
        <w:tc>
          <w:tcPr>
            <w:tcW w:w="3884" w:type="dxa"/>
            <w:shd w:val="clear" w:color="auto" w:fill="FFF2CC"/>
          </w:tcPr>
          <w:p w14:paraId="3E6CA4A8"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5. Očekivani ishodi / postignuća: (Učenik će moći)</w:t>
            </w:r>
          </w:p>
        </w:tc>
        <w:tc>
          <w:tcPr>
            <w:tcW w:w="10332" w:type="dxa"/>
          </w:tcPr>
          <w:p w14:paraId="68F59DF1" w14:textId="77777777" w:rsidR="005156D6" w:rsidRDefault="005156D6" w:rsidP="005156D6">
            <w:pPr>
              <w:pStyle w:val="ListParagraph"/>
              <w:numPr>
                <w:ilvl w:val="0"/>
                <w:numId w:val="54"/>
              </w:numPr>
              <w:tabs>
                <w:tab w:val="left" w:pos="1080"/>
              </w:tabs>
              <w:spacing w:after="0" w:line="240" w:lineRule="auto"/>
            </w:pPr>
            <w:r>
              <w:t>širiti znakove nade: biti mirotvorac u svojoj obitelji, školi, društvu…, truditi se vratiti nadu starijim osobama, bolesnoj djeci, …</w:t>
            </w:r>
          </w:p>
          <w:p w14:paraId="31B90962" w14:textId="77777777" w:rsidR="005156D6" w:rsidRDefault="005156D6" w:rsidP="005156D6">
            <w:pPr>
              <w:pStyle w:val="ListParagraph"/>
              <w:numPr>
                <w:ilvl w:val="0"/>
                <w:numId w:val="54"/>
              </w:numPr>
              <w:tabs>
                <w:tab w:val="left" w:pos="1080"/>
              </w:tabs>
              <w:spacing w:after="0" w:line="240" w:lineRule="auto"/>
            </w:pPr>
            <w:r>
              <w:t>Učenici će napisati pismo lijepih želja, misli i podrške korisnicima doma za starije i nemoćne, bolesnom prijatelju,…</w:t>
            </w:r>
          </w:p>
          <w:p w14:paraId="22A9BE7C" w14:textId="77777777" w:rsidR="005156D6" w:rsidRDefault="005156D6" w:rsidP="005156D6">
            <w:pPr>
              <w:pStyle w:val="ListParagraph"/>
              <w:numPr>
                <w:ilvl w:val="0"/>
                <w:numId w:val="54"/>
              </w:numPr>
              <w:tabs>
                <w:tab w:val="left" w:pos="1080"/>
              </w:tabs>
              <w:spacing w:after="0" w:line="240" w:lineRule="auto"/>
            </w:pPr>
            <w:r>
              <w:t>Učiniti neko dobro djelo</w:t>
            </w:r>
          </w:p>
          <w:p w14:paraId="64FD5244" w14:textId="77777777" w:rsidR="005156D6" w:rsidRPr="00D93EF4" w:rsidRDefault="005156D6" w:rsidP="005156D6">
            <w:pPr>
              <w:pStyle w:val="ListParagraph"/>
              <w:numPr>
                <w:ilvl w:val="0"/>
                <w:numId w:val="54"/>
              </w:numPr>
              <w:tabs>
                <w:tab w:val="left" w:pos="1080"/>
              </w:tabs>
              <w:spacing w:after="0" w:line="240" w:lineRule="auto"/>
              <w:rPr>
                <w:rFonts w:asciiTheme="majorHAnsi" w:hAnsiTheme="majorHAnsi" w:cstheme="majorHAnsi"/>
              </w:rPr>
            </w:pPr>
            <w:r>
              <w:t>Izraziti zahvalnost prema Bogu</w:t>
            </w:r>
          </w:p>
        </w:tc>
      </w:tr>
      <w:tr w:rsidR="005156D6" w:rsidRPr="00D93EF4" w14:paraId="6CE3648B" w14:textId="77777777" w:rsidTr="00B15A6C">
        <w:trPr>
          <w:trHeight w:val="531"/>
        </w:trPr>
        <w:tc>
          <w:tcPr>
            <w:tcW w:w="3884" w:type="dxa"/>
            <w:shd w:val="clear" w:color="auto" w:fill="FFF2CC"/>
          </w:tcPr>
          <w:p w14:paraId="616AD09E" w14:textId="77777777" w:rsidR="005156D6" w:rsidRPr="00D93EF4" w:rsidRDefault="005156D6" w:rsidP="00B15A6C">
            <w:pPr>
              <w:spacing w:after="120" w:line="240" w:lineRule="auto"/>
              <w:rPr>
                <w:rFonts w:asciiTheme="majorHAnsi" w:hAnsiTheme="majorHAnsi" w:cstheme="majorHAnsi"/>
                <w:b/>
                <w:i/>
              </w:rPr>
            </w:pPr>
            <w:r w:rsidRPr="00D93EF4">
              <w:rPr>
                <w:rFonts w:asciiTheme="majorHAnsi" w:hAnsiTheme="majorHAnsi" w:cstheme="majorHAnsi"/>
                <w:b/>
                <w:i/>
              </w:rPr>
              <w:t xml:space="preserve">6.  Način realizacije: </w:t>
            </w:r>
          </w:p>
        </w:tc>
        <w:tc>
          <w:tcPr>
            <w:tcW w:w="10332" w:type="dxa"/>
          </w:tcPr>
          <w:p w14:paraId="59D21E5B" w14:textId="77777777" w:rsidR="005156D6" w:rsidRPr="00D93EF4" w:rsidRDefault="005156D6" w:rsidP="00B15A6C">
            <w:pPr>
              <w:spacing w:after="120" w:line="240" w:lineRule="auto"/>
              <w:rPr>
                <w:rFonts w:asciiTheme="majorHAnsi" w:hAnsiTheme="majorHAnsi" w:cstheme="majorHAnsi"/>
              </w:rPr>
            </w:pPr>
            <w:r w:rsidRPr="009E5B23">
              <w:rPr>
                <w:bCs/>
              </w:rPr>
              <w:t>Aktivnosti na satovima vjeronauka, pisanje pisma dobrih želja i podrške potrebitima i bolesnima, humanitarne akcije, suradnja s franjevcima</w:t>
            </w:r>
            <w:r>
              <w:rPr>
                <w:bCs/>
              </w:rPr>
              <w:t>.</w:t>
            </w:r>
          </w:p>
        </w:tc>
      </w:tr>
      <w:tr w:rsidR="005156D6" w:rsidRPr="00D93EF4" w14:paraId="3002BE8E" w14:textId="77777777" w:rsidTr="00B15A6C">
        <w:trPr>
          <w:trHeight w:val="552"/>
        </w:trPr>
        <w:tc>
          <w:tcPr>
            <w:tcW w:w="3884" w:type="dxa"/>
            <w:shd w:val="clear" w:color="auto" w:fill="FFF2CC"/>
          </w:tcPr>
          <w:p w14:paraId="6A952061"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7. Potrebni resursi/materijali</w:t>
            </w:r>
            <w:r w:rsidRPr="00D93EF4">
              <w:rPr>
                <w:rFonts w:asciiTheme="majorHAnsi" w:hAnsiTheme="majorHAnsi" w:cstheme="majorHAnsi"/>
                <w:i/>
              </w:rPr>
              <w:t>:</w:t>
            </w:r>
          </w:p>
        </w:tc>
        <w:tc>
          <w:tcPr>
            <w:tcW w:w="10332" w:type="dxa"/>
          </w:tcPr>
          <w:p w14:paraId="76081B0D" w14:textId="77777777" w:rsidR="005156D6" w:rsidRPr="00D93EF4" w:rsidRDefault="005156D6" w:rsidP="00B15A6C">
            <w:pPr>
              <w:spacing w:after="120" w:line="240" w:lineRule="auto"/>
              <w:rPr>
                <w:rFonts w:asciiTheme="majorHAnsi" w:hAnsiTheme="majorHAnsi" w:cstheme="majorHAnsi"/>
              </w:rPr>
            </w:pPr>
            <w:r>
              <w:rPr>
                <w:rFonts w:asciiTheme="majorHAnsi" w:hAnsiTheme="majorHAnsi" w:cstheme="majorHAnsi"/>
              </w:rPr>
              <w:t>potrošni materijal</w:t>
            </w:r>
          </w:p>
        </w:tc>
      </w:tr>
      <w:tr w:rsidR="005156D6" w:rsidRPr="00D93EF4" w14:paraId="2835E80A" w14:textId="77777777" w:rsidTr="00C516E5">
        <w:trPr>
          <w:trHeight w:val="559"/>
        </w:trPr>
        <w:tc>
          <w:tcPr>
            <w:tcW w:w="3884" w:type="dxa"/>
            <w:shd w:val="clear" w:color="auto" w:fill="FFF2CC"/>
          </w:tcPr>
          <w:p w14:paraId="745518BC"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lastRenderedPageBreak/>
              <w:t>8. Način praćenja i provjere ishoda/postignuća:</w:t>
            </w:r>
          </w:p>
        </w:tc>
        <w:tc>
          <w:tcPr>
            <w:tcW w:w="10332" w:type="dxa"/>
          </w:tcPr>
          <w:p w14:paraId="7FA2EB9D" w14:textId="77777777" w:rsidR="005156D6" w:rsidRPr="00D93EF4" w:rsidRDefault="005156D6" w:rsidP="00B15A6C">
            <w:pPr>
              <w:tabs>
                <w:tab w:val="left" w:pos="1845"/>
              </w:tabs>
              <w:spacing w:after="120" w:line="240" w:lineRule="auto"/>
              <w:rPr>
                <w:rFonts w:asciiTheme="majorHAnsi" w:hAnsiTheme="majorHAnsi" w:cstheme="majorHAnsi"/>
              </w:rPr>
            </w:pPr>
            <w:r>
              <w:t>Pismeno i likovno izražavanje na zadanu temu, vrednovanje cijelog projekta kroz diskusiju s učenicima</w:t>
            </w:r>
          </w:p>
        </w:tc>
      </w:tr>
      <w:tr w:rsidR="005156D6" w:rsidRPr="00D93EF4" w14:paraId="18CF518D" w14:textId="77777777" w:rsidTr="00B15A6C">
        <w:trPr>
          <w:trHeight w:val="552"/>
        </w:trPr>
        <w:tc>
          <w:tcPr>
            <w:tcW w:w="3884" w:type="dxa"/>
            <w:shd w:val="clear" w:color="auto" w:fill="FFF2CC"/>
          </w:tcPr>
          <w:p w14:paraId="371380CE" w14:textId="77777777" w:rsidR="005156D6" w:rsidRPr="00D93EF4" w:rsidRDefault="005156D6" w:rsidP="00B15A6C">
            <w:pPr>
              <w:spacing w:after="120" w:line="240" w:lineRule="auto"/>
              <w:rPr>
                <w:rFonts w:asciiTheme="majorHAnsi" w:hAnsiTheme="majorHAnsi" w:cstheme="majorHAnsi"/>
                <w:i/>
              </w:rPr>
            </w:pPr>
            <w:r w:rsidRPr="00D93EF4">
              <w:rPr>
                <w:rFonts w:asciiTheme="majorHAnsi" w:hAnsiTheme="majorHAnsi" w:cstheme="majorHAnsi"/>
                <w:b/>
                <w:i/>
              </w:rPr>
              <w:t>9. Odgovorna osoba</w:t>
            </w:r>
            <w:r w:rsidRPr="00D93EF4">
              <w:rPr>
                <w:rFonts w:asciiTheme="majorHAnsi" w:hAnsiTheme="majorHAnsi" w:cstheme="majorHAnsi"/>
                <w:i/>
              </w:rPr>
              <w:t>:</w:t>
            </w:r>
          </w:p>
        </w:tc>
        <w:tc>
          <w:tcPr>
            <w:tcW w:w="10332" w:type="dxa"/>
            <w:vAlign w:val="center"/>
          </w:tcPr>
          <w:p w14:paraId="02412905" w14:textId="77777777" w:rsidR="005156D6" w:rsidRPr="00D93EF4" w:rsidRDefault="005156D6" w:rsidP="00B15A6C">
            <w:pPr>
              <w:tabs>
                <w:tab w:val="left" w:pos="1890"/>
              </w:tabs>
              <w:spacing w:after="120" w:line="240" w:lineRule="auto"/>
              <w:rPr>
                <w:rFonts w:asciiTheme="majorHAnsi" w:hAnsiTheme="majorHAnsi" w:cstheme="majorHAnsi"/>
                <w:i/>
              </w:rPr>
            </w:pPr>
            <w:r>
              <w:rPr>
                <w:rFonts w:eastAsia="Times New Roman" w:cstheme="minorHAnsi"/>
              </w:rPr>
              <w:t>vjeroučiteljica, učitelji Hrvatskog jezika, Glazbene kulture, Likovne kulture, Kemije, pedagoginja, knjižničarka</w:t>
            </w:r>
          </w:p>
        </w:tc>
      </w:tr>
    </w:tbl>
    <w:p w14:paraId="4790CFF9" w14:textId="77777777" w:rsidR="0049436F" w:rsidRDefault="0049436F">
      <w:pPr>
        <w:pBdr>
          <w:top w:val="nil"/>
          <w:left w:val="nil"/>
          <w:bottom w:val="nil"/>
          <w:right w:val="nil"/>
          <w:between w:val="nil"/>
        </w:pBdr>
        <w:spacing w:after="120" w:line="240" w:lineRule="auto"/>
        <w:rPr>
          <w:b/>
          <w:i/>
        </w:rPr>
      </w:pPr>
    </w:p>
    <w:p w14:paraId="23D61BBF" w14:textId="27B93420" w:rsidR="0070012E" w:rsidRDefault="0070012E" w:rsidP="0070012E">
      <w:pPr>
        <w:pBdr>
          <w:top w:val="nil"/>
          <w:left w:val="nil"/>
          <w:bottom w:val="nil"/>
          <w:right w:val="nil"/>
          <w:between w:val="nil"/>
        </w:pBdr>
        <w:spacing w:after="120" w:line="240" w:lineRule="auto"/>
        <w:rPr>
          <w:i/>
        </w:rPr>
      </w:pPr>
      <w:r>
        <w:rPr>
          <w:b/>
          <w:i/>
        </w:rPr>
        <w:t>Kurikulumsko područje: građanski odgoj i obrazovanje</w:t>
      </w:r>
    </w:p>
    <w:tbl>
      <w:tblPr>
        <w:tblW w:w="1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70012E" w:rsidRPr="00912F70" w14:paraId="3B66B63B" w14:textId="77777777" w:rsidTr="00EA4463">
        <w:tc>
          <w:tcPr>
            <w:tcW w:w="3397" w:type="dxa"/>
            <w:shd w:val="clear" w:color="auto" w:fill="FFF2CC" w:themeFill="accent4" w:themeFillTint="33"/>
          </w:tcPr>
          <w:p w14:paraId="67F3326B" w14:textId="77777777" w:rsidR="0070012E" w:rsidRPr="00EA4463" w:rsidRDefault="0070012E" w:rsidP="002B4DFF">
            <w:pPr>
              <w:spacing w:after="0" w:line="240" w:lineRule="auto"/>
              <w:rPr>
                <w:rFonts w:asciiTheme="minorHAnsi" w:hAnsiTheme="minorHAnsi" w:cstheme="minorHAnsi"/>
                <w:b/>
              </w:rPr>
            </w:pPr>
            <w:r w:rsidRPr="00EA4463">
              <w:rPr>
                <w:rFonts w:asciiTheme="minorHAnsi" w:hAnsiTheme="minorHAnsi" w:cstheme="minorHAnsi"/>
                <w:b/>
              </w:rPr>
              <w:t xml:space="preserve">1. Naziv odgojno-obrazovne aktivnosti: </w:t>
            </w:r>
          </w:p>
        </w:tc>
        <w:tc>
          <w:tcPr>
            <w:tcW w:w="10595" w:type="dxa"/>
          </w:tcPr>
          <w:p w14:paraId="77E2305F" w14:textId="207F4A6B" w:rsidR="0070012E" w:rsidRPr="00912F70" w:rsidRDefault="00B57E58" w:rsidP="002B4DFF">
            <w:pPr>
              <w:spacing w:after="0" w:line="240" w:lineRule="auto"/>
              <w:rPr>
                <w:rFonts w:asciiTheme="minorHAnsi" w:hAnsiTheme="minorHAnsi" w:cstheme="minorHAnsi"/>
                <w:b/>
              </w:rPr>
            </w:pPr>
            <w:r w:rsidRPr="00130D54">
              <w:rPr>
                <w:rFonts w:asciiTheme="minorHAnsi" w:hAnsiTheme="minorHAnsi" w:cstheme="minorHAnsi"/>
                <w:b/>
              </w:rPr>
              <w:t>TU V BELCU SME DOMA</w:t>
            </w:r>
          </w:p>
        </w:tc>
      </w:tr>
      <w:tr w:rsidR="0070012E" w:rsidRPr="00912F70" w14:paraId="245B30DC" w14:textId="77777777" w:rsidTr="00EA4463">
        <w:tc>
          <w:tcPr>
            <w:tcW w:w="3397" w:type="dxa"/>
            <w:shd w:val="clear" w:color="auto" w:fill="FFF2CC" w:themeFill="accent4" w:themeFillTint="33"/>
          </w:tcPr>
          <w:p w14:paraId="6E69C9E0" w14:textId="77777777" w:rsidR="0070012E" w:rsidRPr="00EA4463" w:rsidRDefault="0070012E" w:rsidP="002B4DFF">
            <w:pPr>
              <w:spacing w:after="0" w:line="240" w:lineRule="auto"/>
              <w:rPr>
                <w:rFonts w:asciiTheme="minorHAnsi" w:hAnsiTheme="minorHAnsi" w:cstheme="minorHAnsi"/>
              </w:rPr>
            </w:pPr>
            <w:r w:rsidRPr="00EA4463">
              <w:rPr>
                <w:rFonts w:asciiTheme="minorHAnsi" w:hAnsiTheme="minorHAnsi" w:cstheme="minorHAnsi"/>
                <w:b/>
              </w:rPr>
              <w:t>2. Ciklus (razred):</w:t>
            </w:r>
          </w:p>
        </w:tc>
        <w:tc>
          <w:tcPr>
            <w:tcW w:w="10595" w:type="dxa"/>
          </w:tcPr>
          <w:p w14:paraId="6B728B69" w14:textId="7FE25CAE" w:rsidR="0070012E" w:rsidRPr="00912F70" w:rsidRDefault="004E26EB" w:rsidP="002B4DFF">
            <w:pPr>
              <w:spacing w:after="0" w:line="240" w:lineRule="auto"/>
              <w:rPr>
                <w:rFonts w:asciiTheme="minorHAnsi" w:hAnsiTheme="minorHAnsi" w:cstheme="minorHAnsi"/>
                <w:bCs/>
              </w:rPr>
            </w:pPr>
            <w:r w:rsidRPr="00912F70">
              <w:rPr>
                <w:rFonts w:asciiTheme="minorHAnsi" w:hAnsiTheme="minorHAnsi" w:cstheme="minorHAnsi"/>
                <w:bCs/>
              </w:rPr>
              <w:t>1. – 8. razred</w:t>
            </w:r>
          </w:p>
        </w:tc>
      </w:tr>
      <w:tr w:rsidR="0070012E" w:rsidRPr="00912F70" w14:paraId="093879D8" w14:textId="77777777" w:rsidTr="00EA4463">
        <w:tc>
          <w:tcPr>
            <w:tcW w:w="3397" w:type="dxa"/>
            <w:shd w:val="clear" w:color="auto" w:fill="FFF2CC" w:themeFill="accent4" w:themeFillTint="33"/>
          </w:tcPr>
          <w:p w14:paraId="596E292F" w14:textId="77777777" w:rsidR="0070012E" w:rsidRPr="00EA4463" w:rsidRDefault="0070012E" w:rsidP="002B4DFF">
            <w:pPr>
              <w:spacing w:after="0" w:line="240" w:lineRule="auto"/>
              <w:rPr>
                <w:rFonts w:asciiTheme="minorHAnsi" w:hAnsiTheme="minorHAnsi" w:cstheme="minorHAnsi"/>
              </w:rPr>
            </w:pPr>
            <w:r w:rsidRPr="00EA4463">
              <w:rPr>
                <w:rFonts w:asciiTheme="minorHAnsi" w:hAnsiTheme="minorHAnsi" w:cstheme="minorHAnsi"/>
                <w:b/>
              </w:rPr>
              <w:t xml:space="preserve">3. Cilj </w:t>
            </w:r>
            <w:r w:rsidRPr="00EA4463">
              <w:rPr>
                <w:rFonts w:asciiTheme="minorHAnsi" w:hAnsiTheme="minorHAnsi" w:cstheme="minorHAnsi"/>
              </w:rPr>
              <w:t>:</w:t>
            </w:r>
          </w:p>
        </w:tc>
        <w:tc>
          <w:tcPr>
            <w:tcW w:w="10595" w:type="dxa"/>
          </w:tcPr>
          <w:p w14:paraId="722ED1EE" w14:textId="7EFC0DBF" w:rsidR="0070012E" w:rsidRPr="00912F70" w:rsidRDefault="004E26EB" w:rsidP="002B4DFF">
            <w:pPr>
              <w:spacing w:after="0" w:line="240" w:lineRule="auto"/>
              <w:rPr>
                <w:rFonts w:asciiTheme="minorHAnsi" w:hAnsiTheme="minorHAnsi" w:cstheme="minorHAnsi"/>
              </w:rPr>
            </w:pPr>
            <w:r w:rsidRPr="00912F70">
              <w:rPr>
                <w:rFonts w:asciiTheme="minorHAnsi" w:hAnsiTheme="minorHAnsi" w:cstheme="minorHAnsi"/>
              </w:rPr>
              <w:t xml:space="preserve">promicanje </w:t>
            </w:r>
            <w:r w:rsidR="00CB7B6B" w:rsidRPr="00912F70">
              <w:rPr>
                <w:rFonts w:asciiTheme="minorHAnsi" w:hAnsiTheme="minorHAnsi" w:cstheme="minorHAnsi"/>
              </w:rPr>
              <w:t>tradicije, kulturnog i jezičnog identiteta</w:t>
            </w:r>
            <w:r w:rsidR="00274C9D" w:rsidRPr="00912F70">
              <w:rPr>
                <w:rFonts w:asciiTheme="minorHAnsi" w:hAnsiTheme="minorHAnsi" w:cstheme="minorHAnsi"/>
              </w:rPr>
              <w:t xml:space="preserve"> učenika</w:t>
            </w:r>
          </w:p>
        </w:tc>
      </w:tr>
      <w:tr w:rsidR="0070012E" w:rsidRPr="00912F70" w14:paraId="0184BB1D" w14:textId="77777777" w:rsidTr="00EA4463">
        <w:tc>
          <w:tcPr>
            <w:tcW w:w="3397" w:type="dxa"/>
            <w:shd w:val="clear" w:color="auto" w:fill="FFF2CC" w:themeFill="accent4" w:themeFillTint="33"/>
          </w:tcPr>
          <w:p w14:paraId="56A719FA" w14:textId="77777777" w:rsidR="0070012E" w:rsidRPr="00EA4463" w:rsidRDefault="0070012E" w:rsidP="002B4DFF">
            <w:pPr>
              <w:spacing w:after="0" w:line="240" w:lineRule="auto"/>
              <w:rPr>
                <w:rFonts w:asciiTheme="minorHAnsi" w:hAnsiTheme="minorHAnsi" w:cstheme="minorHAnsi"/>
                <w:b/>
              </w:rPr>
            </w:pPr>
            <w:r w:rsidRPr="00EA4463">
              <w:rPr>
                <w:rFonts w:asciiTheme="minorHAnsi" w:hAnsiTheme="minorHAnsi" w:cstheme="minorHAnsi"/>
                <w:b/>
              </w:rPr>
              <w:t>4. Obrazloženje cilja ( povezan s potrebama , interesima učenika i vrijednostima ŠK)</w:t>
            </w:r>
          </w:p>
        </w:tc>
        <w:tc>
          <w:tcPr>
            <w:tcW w:w="10595" w:type="dxa"/>
          </w:tcPr>
          <w:p w14:paraId="617055EF" w14:textId="77777777" w:rsidR="00DD5116" w:rsidRPr="00C516E5" w:rsidRDefault="00DD5116" w:rsidP="00C516E5">
            <w:pPr>
              <w:pStyle w:val="ListParagraph"/>
              <w:numPr>
                <w:ilvl w:val="0"/>
                <w:numId w:val="62"/>
              </w:numPr>
              <w:pBdr>
                <w:top w:val="nil"/>
                <w:left w:val="nil"/>
                <w:bottom w:val="nil"/>
                <w:right w:val="nil"/>
                <w:between w:val="nil"/>
              </w:pBdr>
              <w:tabs>
                <w:tab w:val="left" w:pos="900"/>
              </w:tabs>
              <w:spacing w:after="0" w:line="240" w:lineRule="auto"/>
              <w:ind w:left="602"/>
              <w:rPr>
                <w:rFonts w:asciiTheme="minorHAnsi" w:hAnsiTheme="minorHAnsi" w:cstheme="minorHAnsi"/>
              </w:rPr>
            </w:pPr>
            <w:r w:rsidRPr="00C516E5">
              <w:rPr>
                <w:rFonts w:asciiTheme="minorHAnsi" w:hAnsiTheme="minorHAnsi" w:cstheme="minorHAnsi"/>
              </w:rPr>
              <w:t>povezati nastavu s proizvodnim i drugim društveno korisnim radom</w:t>
            </w:r>
          </w:p>
          <w:p w14:paraId="2D9DA178" w14:textId="77777777" w:rsidR="00DD5116" w:rsidRPr="00C516E5" w:rsidRDefault="00DD5116" w:rsidP="00C516E5">
            <w:pPr>
              <w:pStyle w:val="ListParagraph"/>
              <w:numPr>
                <w:ilvl w:val="0"/>
                <w:numId w:val="62"/>
              </w:numPr>
              <w:pBdr>
                <w:top w:val="nil"/>
                <w:left w:val="nil"/>
                <w:bottom w:val="nil"/>
                <w:right w:val="nil"/>
                <w:between w:val="nil"/>
              </w:pBdr>
              <w:tabs>
                <w:tab w:val="left" w:pos="900"/>
              </w:tabs>
              <w:spacing w:after="0" w:line="240" w:lineRule="auto"/>
              <w:ind w:left="602"/>
              <w:rPr>
                <w:rFonts w:asciiTheme="minorHAnsi" w:hAnsiTheme="minorHAnsi" w:cstheme="minorHAnsi"/>
              </w:rPr>
            </w:pPr>
            <w:r w:rsidRPr="00C516E5">
              <w:rPr>
                <w:rFonts w:asciiTheme="minorHAnsi" w:hAnsiTheme="minorHAnsi" w:cstheme="minorHAnsi"/>
              </w:rPr>
              <w:t>steći znanje za samostalno stvaralaštvo</w:t>
            </w:r>
          </w:p>
          <w:p w14:paraId="639C62BC" w14:textId="75632BE2" w:rsidR="0070012E" w:rsidRPr="00C516E5" w:rsidRDefault="00DD5116" w:rsidP="00C516E5">
            <w:pPr>
              <w:pStyle w:val="ListParagraph"/>
              <w:numPr>
                <w:ilvl w:val="0"/>
                <w:numId w:val="62"/>
              </w:numPr>
              <w:spacing w:after="0" w:line="240" w:lineRule="auto"/>
              <w:ind w:left="602"/>
              <w:rPr>
                <w:rFonts w:asciiTheme="minorHAnsi" w:hAnsiTheme="minorHAnsi" w:cstheme="minorHAnsi"/>
              </w:rPr>
            </w:pPr>
            <w:r w:rsidRPr="00C516E5">
              <w:rPr>
                <w:rFonts w:asciiTheme="minorHAnsi" w:hAnsiTheme="minorHAnsi" w:cstheme="minorHAnsi"/>
              </w:rPr>
              <w:t>razvijati svijest o načinima i potrebi očuvanja prirode</w:t>
            </w:r>
          </w:p>
        </w:tc>
      </w:tr>
      <w:tr w:rsidR="0070012E" w:rsidRPr="00912F70" w14:paraId="3F0988BE" w14:textId="77777777" w:rsidTr="00EA4463">
        <w:tc>
          <w:tcPr>
            <w:tcW w:w="3397" w:type="dxa"/>
            <w:shd w:val="clear" w:color="auto" w:fill="FFF2CC" w:themeFill="accent4" w:themeFillTint="33"/>
          </w:tcPr>
          <w:p w14:paraId="5C0B01D4" w14:textId="77777777" w:rsidR="0070012E" w:rsidRPr="00EA4463" w:rsidRDefault="0070012E" w:rsidP="002B4DFF">
            <w:pPr>
              <w:spacing w:after="0" w:line="240" w:lineRule="auto"/>
              <w:rPr>
                <w:rFonts w:asciiTheme="minorHAnsi" w:hAnsiTheme="minorHAnsi" w:cstheme="minorHAnsi"/>
                <w:b/>
              </w:rPr>
            </w:pPr>
            <w:r w:rsidRPr="00EA4463">
              <w:rPr>
                <w:rFonts w:asciiTheme="minorHAnsi" w:hAnsiTheme="minorHAnsi" w:cstheme="minorHAnsi"/>
                <w:b/>
              </w:rPr>
              <w:t>5. Očekivani ishodi / postignuća:</w:t>
            </w:r>
          </w:p>
        </w:tc>
        <w:tc>
          <w:tcPr>
            <w:tcW w:w="10595" w:type="dxa"/>
          </w:tcPr>
          <w:p w14:paraId="077C1F6D" w14:textId="77777777" w:rsidR="0070012E" w:rsidRPr="00912F70" w:rsidRDefault="00DD5116" w:rsidP="002B4DFF">
            <w:pPr>
              <w:spacing w:after="0" w:line="240" w:lineRule="auto"/>
              <w:rPr>
                <w:rFonts w:asciiTheme="minorHAnsi" w:eastAsia="Times New Roman" w:hAnsiTheme="minorHAnsi" w:cstheme="minorHAnsi"/>
              </w:rPr>
            </w:pPr>
            <w:r w:rsidRPr="00912F70">
              <w:rPr>
                <w:rFonts w:asciiTheme="minorHAnsi" w:eastAsia="Times New Roman" w:hAnsiTheme="minorHAnsi" w:cstheme="minorHAnsi"/>
              </w:rPr>
              <w:t xml:space="preserve">Učenici će </w:t>
            </w:r>
            <w:r w:rsidR="00581E3B" w:rsidRPr="00912F70">
              <w:rPr>
                <w:rFonts w:asciiTheme="minorHAnsi" w:eastAsia="Times New Roman" w:hAnsiTheme="minorHAnsi" w:cstheme="minorHAnsi"/>
              </w:rPr>
              <w:t>sudjelovati u kulturno-umjetničkom programu na manifestaciji TU v Belcu sme doma</w:t>
            </w:r>
            <w:r w:rsidR="006A4381" w:rsidRPr="00912F70">
              <w:rPr>
                <w:rFonts w:asciiTheme="minorHAnsi" w:eastAsia="Times New Roman" w:hAnsiTheme="minorHAnsi" w:cstheme="minorHAnsi"/>
              </w:rPr>
              <w:t>.</w:t>
            </w:r>
          </w:p>
          <w:p w14:paraId="2D5207FF" w14:textId="05132017" w:rsidR="006A4381" w:rsidRPr="00912F70" w:rsidRDefault="006A4381" w:rsidP="002B4DFF">
            <w:pPr>
              <w:spacing w:after="0" w:line="240" w:lineRule="auto"/>
              <w:rPr>
                <w:rFonts w:asciiTheme="minorHAnsi" w:eastAsia="Times New Roman" w:hAnsiTheme="minorHAnsi" w:cstheme="minorHAnsi"/>
              </w:rPr>
            </w:pPr>
            <w:r w:rsidRPr="00912F70">
              <w:rPr>
                <w:rFonts w:asciiTheme="minorHAnsi" w:eastAsia="Times New Roman" w:hAnsiTheme="minorHAnsi" w:cstheme="minorHAnsi"/>
              </w:rPr>
              <w:t xml:space="preserve">Učenici će </w:t>
            </w:r>
            <w:r w:rsidR="00C21B61" w:rsidRPr="00912F70">
              <w:rPr>
                <w:rFonts w:asciiTheme="minorHAnsi" w:eastAsia="Times New Roman" w:hAnsiTheme="minorHAnsi" w:cstheme="minorHAnsi"/>
              </w:rPr>
              <w:t xml:space="preserve">promicati važnost tjelesnog kretanja </w:t>
            </w:r>
            <w:r w:rsidR="00E66ADE" w:rsidRPr="00912F70">
              <w:rPr>
                <w:rFonts w:asciiTheme="minorHAnsi" w:eastAsia="Times New Roman" w:hAnsiTheme="minorHAnsi" w:cstheme="minorHAnsi"/>
              </w:rPr>
              <w:t xml:space="preserve">prigodnim pješačenjem na Belecgrad i sudjelovanjem u </w:t>
            </w:r>
            <w:r w:rsidR="009C310F" w:rsidRPr="00912F70">
              <w:rPr>
                <w:rFonts w:asciiTheme="minorHAnsi" w:eastAsia="Times New Roman" w:hAnsiTheme="minorHAnsi" w:cstheme="minorHAnsi"/>
              </w:rPr>
              <w:t>starim tradicijskim igrama.</w:t>
            </w:r>
          </w:p>
        </w:tc>
      </w:tr>
      <w:tr w:rsidR="0070012E" w:rsidRPr="00912F70" w14:paraId="37DC425E" w14:textId="77777777" w:rsidTr="00EA4463">
        <w:tc>
          <w:tcPr>
            <w:tcW w:w="3397" w:type="dxa"/>
            <w:shd w:val="clear" w:color="auto" w:fill="FFF2CC" w:themeFill="accent4" w:themeFillTint="33"/>
          </w:tcPr>
          <w:p w14:paraId="6BCFC952" w14:textId="77777777" w:rsidR="0070012E" w:rsidRPr="00EA4463" w:rsidRDefault="0070012E" w:rsidP="002B4DFF">
            <w:pPr>
              <w:spacing w:after="0" w:line="240" w:lineRule="auto"/>
              <w:rPr>
                <w:rFonts w:asciiTheme="minorHAnsi" w:hAnsiTheme="minorHAnsi" w:cstheme="minorHAnsi"/>
                <w:b/>
              </w:rPr>
            </w:pPr>
            <w:r w:rsidRPr="00EA4463">
              <w:rPr>
                <w:rFonts w:asciiTheme="minorHAnsi" w:hAnsiTheme="minorHAnsi" w:cstheme="minorHAnsi"/>
                <w:b/>
              </w:rPr>
              <w:t xml:space="preserve">6.  Način realizacije: </w:t>
            </w:r>
          </w:p>
        </w:tc>
        <w:tc>
          <w:tcPr>
            <w:tcW w:w="10595" w:type="dxa"/>
          </w:tcPr>
          <w:p w14:paraId="1D6B4900" w14:textId="4B238C5D" w:rsidR="0070012E" w:rsidRPr="00912F70" w:rsidRDefault="009C310F" w:rsidP="002B4DFF">
            <w:pPr>
              <w:spacing w:after="0" w:line="240" w:lineRule="auto"/>
              <w:rPr>
                <w:rFonts w:asciiTheme="minorHAnsi" w:hAnsiTheme="minorHAnsi" w:cstheme="minorHAnsi"/>
              </w:rPr>
            </w:pPr>
            <w:r w:rsidRPr="00912F70">
              <w:rPr>
                <w:rFonts w:asciiTheme="minorHAnsi" w:hAnsiTheme="minorHAnsi" w:cstheme="minorHAnsi"/>
              </w:rPr>
              <w:t xml:space="preserve">izložbeno-prodajni štand UZ </w:t>
            </w:r>
            <w:r w:rsidR="002613F5" w:rsidRPr="00912F70">
              <w:rPr>
                <w:rFonts w:asciiTheme="minorHAnsi" w:hAnsiTheme="minorHAnsi" w:cstheme="minorHAnsi"/>
              </w:rPr>
              <w:t xml:space="preserve">Belec, sportske i tradicijske igre učenika, pješačenje na Belec, kulturno-umjetnički program pod </w:t>
            </w:r>
            <w:r w:rsidR="00912F70" w:rsidRPr="00912F70">
              <w:rPr>
                <w:rFonts w:asciiTheme="minorHAnsi" w:hAnsiTheme="minorHAnsi" w:cstheme="minorHAnsi"/>
              </w:rPr>
              <w:t>šatorom</w:t>
            </w:r>
          </w:p>
        </w:tc>
      </w:tr>
      <w:tr w:rsidR="0070012E" w:rsidRPr="00912F70" w14:paraId="718100BF" w14:textId="77777777" w:rsidTr="00EA4463">
        <w:tc>
          <w:tcPr>
            <w:tcW w:w="3397" w:type="dxa"/>
            <w:shd w:val="clear" w:color="auto" w:fill="FFF2CC" w:themeFill="accent4" w:themeFillTint="33"/>
          </w:tcPr>
          <w:p w14:paraId="17EAE0ED" w14:textId="77777777" w:rsidR="0070012E" w:rsidRPr="00EA4463" w:rsidRDefault="0070012E" w:rsidP="002B4DFF">
            <w:pPr>
              <w:spacing w:after="0" w:line="240" w:lineRule="auto"/>
              <w:rPr>
                <w:rFonts w:asciiTheme="minorHAnsi" w:hAnsiTheme="minorHAnsi" w:cstheme="minorHAnsi"/>
              </w:rPr>
            </w:pPr>
            <w:r w:rsidRPr="00EA4463">
              <w:rPr>
                <w:rFonts w:asciiTheme="minorHAnsi" w:hAnsiTheme="minorHAnsi" w:cstheme="minorHAnsi"/>
                <w:b/>
              </w:rPr>
              <w:t>7. Potrebni resursi/materijali</w:t>
            </w:r>
            <w:r w:rsidRPr="00EA4463">
              <w:rPr>
                <w:rFonts w:asciiTheme="minorHAnsi" w:hAnsiTheme="minorHAnsi" w:cstheme="minorHAnsi"/>
              </w:rPr>
              <w:t>:</w:t>
            </w:r>
          </w:p>
        </w:tc>
        <w:tc>
          <w:tcPr>
            <w:tcW w:w="10595" w:type="dxa"/>
          </w:tcPr>
          <w:p w14:paraId="28C3903B" w14:textId="7A6A1FEC" w:rsidR="0070012E" w:rsidRPr="00912F70" w:rsidRDefault="00130D54" w:rsidP="002B4DFF">
            <w:pPr>
              <w:spacing w:after="0" w:line="240" w:lineRule="auto"/>
              <w:rPr>
                <w:rFonts w:asciiTheme="minorHAnsi" w:hAnsiTheme="minorHAnsi" w:cstheme="minorHAnsi"/>
              </w:rPr>
            </w:pPr>
            <w:r>
              <w:rPr>
                <w:rFonts w:asciiTheme="minorHAnsi" w:hAnsiTheme="minorHAnsi" w:cstheme="minorHAnsi"/>
              </w:rPr>
              <w:t>-</w:t>
            </w:r>
          </w:p>
        </w:tc>
      </w:tr>
      <w:tr w:rsidR="0070012E" w:rsidRPr="00912F70" w14:paraId="144FA07F" w14:textId="77777777" w:rsidTr="00EA4463">
        <w:tc>
          <w:tcPr>
            <w:tcW w:w="3397" w:type="dxa"/>
            <w:shd w:val="clear" w:color="auto" w:fill="FFF2CC" w:themeFill="accent4" w:themeFillTint="33"/>
          </w:tcPr>
          <w:p w14:paraId="7D068D01" w14:textId="77777777" w:rsidR="0070012E" w:rsidRPr="00EA4463" w:rsidRDefault="0070012E" w:rsidP="002B4DFF">
            <w:pPr>
              <w:spacing w:after="0" w:line="240" w:lineRule="auto"/>
              <w:rPr>
                <w:rFonts w:asciiTheme="minorHAnsi" w:hAnsiTheme="minorHAnsi" w:cstheme="minorHAnsi"/>
              </w:rPr>
            </w:pPr>
            <w:r w:rsidRPr="00EA4463">
              <w:rPr>
                <w:rFonts w:asciiTheme="minorHAnsi" w:hAnsiTheme="minorHAnsi" w:cstheme="minorHAnsi"/>
                <w:b/>
              </w:rPr>
              <w:t>8. Način praćenja i provjere ishoda/postignuća:</w:t>
            </w:r>
          </w:p>
        </w:tc>
        <w:tc>
          <w:tcPr>
            <w:tcW w:w="10595" w:type="dxa"/>
          </w:tcPr>
          <w:p w14:paraId="7F5C55AC" w14:textId="625FDF5C" w:rsidR="0070012E" w:rsidRPr="00912F70" w:rsidRDefault="00130D54" w:rsidP="002B4DFF">
            <w:pPr>
              <w:spacing w:after="0" w:line="240" w:lineRule="auto"/>
              <w:rPr>
                <w:rFonts w:asciiTheme="minorHAnsi" w:hAnsiTheme="minorHAnsi" w:cstheme="minorHAnsi"/>
              </w:rPr>
            </w:pPr>
            <w:r>
              <w:rPr>
                <w:rFonts w:asciiTheme="minorHAnsi" w:hAnsiTheme="minorHAnsi" w:cstheme="minorHAnsi"/>
              </w:rPr>
              <w:t>objava na web stranici škole i na web stranici Grada Zlatara</w:t>
            </w:r>
          </w:p>
        </w:tc>
      </w:tr>
      <w:tr w:rsidR="0070012E" w:rsidRPr="00912F70" w14:paraId="1E755877" w14:textId="77777777" w:rsidTr="00EA4463">
        <w:trPr>
          <w:trHeight w:val="168"/>
        </w:trPr>
        <w:tc>
          <w:tcPr>
            <w:tcW w:w="3397" w:type="dxa"/>
            <w:shd w:val="clear" w:color="auto" w:fill="FFF2CC" w:themeFill="accent4" w:themeFillTint="33"/>
          </w:tcPr>
          <w:p w14:paraId="4DCCE919" w14:textId="77777777" w:rsidR="0070012E" w:rsidRPr="00EA4463" w:rsidRDefault="0070012E" w:rsidP="002B4DFF">
            <w:pPr>
              <w:spacing w:after="0" w:line="240" w:lineRule="auto"/>
              <w:rPr>
                <w:rFonts w:asciiTheme="minorHAnsi" w:hAnsiTheme="minorHAnsi" w:cstheme="minorHAnsi"/>
              </w:rPr>
            </w:pPr>
            <w:r w:rsidRPr="00EA4463">
              <w:rPr>
                <w:rFonts w:asciiTheme="minorHAnsi" w:hAnsiTheme="minorHAnsi" w:cstheme="minorHAnsi"/>
                <w:b/>
              </w:rPr>
              <w:t>9. Odgovorna osoba</w:t>
            </w:r>
            <w:r w:rsidRPr="00EA4463">
              <w:rPr>
                <w:rFonts w:asciiTheme="minorHAnsi" w:hAnsiTheme="minorHAnsi" w:cstheme="minorHAnsi"/>
              </w:rPr>
              <w:t>:</w:t>
            </w:r>
          </w:p>
        </w:tc>
        <w:tc>
          <w:tcPr>
            <w:tcW w:w="10595" w:type="dxa"/>
          </w:tcPr>
          <w:p w14:paraId="4917506E" w14:textId="344B4E20" w:rsidR="0070012E" w:rsidRPr="00912F70" w:rsidRDefault="00CB7B6B" w:rsidP="002B4DFF">
            <w:pPr>
              <w:spacing w:after="0" w:line="240" w:lineRule="auto"/>
              <w:rPr>
                <w:rFonts w:asciiTheme="minorHAnsi" w:hAnsiTheme="minorHAnsi" w:cstheme="minorHAnsi"/>
                <w:i/>
              </w:rPr>
            </w:pPr>
            <w:r w:rsidRPr="00912F70">
              <w:rPr>
                <w:rFonts w:asciiTheme="minorHAnsi" w:hAnsiTheme="minorHAnsi" w:cstheme="minorHAnsi"/>
                <w:i/>
              </w:rPr>
              <w:t>ravnateljica, učenici, djelatnici</w:t>
            </w:r>
          </w:p>
        </w:tc>
      </w:tr>
    </w:tbl>
    <w:p w14:paraId="066D968B" w14:textId="77777777" w:rsidR="0070012E" w:rsidRDefault="0070012E">
      <w:pPr>
        <w:pBdr>
          <w:top w:val="nil"/>
          <w:left w:val="nil"/>
          <w:bottom w:val="nil"/>
          <w:right w:val="nil"/>
          <w:between w:val="nil"/>
        </w:pBdr>
        <w:spacing w:after="120" w:line="240" w:lineRule="auto"/>
        <w:rPr>
          <w:b/>
          <w:i/>
        </w:rPr>
      </w:pPr>
    </w:p>
    <w:p w14:paraId="2E611CB7" w14:textId="77777777" w:rsidR="0015128E" w:rsidRDefault="0015128E" w:rsidP="0015128E">
      <w:pPr>
        <w:spacing w:after="120" w:line="240" w:lineRule="auto"/>
        <w:rPr>
          <w:b/>
          <w:bCs/>
          <w:i/>
          <w:iCs/>
        </w:rPr>
      </w:pPr>
    </w:p>
    <w:p w14:paraId="2CA0B444" w14:textId="73D59C47" w:rsidR="0015128E" w:rsidRPr="00236CC5" w:rsidRDefault="0015128E" w:rsidP="0015128E">
      <w:pPr>
        <w:spacing w:after="120" w:line="240" w:lineRule="auto"/>
        <w:rPr>
          <w:b/>
          <w:bCs/>
          <w:i/>
          <w:iCs/>
        </w:rPr>
      </w:pPr>
      <w:r>
        <w:rPr>
          <w:b/>
          <w:bCs/>
          <w:i/>
          <w:iCs/>
        </w:rPr>
        <w:t>K</w:t>
      </w:r>
      <w:r w:rsidRPr="00236CC5">
        <w:rPr>
          <w:b/>
          <w:bCs/>
          <w:i/>
          <w:iCs/>
        </w:rPr>
        <w:t xml:space="preserve">urikulumsko područje: </w:t>
      </w:r>
      <w:r>
        <w:rPr>
          <w:b/>
          <w:bCs/>
          <w:i/>
          <w:iCs/>
        </w:rPr>
        <w:t>jezično-komunikacijsko, društveno-humanističko, poduzetništvo</w:t>
      </w:r>
    </w:p>
    <w:tbl>
      <w:tblPr>
        <w:tblW w:w="14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10332"/>
      </w:tblGrid>
      <w:tr w:rsidR="009F3958" w:rsidRPr="00BE40C4" w14:paraId="25E39367" w14:textId="77777777" w:rsidTr="00B15A6C">
        <w:trPr>
          <w:trHeight w:val="552"/>
        </w:trPr>
        <w:tc>
          <w:tcPr>
            <w:tcW w:w="3884" w:type="dxa"/>
            <w:shd w:val="clear" w:color="auto" w:fill="FFF2CC" w:themeFill="accent4" w:themeFillTint="33"/>
          </w:tcPr>
          <w:p w14:paraId="50E3264E" w14:textId="77777777" w:rsidR="009F3958" w:rsidRPr="00EB3C17" w:rsidRDefault="009F3958" w:rsidP="00C516E5">
            <w:pPr>
              <w:spacing w:after="0" w:line="240" w:lineRule="auto"/>
              <w:rPr>
                <w:b/>
                <w:i/>
                <w:iCs/>
              </w:rPr>
            </w:pPr>
            <w:r w:rsidRPr="00EB3C17">
              <w:rPr>
                <w:b/>
                <w:i/>
                <w:iCs/>
              </w:rPr>
              <w:t xml:space="preserve">1. Naziv odgojno-obrazovne aktivnosti: </w:t>
            </w:r>
          </w:p>
        </w:tc>
        <w:tc>
          <w:tcPr>
            <w:tcW w:w="10332" w:type="dxa"/>
          </w:tcPr>
          <w:p w14:paraId="35415195" w14:textId="77777777" w:rsidR="009F3958" w:rsidRPr="00BA35B7" w:rsidRDefault="009F3958" w:rsidP="00C516E5">
            <w:pPr>
              <w:spacing w:after="0" w:line="240" w:lineRule="auto"/>
              <w:rPr>
                <w:b/>
                <w:bCs/>
              </w:rPr>
            </w:pPr>
            <w:r w:rsidRPr="00BA35B7">
              <w:rPr>
                <w:rFonts w:asciiTheme="minorHAnsi" w:eastAsiaTheme="minorHAnsi" w:hAnsiTheme="minorHAnsi" w:cstheme="minorHAnsi"/>
                <w:b/>
                <w:bCs/>
                <w:color w:val="000000"/>
              </w:rPr>
              <w:t>Projekt Običaji adventskog vremena i Božića</w:t>
            </w:r>
          </w:p>
        </w:tc>
      </w:tr>
      <w:tr w:rsidR="009F3958" w:rsidRPr="00BE40C4" w14:paraId="71FD5DF6" w14:textId="77777777" w:rsidTr="00C516E5">
        <w:trPr>
          <w:trHeight w:val="334"/>
        </w:trPr>
        <w:tc>
          <w:tcPr>
            <w:tcW w:w="3884" w:type="dxa"/>
            <w:shd w:val="clear" w:color="auto" w:fill="FFF2CC" w:themeFill="accent4" w:themeFillTint="33"/>
          </w:tcPr>
          <w:p w14:paraId="269A9AD4" w14:textId="77777777" w:rsidR="009F3958" w:rsidRPr="00EB3C17" w:rsidRDefault="009F3958" w:rsidP="00C516E5">
            <w:pPr>
              <w:spacing w:after="0" w:line="240" w:lineRule="auto"/>
              <w:rPr>
                <w:i/>
                <w:iCs/>
              </w:rPr>
            </w:pPr>
            <w:r w:rsidRPr="00EB3C17">
              <w:rPr>
                <w:b/>
                <w:i/>
                <w:iCs/>
              </w:rPr>
              <w:t>2. Ciklus (razred):</w:t>
            </w:r>
          </w:p>
        </w:tc>
        <w:tc>
          <w:tcPr>
            <w:tcW w:w="10332" w:type="dxa"/>
          </w:tcPr>
          <w:p w14:paraId="14328AA3" w14:textId="77777777" w:rsidR="009F3958" w:rsidRPr="00BE40C4" w:rsidRDefault="009F3958" w:rsidP="00C516E5">
            <w:pPr>
              <w:spacing w:after="0" w:line="240" w:lineRule="auto"/>
            </w:pPr>
            <w:r>
              <w:t>3. razred</w:t>
            </w:r>
          </w:p>
        </w:tc>
      </w:tr>
      <w:tr w:rsidR="009F3958" w:rsidRPr="00BE40C4" w14:paraId="60A49A9B" w14:textId="77777777" w:rsidTr="00B15A6C">
        <w:trPr>
          <w:trHeight w:val="552"/>
        </w:trPr>
        <w:tc>
          <w:tcPr>
            <w:tcW w:w="3884" w:type="dxa"/>
            <w:shd w:val="clear" w:color="auto" w:fill="FFF2CC" w:themeFill="accent4" w:themeFillTint="33"/>
          </w:tcPr>
          <w:p w14:paraId="200AA2E6" w14:textId="77777777" w:rsidR="009F3958" w:rsidRPr="00EB3C17" w:rsidRDefault="009F3958" w:rsidP="00C516E5">
            <w:pPr>
              <w:spacing w:after="0" w:line="240" w:lineRule="auto"/>
              <w:rPr>
                <w:i/>
                <w:iCs/>
              </w:rPr>
            </w:pPr>
            <w:r w:rsidRPr="00EB3C17">
              <w:rPr>
                <w:b/>
                <w:i/>
                <w:iCs/>
              </w:rPr>
              <w:t xml:space="preserve">3. Cilj </w:t>
            </w:r>
            <w:r w:rsidRPr="00EB3C17">
              <w:rPr>
                <w:i/>
                <w:iCs/>
              </w:rPr>
              <w:t>:</w:t>
            </w:r>
          </w:p>
        </w:tc>
        <w:tc>
          <w:tcPr>
            <w:tcW w:w="10332" w:type="dxa"/>
          </w:tcPr>
          <w:p w14:paraId="53182732" w14:textId="77777777" w:rsidR="009F3958" w:rsidRPr="00BE40C4" w:rsidRDefault="009F3958" w:rsidP="00C516E5">
            <w:pPr>
              <w:spacing w:after="0" w:line="240" w:lineRule="auto"/>
              <w:rPr>
                <w:b/>
              </w:rPr>
            </w:pPr>
            <w:r>
              <w:rPr>
                <w:rFonts w:asciiTheme="minorHAnsi" w:hAnsiTheme="minorHAnsi" w:cstheme="minorHAnsi"/>
              </w:rPr>
              <w:t>Upoznati učenike s običajima adventskog vremena i Božića.</w:t>
            </w:r>
          </w:p>
        </w:tc>
      </w:tr>
      <w:tr w:rsidR="009F3958" w:rsidRPr="00BE40C4" w14:paraId="5476427D" w14:textId="77777777" w:rsidTr="00C516E5">
        <w:trPr>
          <w:trHeight w:val="985"/>
        </w:trPr>
        <w:tc>
          <w:tcPr>
            <w:tcW w:w="3884" w:type="dxa"/>
            <w:shd w:val="clear" w:color="auto" w:fill="FFF2CC" w:themeFill="accent4" w:themeFillTint="33"/>
          </w:tcPr>
          <w:p w14:paraId="25CC064D" w14:textId="77777777" w:rsidR="009F3958" w:rsidRPr="00EB3C17" w:rsidRDefault="009F3958" w:rsidP="00C516E5">
            <w:pPr>
              <w:spacing w:after="0" w:line="240" w:lineRule="auto"/>
              <w:rPr>
                <w:b/>
                <w:i/>
                <w:iCs/>
              </w:rPr>
            </w:pPr>
            <w:r w:rsidRPr="00EB3C17">
              <w:rPr>
                <w:b/>
                <w:i/>
                <w:iCs/>
              </w:rPr>
              <w:lastRenderedPageBreak/>
              <w:t>4. Obrazloženje cilja ( povezan s potrebama, interesima učenika i vrijednostima ŠK):</w:t>
            </w:r>
          </w:p>
        </w:tc>
        <w:tc>
          <w:tcPr>
            <w:tcW w:w="10332" w:type="dxa"/>
          </w:tcPr>
          <w:p w14:paraId="1F1A7138" w14:textId="77777777" w:rsidR="009F3958" w:rsidRPr="00BE40C4" w:rsidRDefault="009F3958" w:rsidP="00C516E5">
            <w:pPr>
              <w:tabs>
                <w:tab w:val="left" w:pos="900"/>
              </w:tabs>
              <w:spacing w:after="0" w:line="240" w:lineRule="auto"/>
              <w:rPr>
                <w:b/>
              </w:rPr>
            </w:pPr>
            <w:r w:rsidRPr="007E6139">
              <w:rPr>
                <w:rFonts w:asciiTheme="minorHAnsi" w:hAnsiTheme="minorHAnsi" w:cstheme="minorHAnsi"/>
              </w:rPr>
              <w:t xml:space="preserve">Prikazati </w:t>
            </w:r>
            <w:r>
              <w:rPr>
                <w:rFonts w:asciiTheme="minorHAnsi" w:hAnsiTheme="minorHAnsi" w:cstheme="minorHAnsi"/>
              </w:rPr>
              <w:t>vremenski slijed događaja (Došašće</w:t>
            </w:r>
            <w:r>
              <w:rPr>
                <w:rFonts w:cstheme="minorHAnsi"/>
              </w:rPr>
              <w:t xml:space="preserve"> </w:t>
            </w:r>
            <w:r>
              <w:rPr>
                <w:rFonts w:asciiTheme="minorHAnsi" w:hAnsiTheme="minorHAnsi" w:cstheme="minorHAnsi"/>
              </w:rPr>
              <w:t>,Božić) na vremenskoj crti,</w:t>
            </w:r>
            <w:r>
              <w:rPr>
                <w:rFonts w:cstheme="minorHAnsi"/>
              </w:rPr>
              <w:t xml:space="preserve"> </w:t>
            </w:r>
            <w:r>
              <w:rPr>
                <w:rFonts w:asciiTheme="minorHAnsi" w:hAnsiTheme="minorHAnsi" w:cstheme="minorHAnsi"/>
              </w:rPr>
              <w:t>prikazati događaje u zavičaju tijekom prošlosti i sadašnjosti,</w:t>
            </w:r>
            <w:r>
              <w:rPr>
                <w:rFonts w:cstheme="minorHAnsi"/>
              </w:rPr>
              <w:t xml:space="preserve"> </w:t>
            </w:r>
            <w:r>
              <w:rPr>
                <w:rFonts w:asciiTheme="minorHAnsi" w:hAnsiTheme="minorHAnsi" w:cstheme="minorHAnsi"/>
              </w:rPr>
              <w:t>objasniti njihov doprinos zavičaju.</w:t>
            </w:r>
          </w:p>
        </w:tc>
      </w:tr>
      <w:tr w:rsidR="009F3958" w:rsidRPr="00BE40C4" w14:paraId="28B1C25F" w14:textId="77777777" w:rsidTr="00B15A6C">
        <w:trPr>
          <w:trHeight w:val="935"/>
        </w:trPr>
        <w:tc>
          <w:tcPr>
            <w:tcW w:w="3884" w:type="dxa"/>
            <w:shd w:val="clear" w:color="auto" w:fill="FFF2CC" w:themeFill="accent4" w:themeFillTint="33"/>
          </w:tcPr>
          <w:p w14:paraId="57E1AABF" w14:textId="77777777" w:rsidR="009F3958" w:rsidRPr="00EB3C17" w:rsidRDefault="009F3958" w:rsidP="00C516E5">
            <w:pPr>
              <w:spacing w:after="0" w:line="240" w:lineRule="auto"/>
              <w:rPr>
                <w:b/>
                <w:i/>
                <w:iCs/>
              </w:rPr>
            </w:pPr>
            <w:r w:rsidRPr="00EB3C17">
              <w:rPr>
                <w:b/>
                <w:i/>
                <w:iCs/>
              </w:rPr>
              <w:t>5. Očekivani ishodi / postignuća: (Učenik će moći)</w:t>
            </w:r>
          </w:p>
        </w:tc>
        <w:tc>
          <w:tcPr>
            <w:tcW w:w="10332" w:type="dxa"/>
          </w:tcPr>
          <w:p w14:paraId="07604C77" w14:textId="77777777" w:rsidR="009F3958" w:rsidRPr="00A63AE1" w:rsidRDefault="009F3958" w:rsidP="00C516E5">
            <w:pPr>
              <w:pStyle w:val="ListParagraph"/>
              <w:numPr>
                <w:ilvl w:val="0"/>
                <w:numId w:val="55"/>
              </w:numPr>
              <w:spacing w:after="0" w:line="240" w:lineRule="auto"/>
              <w:rPr>
                <w:rFonts w:cstheme="minorHAnsi"/>
                <w:color w:val="231F20"/>
                <w:shd w:val="clear" w:color="auto" w:fill="FFFFFF"/>
              </w:rPr>
            </w:pPr>
            <w:r w:rsidRPr="00A63AE1">
              <w:rPr>
                <w:rFonts w:cstheme="minorHAnsi"/>
                <w:color w:val="231F20"/>
                <w:shd w:val="clear" w:color="auto" w:fill="FFFFFF"/>
              </w:rPr>
              <w:t>navodi značajne događaje iz zavičaja i objašnjava njihov doprinos zavičaju i stavlja ih u povijesni slijed</w:t>
            </w:r>
          </w:p>
          <w:p w14:paraId="14621400" w14:textId="77777777" w:rsidR="009F3958" w:rsidRPr="00A63AE1" w:rsidRDefault="009F3958" w:rsidP="00C516E5">
            <w:pPr>
              <w:pStyle w:val="ListParagraph"/>
              <w:numPr>
                <w:ilvl w:val="0"/>
                <w:numId w:val="55"/>
              </w:numPr>
              <w:spacing w:after="0" w:line="240" w:lineRule="auto"/>
              <w:rPr>
                <w:rFonts w:cstheme="minorHAnsi"/>
                <w:color w:val="231F20"/>
                <w:shd w:val="clear" w:color="auto" w:fill="FFFFFF"/>
              </w:rPr>
            </w:pPr>
            <w:r w:rsidRPr="00A63AE1">
              <w:rPr>
                <w:rFonts w:cstheme="minorHAnsi"/>
                <w:color w:val="231F20"/>
                <w:shd w:val="clear" w:color="auto" w:fill="FFFFFF"/>
              </w:rPr>
              <w:t>provodi jednostavna istraživanja i prikuplja podatke</w:t>
            </w:r>
          </w:p>
          <w:p w14:paraId="11A60245" w14:textId="77777777" w:rsidR="009F3958" w:rsidRPr="00A63AE1" w:rsidRDefault="009F3958" w:rsidP="00C516E5">
            <w:pPr>
              <w:pStyle w:val="ListParagraph"/>
              <w:numPr>
                <w:ilvl w:val="0"/>
                <w:numId w:val="55"/>
              </w:numPr>
              <w:spacing w:after="0" w:line="240" w:lineRule="auto"/>
              <w:rPr>
                <w:rFonts w:asciiTheme="minorHAnsi" w:eastAsiaTheme="minorHAnsi" w:hAnsiTheme="minorHAnsi" w:cstheme="minorHAnsi"/>
                <w:color w:val="231F20"/>
                <w:kern w:val="2"/>
                <w:shd w:val="clear" w:color="auto" w:fill="FFFFFF"/>
                <w14:ligatures w14:val="standardContextual"/>
              </w:rPr>
            </w:pPr>
            <w:r w:rsidRPr="00A63AE1">
              <w:rPr>
                <w:rFonts w:cstheme="minorHAnsi"/>
                <w:color w:val="231F20"/>
                <w:shd w:val="clear" w:color="auto" w:fill="FFFFFF"/>
              </w:rPr>
              <w:t>prikazuje i analizira podatke</w:t>
            </w:r>
          </w:p>
        </w:tc>
      </w:tr>
      <w:tr w:rsidR="009F3958" w:rsidRPr="00BE40C4" w14:paraId="7E314B79" w14:textId="77777777" w:rsidTr="00B15A6C">
        <w:trPr>
          <w:trHeight w:val="531"/>
        </w:trPr>
        <w:tc>
          <w:tcPr>
            <w:tcW w:w="3884" w:type="dxa"/>
            <w:shd w:val="clear" w:color="auto" w:fill="FFF2CC" w:themeFill="accent4" w:themeFillTint="33"/>
          </w:tcPr>
          <w:p w14:paraId="467A7DEB" w14:textId="77777777" w:rsidR="009F3958" w:rsidRPr="00EB3C17" w:rsidRDefault="009F3958" w:rsidP="00C516E5">
            <w:pPr>
              <w:spacing w:after="0" w:line="240" w:lineRule="auto"/>
              <w:rPr>
                <w:b/>
                <w:i/>
                <w:iCs/>
              </w:rPr>
            </w:pPr>
            <w:r w:rsidRPr="00EB3C17">
              <w:rPr>
                <w:b/>
                <w:i/>
                <w:iCs/>
              </w:rPr>
              <w:t xml:space="preserve">6.  Način realizacije: </w:t>
            </w:r>
          </w:p>
        </w:tc>
        <w:tc>
          <w:tcPr>
            <w:tcW w:w="10332" w:type="dxa"/>
          </w:tcPr>
          <w:p w14:paraId="643D7E2E" w14:textId="77777777" w:rsidR="009F3958" w:rsidRPr="007E6139" w:rsidRDefault="009F3958" w:rsidP="00C516E5">
            <w:pPr>
              <w:spacing w:after="0" w:line="240" w:lineRule="auto"/>
              <w:jc w:val="both"/>
              <w:rPr>
                <w:rFonts w:asciiTheme="minorHAnsi" w:hAnsiTheme="minorHAnsi" w:cstheme="minorHAnsi"/>
              </w:rPr>
            </w:pPr>
            <w:r w:rsidRPr="007E6139">
              <w:rPr>
                <w:rFonts w:asciiTheme="minorHAnsi" w:hAnsiTheme="minorHAnsi" w:cstheme="minorHAnsi"/>
              </w:rPr>
              <w:t>Razgovor,</w:t>
            </w:r>
            <w:r>
              <w:rPr>
                <w:rFonts w:cstheme="minorHAnsi"/>
              </w:rPr>
              <w:t xml:space="preserve"> </w:t>
            </w:r>
            <w:r w:rsidRPr="007E6139">
              <w:rPr>
                <w:rFonts w:asciiTheme="minorHAnsi" w:hAnsiTheme="minorHAnsi" w:cstheme="minorHAnsi"/>
              </w:rPr>
              <w:t>pisanje, čitanje i rad na tekstu,</w:t>
            </w:r>
            <w:r>
              <w:rPr>
                <w:rFonts w:cstheme="minorHAnsi"/>
              </w:rPr>
              <w:t xml:space="preserve"> </w:t>
            </w:r>
            <w:r w:rsidRPr="007E6139">
              <w:rPr>
                <w:rFonts w:asciiTheme="minorHAnsi" w:hAnsiTheme="minorHAnsi" w:cstheme="minorHAnsi"/>
              </w:rPr>
              <w:t>crtanje</w:t>
            </w:r>
            <w:r>
              <w:rPr>
                <w:rFonts w:cstheme="minorHAnsi"/>
              </w:rPr>
              <w:t xml:space="preserve"> </w:t>
            </w:r>
            <w:r w:rsidRPr="007E6139">
              <w:rPr>
                <w:rFonts w:asciiTheme="minorHAnsi" w:hAnsiTheme="minorHAnsi" w:cstheme="minorHAnsi"/>
              </w:rPr>
              <w:t>,bojanje, usmeno izlaganje.</w:t>
            </w:r>
          </w:p>
          <w:p w14:paraId="261E9470" w14:textId="77777777" w:rsidR="009F3958" w:rsidRPr="00BE40C4" w:rsidRDefault="009F3958" w:rsidP="00C516E5">
            <w:pPr>
              <w:spacing w:after="0" w:line="240" w:lineRule="auto"/>
              <w:rPr>
                <w:b/>
              </w:rPr>
            </w:pPr>
            <w:r>
              <w:rPr>
                <w:rFonts w:asciiTheme="minorHAnsi" w:hAnsiTheme="minorHAnsi" w:cstheme="minorHAnsi"/>
              </w:rPr>
              <w:t xml:space="preserve">Prosinac </w:t>
            </w:r>
            <w:r w:rsidRPr="007E6139">
              <w:rPr>
                <w:rFonts w:asciiTheme="minorHAnsi" w:hAnsiTheme="minorHAnsi" w:cstheme="minorHAnsi"/>
              </w:rPr>
              <w:t>202</w:t>
            </w:r>
            <w:r>
              <w:rPr>
                <w:rFonts w:asciiTheme="minorHAnsi" w:hAnsiTheme="minorHAnsi" w:cstheme="minorHAnsi"/>
              </w:rPr>
              <w:t>4</w:t>
            </w:r>
            <w:r w:rsidRPr="007E6139">
              <w:rPr>
                <w:rFonts w:asciiTheme="minorHAnsi" w:hAnsiTheme="minorHAnsi" w:cstheme="minorHAnsi"/>
              </w:rPr>
              <w:t>./202</w:t>
            </w:r>
            <w:r>
              <w:rPr>
                <w:rFonts w:asciiTheme="minorHAnsi" w:hAnsiTheme="minorHAnsi" w:cstheme="minorHAnsi"/>
              </w:rPr>
              <w:t>5</w:t>
            </w:r>
            <w:r w:rsidRPr="007E6139">
              <w:rPr>
                <w:rFonts w:asciiTheme="minorHAnsi" w:hAnsiTheme="minorHAnsi" w:cstheme="minorHAnsi"/>
              </w:rPr>
              <w:t>.</w:t>
            </w:r>
          </w:p>
        </w:tc>
      </w:tr>
      <w:tr w:rsidR="009F3958" w:rsidRPr="00BE40C4" w14:paraId="13E87AE9" w14:textId="77777777" w:rsidTr="00B15A6C">
        <w:trPr>
          <w:trHeight w:val="552"/>
        </w:trPr>
        <w:tc>
          <w:tcPr>
            <w:tcW w:w="3884" w:type="dxa"/>
            <w:shd w:val="clear" w:color="auto" w:fill="FFF2CC" w:themeFill="accent4" w:themeFillTint="33"/>
          </w:tcPr>
          <w:p w14:paraId="44296967" w14:textId="77777777" w:rsidR="009F3958" w:rsidRPr="00EB3C17" w:rsidRDefault="009F3958" w:rsidP="00C516E5">
            <w:pPr>
              <w:spacing w:after="0" w:line="240" w:lineRule="auto"/>
              <w:rPr>
                <w:i/>
                <w:iCs/>
              </w:rPr>
            </w:pPr>
            <w:r w:rsidRPr="00EB3C17">
              <w:rPr>
                <w:b/>
                <w:i/>
                <w:iCs/>
              </w:rPr>
              <w:t>7. Potrebni resursi/materijali</w:t>
            </w:r>
            <w:r w:rsidRPr="00EB3C17">
              <w:rPr>
                <w:i/>
                <w:iCs/>
              </w:rPr>
              <w:t>:</w:t>
            </w:r>
          </w:p>
        </w:tc>
        <w:tc>
          <w:tcPr>
            <w:tcW w:w="10332" w:type="dxa"/>
          </w:tcPr>
          <w:p w14:paraId="03BD656B" w14:textId="77777777" w:rsidR="009F3958" w:rsidRPr="00BE40C4" w:rsidRDefault="009F3958" w:rsidP="00C516E5">
            <w:pPr>
              <w:spacing w:after="0" w:line="240" w:lineRule="auto"/>
              <w:rPr>
                <w:b/>
              </w:rPr>
            </w:pPr>
            <w:r w:rsidRPr="007E6139">
              <w:rPr>
                <w:rFonts w:asciiTheme="minorHAnsi" w:hAnsiTheme="minorHAnsi" w:cstheme="minorHAnsi"/>
              </w:rPr>
              <w:t>Papir, olovka, bojice, digitalni alati</w:t>
            </w:r>
            <w:r>
              <w:rPr>
                <w:rFonts w:asciiTheme="minorHAnsi" w:hAnsiTheme="minorHAnsi" w:cstheme="minorHAnsi"/>
              </w:rPr>
              <w:t>.</w:t>
            </w:r>
          </w:p>
        </w:tc>
      </w:tr>
      <w:tr w:rsidR="009F3958" w:rsidRPr="00BE40C4" w14:paraId="70749B09" w14:textId="77777777" w:rsidTr="00C516E5">
        <w:trPr>
          <w:trHeight w:val="772"/>
        </w:trPr>
        <w:tc>
          <w:tcPr>
            <w:tcW w:w="3884" w:type="dxa"/>
            <w:shd w:val="clear" w:color="auto" w:fill="FFF2CC" w:themeFill="accent4" w:themeFillTint="33"/>
          </w:tcPr>
          <w:p w14:paraId="58C00998" w14:textId="77777777" w:rsidR="009F3958" w:rsidRPr="00EB3C17" w:rsidRDefault="009F3958" w:rsidP="00C516E5">
            <w:pPr>
              <w:spacing w:after="0" w:line="240" w:lineRule="auto"/>
              <w:rPr>
                <w:i/>
                <w:iCs/>
              </w:rPr>
            </w:pPr>
            <w:r w:rsidRPr="00EB3C17">
              <w:rPr>
                <w:b/>
                <w:i/>
                <w:iCs/>
              </w:rPr>
              <w:t>8. Način praćenja i provjere ishoda/postignuća:</w:t>
            </w:r>
          </w:p>
        </w:tc>
        <w:tc>
          <w:tcPr>
            <w:tcW w:w="10332" w:type="dxa"/>
          </w:tcPr>
          <w:p w14:paraId="5A3CFAF6" w14:textId="77777777" w:rsidR="009F3958" w:rsidRPr="00BE40C4" w:rsidRDefault="009F3958" w:rsidP="00C516E5">
            <w:pPr>
              <w:tabs>
                <w:tab w:val="left" w:pos="1845"/>
              </w:tabs>
              <w:spacing w:after="0" w:line="240" w:lineRule="auto"/>
              <w:rPr>
                <w:b/>
              </w:rPr>
            </w:pPr>
            <w:r w:rsidRPr="007E6139">
              <w:rPr>
                <w:rFonts w:asciiTheme="minorHAnsi" w:hAnsiTheme="minorHAnsi" w:cstheme="minorHAnsi"/>
              </w:rPr>
              <w:t xml:space="preserve">Vršnjačko vrednovanje </w:t>
            </w:r>
            <w:r>
              <w:rPr>
                <w:rFonts w:asciiTheme="minorHAnsi" w:hAnsiTheme="minorHAnsi" w:cstheme="minorHAnsi"/>
              </w:rPr>
              <w:t xml:space="preserve">vremenskih crta </w:t>
            </w:r>
            <w:r w:rsidRPr="007E6139">
              <w:rPr>
                <w:rFonts w:asciiTheme="minorHAnsi" w:hAnsiTheme="minorHAnsi" w:cstheme="minorHAnsi"/>
              </w:rPr>
              <w:t xml:space="preserve">na kraju sata. </w:t>
            </w:r>
            <w:r w:rsidRPr="00226C6C">
              <w:t>Opisno praćenje učeničkoga napretka.</w:t>
            </w:r>
          </w:p>
        </w:tc>
      </w:tr>
      <w:tr w:rsidR="009F3958" w:rsidRPr="00BE40C4" w14:paraId="3746E1E5" w14:textId="77777777" w:rsidTr="00B15A6C">
        <w:trPr>
          <w:trHeight w:val="552"/>
        </w:trPr>
        <w:tc>
          <w:tcPr>
            <w:tcW w:w="3884" w:type="dxa"/>
            <w:shd w:val="clear" w:color="auto" w:fill="FFF2CC" w:themeFill="accent4" w:themeFillTint="33"/>
          </w:tcPr>
          <w:p w14:paraId="446CA925" w14:textId="77777777" w:rsidR="009F3958" w:rsidRPr="00EB3C17" w:rsidRDefault="009F3958" w:rsidP="00C516E5">
            <w:pPr>
              <w:spacing w:after="0" w:line="240" w:lineRule="auto"/>
              <w:rPr>
                <w:i/>
                <w:iCs/>
              </w:rPr>
            </w:pPr>
            <w:r w:rsidRPr="00EB3C17">
              <w:rPr>
                <w:b/>
                <w:i/>
                <w:iCs/>
              </w:rPr>
              <w:t>9. Odgovorna osoba</w:t>
            </w:r>
            <w:r w:rsidRPr="00EB3C17">
              <w:rPr>
                <w:i/>
                <w:iCs/>
              </w:rPr>
              <w:t>:</w:t>
            </w:r>
          </w:p>
        </w:tc>
        <w:tc>
          <w:tcPr>
            <w:tcW w:w="10332" w:type="dxa"/>
          </w:tcPr>
          <w:p w14:paraId="17A1DA78" w14:textId="77777777" w:rsidR="009F3958" w:rsidRPr="00BE40C4" w:rsidRDefault="009F3958" w:rsidP="00C516E5">
            <w:pPr>
              <w:tabs>
                <w:tab w:val="left" w:pos="1890"/>
              </w:tabs>
              <w:spacing w:after="0" w:line="240" w:lineRule="auto"/>
              <w:rPr>
                <w:b/>
                <w:i/>
              </w:rPr>
            </w:pPr>
            <w:r w:rsidRPr="007E6139">
              <w:rPr>
                <w:rFonts w:asciiTheme="minorHAnsi" w:hAnsiTheme="minorHAnsi" w:cstheme="minorHAnsi"/>
              </w:rPr>
              <w:t>Jasmina Petrinec,</w:t>
            </w:r>
            <w:r>
              <w:rPr>
                <w:rFonts w:cstheme="minorHAnsi"/>
              </w:rPr>
              <w:t xml:space="preserve"> </w:t>
            </w:r>
            <w:r w:rsidRPr="007E6139">
              <w:rPr>
                <w:rFonts w:asciiTheme="minorHAnsi" w:hAnsiTheme="minorHAnsi" w:cstheme="minorHAnsi"/>
              </w:rPr>
              <w:t>učiteljica RN</w:t>
            </w:r>
          </w:p>
        </w:tc>
      </w:tr>
    </w:tbl>
    <w:p w14:paraId="108B7840" w14:textId="77777777" w:rsidR="00644E2C" w:rsidRDefault="00644E2C">
      <w:pPr>
        <w:spacing w:after="120" w:line="240" w:lineRule="auto"/>
      </w:pPr>
    </w:p>
    <w:p w14:paraId="7F64DD5B" w14:textId="5E380526" w:rsidR="00CD0DEE" w:rsidRPr="00CD0DEE" w:rsidRDefault="00CD0DEE">
      <w:pPr>
        <w:spacing w:after="120" w:line="240" w:lineRule="auto"/>
        <w:rPr>
          <w:b/>
          <w:bCs/>
          <w:i/>
          <w:iCs/>
        </w:rPr>
      </w:pPr>
      <w:r w:rsidRPr="00CD0DEE">
        <w:rPr>
          <w:b/>
          <w:bCs/>
          <w:i/>
          <w:iCs/>
        </w:rPr>
        <w:t xml:space="preserve">Kurikulumsko područje: </w:t>
      </w:r>
      <w:r w:rsidR="00DB3A46">
        <w:rPr>
          <w:b/>
          <w:bCs/>
          <w:i/>
          <w:iCs/>
        </w:rPr>
        <w:t>građanski odgoj i obrazovanje</w:t>
      </w:r>
      <w:r w:rsidR="00A340B6">
        <w:rPr>
          <w:b/>
          <w:bCs/>
          <w:i/>
          <w:iCs/>
        </w:rPr>
        <w:t>, društveno-humanističko</w:t>
      </w: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0964"/>
      </w:tblGrid>
      <w:tr w:rsidR="00CD0DEE" w:rsidRPr="00F46CDF" w14:paraId="419A7A89" w14:textId="77777777" w:rsidTr="00EA4463">
        <w:trPr>
          <w:trHeight w:val="486"/>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C04DA3" w14:textId="77777777" w:rsidR="00CD0DEE" w:rsidRPr="003F3FDE" w:rsidRDefault="00CD0DEE" w:rsidP="002B4DFF">
            <w:pPr>
              <w:spacing w:after="120" w:line="240" w:lineRule="auto"/>
              <w:rPr>
                <w:b/>
              </w:rPr>
            </w:pPr>
            <w:r w:rsidRPr="003F3FDE">
              <w:rPr>
                <w:b/>
              </w:rPr>
              <w:t xml:space="preserve">1. Naziv odgojno-obrazovne aktivnosti: </w:t>
            </w:r>
          </w:p>
        </w:tc>
        <w:tc>
          <w:tcPr>
            <w:tcW w:w="10964" w:type="dxa"/>
            <w:tcBorders>
              <w:top w:val="single" w:sz="4" w:space="0" w:color="000000"/>
              <w:left w:val="single" w:sz="4" w:space="0" w:color="000000"/>
              <w:bottom w:val="single" w:sz="4" w:space="0" w:color="000000"/>
              <w:right w:val="single" w:sz="4" w:space="0" w:color="000000"/>
            </w:tcBorders>
          </w:tcPr>
          <w:p w14:paraId="2C6F36EA" w14:textId="5D87A509" w:rsidR="00CD0DEE" w:rsidRPr="00F46CDF" w:rsidRDefault="00CD0DEE" w:rsidP="002B4DFF">
            <w:pPr>
              <w:spacing w:after="0" w:line="240" w:lineRule="auto"/>
              <w:rPr>
                <w:b/>
                <w:bCs/>
              </w:rPr>
            </w:pPr>
            <w:r w:rsidRPr="003F3FDE">
              <w:rPr>
                <w:b/>
                <w:bCs/>
              </w:rPr>
              <w:t>POŠTUJTE NAŠE ZNAKOVE</w:t>
            </w:r>
          </w:p>
        </w:tc>
      </w:tr>
      <w:tr w:rsidR="00CD0DEE" w:rsidRPr="00F46CDF" w14:paraId="5A06991C" w14:textId="77777777" w:rsidTr="00EA4463">
        <w:trPr>
          <w:trHeight w:val="380"/>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E5BB734" w14:textId="77777777" w:rsidR="00CD0DEE" w:rsidRPr="00F46CDF" w:rsidRDefault="00CD0DEE" w:rsidP="002B4DFF">
            <w:pPr>
              <w:spacing w:after="120" w:line="240" w:lineRule="auto"/>
            </w:pPr>
            <w:r w:rsidRPr="00F46CDF">
              <w:rPr>
                <w:b/>
              </w:rPr>
              <w:t>2. Ciklus (razred):</w:t>
            </w:r>
          </w:p>
        </w:tc>
        <w:tc>
          <w:tcPr>
            <w:tcW w:w="10964" w:type="dxa"/>
            <w:tcBorders>
              <w:top w:val="single" w:sz="4" w:space="0" w:color="000000"/>
              <w:left w:val="single" w:sz="4" w:space="0" w:color="000000"/>
              <w:bottom w:val="single" w:sz="4" w:space="0" w:color="000000"/>
              <w:right w:val="single" w:sz="4" w:space="0" w:color="000000"/>
            </w:tcBorders>
          </w:tcPr>
          <w:p w14:paraId="7F903322" w14:textId="15D450B4" w:rsidR="00CD0DEE" w:rsidRPr="00F46CDF" w:rsidRDefault="00EA63CB" w:rsidP="002B4DFF">
            <w:pPr>
              <w:spacing w:after="0" w:line="240" w:lineRule="auto"/>
            </w:pPr>
            <w:r>
              <w:t>1. razred</w:t>
            </w:r>
          </w:p>
        </w:tc>
      </w:tr>
      <w:tr w:rsidR="00CD0DEE" w:rsidRPr="00F46CDF" w14:paraId="41A2C1D4" w14:textId="77777777" w:rsidTr="00EA4463">
        <w:trPr>
          <w:trHeight w:val="460"/>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2CA774" w14:textId="77777777" w:rsidR="00CD0DEE" w:rsidRPr="00F46CDF" w:rsidRDefault="00CD0DEE" w:rsidP="002B4DFF">
            <w:pPr>
              <w:spacing w:after="120" w:line="240" w:lineRule="auto"/>
            </w:pPr>
            <w:r w:rsidRPr="00F46CDF">
              <w:rPr>
                <w:b/>
              </w:rPr>
              <w:t xml:space="preserve">3. Cilj </w:t>
            </w:r>
            <w:r w:rsidRPr="00F46CDF">
              <w:t>:</w:t>
            </w:r>
          </w:p>
        </w:tc>
        <w:tc>
          <w:tcPr>
            <w:tcW w:w="10964" w:type="dxa"/>
            <w:tcBorders>
              <w:top w:val="single" w:sz="4" w:space="0" w:color="000000"/>
              <w:left w:val="single" w:sz="4" w:space="0" w:color="000000"/>
              <w:bottom w:val="single" w:sz="4" w:space="0" w:color="000000"/>
              <w:right w:val="single" w:sz="4" w:space="0" w:color="000000"/>
            </w:tcBorders>
          </w:tcPr>
          <w:p w14:paraId="2E20F6A4" w14:textId="6933A67D" w:rsidR="00CD0DEE" w:rsidRPr="00F46CDF" w:rsidRDefault="009556B1" w:rsidP="00CD0DEE">
            <w:pPr>
              <w:spacing w:after="0" w:line="240" w:lineRule="auto"/>
            </w:pPr>
            <w:r>
              <w:t>Učenike upoznati s pravilima ponašanja u prometu.</w:t>
            </w:r>
          </w:p>
        </w:tc>
      </w:tr>
      <w:tr w:rsidR="00CD0DEE" w:rsidRPr="00F46CDF" w14:paraId="1088BED3" w14:textId="77777777" w:rsidTr="00EA4463">
        <w:trPr>
          <w:trHeight w:val="739"/>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BF2AA19" w14:textId="68293740" w:rsidR="00CD0DEE" w:rsidRPr="00F46CDF" w:rsidRDefault="00CD0DEE" w:rsidP="002B4DFF">
            <w:pPr>
              <w:spacing w:after="120" w:line="240" w:lineRule="auto"/>
              <w:rPr>
                <w:b/>
              </w:rPr>
            </w:pPr>
            <w:r w:rsidRPr="00F46CDF">
              <w:rPr>
                <w:b/>
              </w:rPr>
              <w:t>4. Obrazloženje cilja (povezan s potrebama, interesima učenika i vrijednostima ŠK)</w:t>
            </w:r>
          </w:p>
        </w:tc>
        <w:tc>
          <w:tcPr>
            <w:tcW w:w="10964" w:type="dxa"/>
            <w:tcBorders>
              <w:top w:val="single" w:sz="4" w:space="0" w:color="000000"/>
              <w:left w:val="single" w:sz="4" w:space="0" w:color="000000"/>
              <w:bottom w:val="single" w:sz="4" w:space="0" w:color="000000"/>
              <w:right w:val="single" w:sz="4" w:space="0" w:color="000000"/>
            </w:tcBorders>
          </w:tcPr>
          <w:p w14:paraId="544FB2BC" w14:textId="16715E33" w:rsidR="00CD0DEE" w:rsidRPr="00F46CDF" w:rsidRDefault="00D25FC0" w:rsidP="002B4DFF">
            <w:pPr>
              <w:spacing w:after="0" w:line="240" w:lineRule="auto"/>
            </w:pPr>
            <w:r>
              <w:t xml:space="preserve">Učenici </w:t>
            </w:r>
            <w:r w:rsidR="00E93C64">
              <w:t>sluša</w:t>
            </w:r>
            <w:r w:rsidR="003F3FDE">
              <w:t>j</w:t>
            </w:r>
            <w:r w:rsidR="00E93C64">
              <w:t>u predavanje policijskog službenika o ponašanju u prometu</w:t>
            </w:r>
            <w:r w:rsidR="003F3FDE">
              <w:t>.</w:t>
            </w:r>
          </w:p>
        </w:tc>
      </w:tr>
      <w:tr w:rsidR="00CD0DEE" w:rsidRPr="00F46CDF" w14:paraId="44EF7607" w14:textId="77777777" w:rsidTr="00EA4463">
        <w:trPr>
          <w:trHeight w:val="667"/>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90D6709" w14:textId="77777777" w:rsidR="00CD0DEE" w:rsidRPr="00F46CDF" w:rsidRDefault="00CD0DEE" w:rsidP="002B4DFF">
            <w:pPr>
              <w:spacing w:after="120" w:line="240" w:lineRule="auto"/>
              <w:rPr>
                <w:b/>
              </w:rPr>
            </w:pPr>
            <w:r w:rsidRPr="00F46CDF">
              <w:rPr>
                <w:b/>
              </w:rPr>
              <w:t>5. Očekivani ishodi / postignuća: (Učenik će moći)</w:t>
            </w:r>
          </w:p>
        </w:tc>
        <w:tc>
          <w:tcPr>
            <w:tcW w:w="10964" w:type="dxa"/>
            <w:tcBorders>
              <w:top w:val="single" w:sz="4" w:space="0" w:color="000000"/>
              <w:left w:val="single" w:sz="4" w:space="0" w:color="000000"/>
              <w:bottom w:val="single" w:sz="4" w:space="0" w:color="000000"/>
              <w:right w:val="single" w:sz="4" w:space="0" w:color="000000"/>
            </w:tcBorders>
          </w:tcPr>
          <w:p w14:paraId="4BE5AB75" w14:textId="719E8A5F" w:rsidR="00CD0DEE" w:rsidRPr="00F46CDF" w:rsidRDefault="00D25FC0" w:rsidP="002D0255">
            <w:pPr>
              <w:spacing w:after="0" w:line="240" w:lineRule="auto"/>
            </w:pPr>
            <w:r>
              <w:t xml:space="preserve">Učenik </w:t>
            </w:r>
            <w:r w:rsidR="00B668B0">
              <w:t xml:space="preserve">navodi pravila ponašanja u prometu. Učenik </w:t>
            </w:r>
            <w:r w:rsidR="002D0255">
              <w:t xml:space="preserve">primjenjuje pravila ponašanja u prometu na primjerima. </w:t>
            </w:r>
          </w:p>
        </w:tc>
      </w:tr>
      <w:tr w:rsidR="00CD0DEE" w:rsidRPr="00F46CDF" w14:paraId="156C33B4" w14:textId="77777777" w:rsidTr="00EA4463">
        <w:trPr>
          <w:trHeight w:val="531"/>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18FD22C" w14:textId="77777777" w:rsidR="00CD0DEE" w:rsidRPr="00F46CDF" w:rsidRDefault="00CD0DEE" w:rsidP="002B4DFF">
            <w:pPr>
              <w:spacing w:after="120" w:line="240" w:lineRule="auto"/>
              <w:rPr>
                <w:b/>
              </w:rPr>
            </w:pPr>
            <w:r w:rsidRPr="00F46CDF">
              <w:rPr>
                <w:b/>
              </w:rPr>
              <w:t xml:space="preserve">6.  Način realizacije: </w:t>
            </w:r>
          </w:p>
        </w:tc>
        <w:tc>
          <w:tcPr>
            <w:tcW w:w="10964" w:type="dxa"/>
            <w:tcBorders>
              <w:top w:val="single" w:sz="4" w:space="0" w:color="000000"/>
              <w:left w:val="single" w:sz="4" w:space="0" w:color="000000"/>
              <w:bottom w:val="single" w:sz="4" w:space="0" w:color="000000"/>
              <w:right w:val="single" w:sz="4" w:space="0" w:color="000000"/>
            </w:tcBorders>
          </w:tcPr>
          <w:p w14:paraId="757E9D79" w14:textId="1B866DD0" w:rsidR="00CD0DEE" w:rsidRPr="00F46CDF" w:rsidRDefault="009556B1" w:rsidP="00CD0DEE">
            <w:pPr>
              <w:spacing w:after="0" w:line="240" w:lineRule="auto"/>
              <w:rPr>
                <w:kern w:val="2"/>
              </w:rPr>
            </w:pPr>
            <w:r>
              <w:rPr>
                <w:kern w:val="2"/>
              </w:rPr>
              <w:t>predavanje policijskog službenika PP Zlatar Bistrica</w:t>
            </w:r>
          </w:p>
        </w:tc>
      </w:tr>
      <w:tr w:rsidR="00CD0DEE" w:rsidRPr="00F46CDF" w14:paraId="280F3C69" w14:textId="77777777" w:rsidTr="00EA4463">
        <w:trPr>
          <w:trHeight w:val="299"/>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30846E5" w14:textId="77777777" w:rsidR="00CD0DEE" w:rsidRPr="00F46CDF" w:rsidRDefault="00CD0DEE" w:rsidP="002B4DFF">
            <w:pPr>
              <w:spacing w:after="120" w:line="240" w:lineRule="auto"/>
            </w:pPr>
            <w:r w:rsidRPr="00F46CDF">
              <w:rPr>
                <w:b/>
              </w:rPr>
              <w:t>7. Potrebni resursi/materijali</w:t>
            </w:r>
            <w:r w:rsidRPr="00F46CDF">
              <w:t>:</w:t>
            </w:r>
          </w:p>
        </w:tc>
        <w:tc>
          <w:tcPr>
            <w:tcW w:w="10964" w:type="dxa"/>
            <w:tcBorders>
              <w:top w:val="single" w:sz="4" w:space="0" w:color="000000"/>
              <w:left w:val="single" w:sz="4" w:space="0" w:color="000000"/>
              <w:bottom w:val="single" w:sz="4" w:space="0" w:color="000000"/>
              <w:right w:val="single" w:sz="4" w:space="0" w:color="000000"/>
            </w:tcBorders>
          </w:tcPr>
          <w:p w14:paraId="1F94BC79" w14:textId="0F2F81B5" w:rsidR="00CD0DEE" w:rsidRPr="00F46CDF" w:rsidRDefault="009556B1" w:rsidP="002B4DFF">
            <w:pPr>
              <w:spacing w:after="0" w:line="240" w:lineRule="auto"/>
            </w:pPr>
            <w:r>
              <w:t>-</w:t>
            </w:r>
          </w:p>
        </w:tc>
      </w:tr>
      <w:tr w:rsidR="00CD0DEE" w:rsidRPr="00F46CDF" w14:paraId="566563D7" w14:textId="77777777" w:rsidTr="00EA4463">
        <w:trPr>
          <w:trHeight w:val="579"/>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B8D4270" w14:textId="77777777" w:rsidR="00CD0DEE" w:rsidRPr="00F46CDF" w:rsidRDefault="00CD0DEE" w:rsidP="002B4DFF">
            <w:pPr>
              <w:spacing w:after="120" w:line="240" w:lineRule="auto"/>
            </w:pPr>
            <w:r w:rsidRPr="00F46CDF">
              <w:rPr>
                <w:b/>
              </w:rPr>
              <w:lastRenderedPageBreak/>
              <w:t>8. Način praćenja i provjere ishoda/postignuća:</w:t>
            </w:r>
          </w:p>
        </w:tc>
        <w:tc>
          <w:tcPr>
            <w:tcW w:w="10964" w:type="dxa"/>
            <w:tcBorders>
              <w:top w:val="single" w:sz="4" w:space="0" w:color="000000"/>
              <w:left w:val="single" w:sz="4" w:space="0" w:color="000000"/>
              <w:bottom w:val="single" w:sz="4" w:space="0" w:color="000000"/>
              <w:right w:val="single" w:sz="4" w:space="0" w:color="000000"/>
            </w:tcBorders>
          </w:tcPr>
          <w:p w14:paraId="253AA8AB" w14:textId="0793D08A" w:rsidR="00CD0DEE" w:rsidRPr="00F46CDF" w:rsidRDefault="00CD0DEE" w:rsidP="002B4DFF">
            <w:pPr>
              <w:tabs>
                <w:tab w:val="left" w:pos="1845"/>
              </w:tabs>
              <w:spacing w:after="0" w:line="240" w:lineRule="auto"/>
            </w:pPr>
            <w:r>
              <w:t xml:space="preserve">objava na web stranici škole, samoevaluacija i razgovor s učiteljicom </w:t>
            </w:r>
          </w:p>
        </w:tc>
      </w:tr>
      <w:tr w:rsidR="00CD0DEE" w:rsidRPr="00F46CDF" w14:paraId="4B9D03E4" w14:textId="77777777" w:rsidTr="00EA4463">
        <w:trPr>
          <w:trHeight w:val="552"/>
        </w:trPr>
        <w:tc>
          <w:tcPr>
            <w:tcW w:w="32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AB40008" w14:textId="77777777" w:rsidR="00CD0DEE" w:rsidRPr="00F46CDF" w:rsidRDefault="00CD0DEE" w:rsidP="002B4DFF">
            <w:pPr>
              <w:spacing w:after="120" w:line="240" w:lineRule="auto"/>
            </w:pPr>
            <w:r w:rsidRPr="00F46CDF">
              <w:rPr>
                <w:b/>
              </w:rPr>
              <w:t>9. Odgovorna osoba</w:t>
            </w:r>
            <w:r w:rsidRPr="00F46CDF">
              <w:t>:</w:t>
            </w:r>
          </w:p>
        </w:tc>
        <w:tc>
          <w:tcPr>
            <w:tcW w:w="10964" w:type="dxa"/>
            <w:tcBorders>
              <w:top w:val="single" w:sz="4" w:space="0" w:color="000000"/>
              <w:left w:val="single" w:sz="4" w:space="0" w:color="000000"/>
              <w:bottom w:val="single" w:sz="4" w:space="0" w:color="000000"/>
              <w:right w:val="single" w:sz="4" w:space="0" w:color="000000"/>
            </w:tcBorders>
          </w:tcPr>
          <w:p w14:paraId="3671ECFA" w14:textId="030AB441" w:rsidR="00CD0DEE" w:rsidRPr="00CD0DEE" w:rsidRDefault="00E1764F" w:rsidP="002B4DFF">
            <w:pPr>
              <w:tabs>
                <w:tab w:val="left" w:pos="1890"/>
              </w:tabs>
              <w:spacing w:after="0" w:line="240" w:lineRule="auto"/>
              <w:rPr>
                <w:i/>
                <w:iCs/>
              </w:rPr>
            </w:pPr>
            <w:r>
              <w:rPr>
                <w:i/>
                <w:iCs/>
              </w:rPr>
              <w:t>Štefica Kovaček</w:t>
            </w:r>
            <w:r w:rsidR="00CD0DEE" w:rsidRPr="00CD0DEE">
              <w:rPr>
                <w:i/>
                <w:iCs/>
              </w:rPr>
              <w:t>, učiteljica 1. razreda</w:t>
            </w:r>
          </w:p>
        </w:tc>
      </w:tr>
    </w:tbl>
    <w:p w14:paraId="5BF85429" w14:textId="77777777" w:rsidR="00E1764F" w:rsidRDefault="00E1764F" w:rsidP="00B57E58">
      <w:pPr>
        <w:pBdr>
          <w:top w:val="nil"/>
          <w:left w:val="nil"/>
          <w:bottom w:val="nil"/>
          <w:right w:val="nil"/>
          <w:between w:val="nil"/>
        </w:pBdr>
        <w:spacing w:after="120" w:line="240" w:lineRule="auto"/>
        <w:rPr>
          <w:b/>
          <w:i/>
        </w:rPr>
      </w:pPr>
    </w:p>
    <w:p w14:paraId="4F2C4E2E" w14:textId="4CB1CC52" w:rsidR="00B57E58" w:rsidRDefault="00B57E58" w:rsidP="00B57E58">
      <w:pPr>
        <w:pBdr>
          <w:top w:val="nil"/>
          <w:left w:val="nil"/>
          <w:bottom w:val="nil"/>
          <w:right w:val="nil"/>
          <w:between w:val="nil"/>
        </w:pBdr>
        <w:spacing w:after="120" w:line="240" w:lineRule="auto"/>
        <w:rPr>
          <w:i/>
        </w:rPr>
      </w:pPr>
      <w:r>
        <w:rPr>
          <w:b/>
          <w:i/>
        </w:rPr>
        <w:t>Kurikulumsko područje: građanski odgoj i obrazovanje</w:t>
      </w:r>
      <w:r w:rsidR="00CE796A">
        <w:rPr>
          <w:b/>
          <w:i/>
        </w:rPr>
        <w:t>, zdravlje, poduzetništvo</w:t>
      </w:r>
    </w:p>
    <w:tbl>
      <w:tblPr>
        <w:tblW w:w="1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B57E58" w:rsidRPr="00B57E58" w14:paraId="18923F3F" w14:textId="77777777" w:rsidTr="00EA4463">
        <w:tc>
          <w:tcPr>
            <w:tcW w:w="3397" w:type="dxa"/>
            <w:shd w:val="clear" w:color="auto" w:fill="FFF2CC" w:themeFill="accent4" w:themeFillTint="33"/>
          </w:tcPr>
          <w:p w14:paraId="71C01DB0" w14:textId="77777777" w:rsidR="00B57E58" w:rsidRPr="00186F10" w:rsidRDefault="00B57E58" w:rsidP="002B4DFF">
            <w:pPr>
              <w:spacing w:after="0" w:line="240" w:lineRule="auto"/>
              <w:rPr>
                <w:rFonts w:asciiTheme="minorHAnsi" w:hAnsiTheme="minorHAnsi" w:cstheme="minorHAnsi"/>
                <w:b/>
              </w:rPr>
            </w:pPr>
            <w:r w:rsidRPr="00186F10">
              <w:rPr>
                <w:rFonts w:asciiTheme="minorHAnsi" w:hAnsiTheme="minorHAnsi" w:cstheme="minorHAnsi"/>
                <w:b/>
              </w:rPr>
              <w:t xml:space="preserve">1. Naziv odgojno-obrazovne aktivnosti: </w:t>
            </w:r>
          </w:p>
        </w:tc>
        <w:tc>
          <w:tcPr>
            <w:tcW w:w="10595" w:type="dxa"/>
          </w:tcPr>
          <w:p w14:paraId="723FE71D" w14:textId="372E7877" w:rsidR="00B57E58" w:rsidRPr="00B57E58" w:rsidRDefault="00F66619" w:rsidP="002B4DFF">
            <w:pPr>
              <w:spacing w:after="0" w:line="240" w:lineRule="auto"/>
              <w:rPr>
                <w:rFonts w:asciiTheme="minorHAnsi" w:hAnsiTheme="minorHAnsi" w:cstheme="minorHAnsi"/>
                <w:b/>
              </w:rPr>
            </w:pPr>
            <w:r w:rsidRPr="00186F10">
              <w:rPr>
                <w:rFonts w:asciiTheme="minorHAnsi" w:hAnsiTheme="minorHAnsi" w:cstheme="minorHAnsi"/>
                <w:b/>
              </w:rPr>
              <w:t>ŠKOLSKI MEDNI DAN</w:t>
            </w:r>
          </w:p>
        </w:tc>
      </w:tr>
      <w:tr w:rsidR="00B57E58" w:rsidRPr="00B57E58" w14:paraId="6F1ED404" w14:textId="77777777" w:rsidTr="00EA4463">
        <w:tc>
          <w:tcPr>
            <w:tcW w:w="3397" w:type="dxa"/>
            <w:shd w:val="clear" w:color="auto" w:fill="FFF2CC" w:themeFill="accent4" w:themeFillTint="33"/>
          </w:tcPr>
          <w:p w14:paraId="3D91032B" w14:textId="77777777" w:rsidR="00B57E58" w:rsidRPr="00B57E58" w:rsidRDefault="00B57E58" w:rsidP="002B4DFF">
            <w:pPr>
              <w:spacing w:after="0" w:line="240" w:lineRule="auto"/>
              <w:rPr>
                <w:rFonts w:asciiTheme="minorHAnsi" w:hAnsiTheme="minorHAnsi" w:cstheme="minorHAnsi"/>
              </w:rPr>
            </w:pPr>
            <w:r w:rsidRPr="00B57E58">
              <w:rPr>
                <w:rFonts w:asciiTheme="minorHAnsi" w:hAnsiTheme="minorHAnsi" w:cstheme="minorHAnsi"/>
                <w:b/>
              </w:rPr>
              <w:t>2. Ciklus (razred):</w:t>
            </w:r>
          </w:p>
        </w:tc>
        <w:tc>
          <w:tcPr>
            <w:tcW w:w="10595" w:type="dxa"/>
          </w:tcPr>
          <w:p w14:paraId="7F3353B2" w14:textId="0A67C0D5" w:rsidR="00B57E58" w:rsidRPr="00186F10" w:rsidRDefault="00186F10" w:rsidP="002B4DFF">
            <w:pPr>
              <w:spacing w:after="0" w:line="240" w:lineRule="auto"/>
              <w:rPr>
                <w:rFonts w:asciiTheme="minorHAnsi" w:hAnsiTheme="minorHAnsi" w:cstheme="minorHAnsi"/>
                <w:bCs/>
              </w:rPr>
            </w:pPr>
            <w:r w:rsidRPr="00186F10">
              <w:rPr>
                <w:rFonts w:asciiTheme="minorHAnsi" w:hAnsiTheme="minorHAnsi" w:cstheme="minorHAnsi"/>
                <w:bCs/>
              </w:rPr>
              <w:t>1. razred</w:t>
            </w:r>
          </w:p>
        </w:tc>
      </w:tr>
      <w:tr w:rsidR="00B57E58" w:rsidRPr="00B57E58" w14:paraId="1428B91B" w14:textId="77777777" w:rsidTr="00EA4463">
        <w:tc>
          <w:tcPr>
            <w:tcW w:w="3397" w:type="dxa"/>
            <w:shd w:val="clear" w:color="auto" w:fill="FFF2CC" w:themeFill="accent4" w:themeFillTint="33"/>
          </w:tcPr>
          <w:p w14:paraId="0CB87D24" w14:textId="77777777" w:rsidR="00B57E58" w:rsidRPr="00B57E58" w:rsidRDefault="00B57E58" w:rsidP="002B4DFF">
            <w:pPr>
              <w:spacing w:after="0" w:line="240" w:lineRule="auto"/>
              <w:rPr>
                <w:rFonts w:asciiTheme="minorHAnsi" w:hAnsiTheme="minorHAnsi" w:cstheme="minorHAnsi"/>
              </w:rPr>
            </w:pPr>
            <w:r w:rsidRPr="00B57E58">
              <w:rPr>
                <w:rFonts w:asciiTheme="minorHAnsi" w:hAnsiTheme="minorHAnsi" w:cstheme="minorHAnsi"/>
                <w:b/>
              </w:rPr>
              <w:t xml:space="preserve">3. Cilj </w:t>
            </w:r>
            <w:r w:rsidRPr="00B57E58">
              <w:rPr>
                <w:rFonts w:asciiTheme="minorHAnsi" w:hAnsiTheme="minorHAnsi" w:cstheme="minorHAnsi"/>
              </w:rPr>
              <w:t>:</w:t>
            </w:r>
          </w:p>
        </w:tc>
        <w:tc>
          <w:tcPr>
            <w:tcW w:w="10595" w:type="dxa"/>
          </w:tcPr>
          <w:p w14:paraId="1CA57FE8" w14:textId="4DC1A4C9" w:rsidR="00B57E58" w:rsidRPr="00186F10" w:rsidRDefault="00ED270A" w:rsidP="00ED270A">
            <w:pPr>
              <w:spacing w:after="0" w:line="240" w:lineRule="auto"/>
              <w:rPr>
                <w:rFonts w:asciiTheme="minorHAnsi" w:hAnsiTheme="minorHAnsi" w:cstheme="minorHAnsi"/>
                <w:bCs/>
              </w:rPr>
            </w:pPr>
            <w:r w:rsidRPr="00ED270A">
              <w:rPr>
                <w:rFonts w:asciiTheme="minorHAnsi" w:hAnsiTheme="minorHAnsi" w:cstheme="minorHAnsi"/>
                <w:bCs/>
              </w:rPr>
              <w:t>edukacija djece o važnosti meda kao sastavnog dijela prehrane kao i pčelarstva za</w:t>
            </w:r>
            <w:r>
              <w:rPr>
                <w:rFonts w:asciiTheme="minorHAnsi" w:hAnsiTheme="minorHAnsi" w:cstheme="minorHAnsi"/>
                <w:bCs/>
              </w:rPr>
              <w:t xml:space="preserve"> </w:t>
            </w:r>
            <w:r w:rsidRPr="00ED270A">
              <w:rPr>
                <w:rFonts w:asciiTheme="minorHAnsi" w:hAnsiTheme="minorHAnsi" w:cstheme="minorHAnsi"/>
                <w:bCs/>
              </w:rPr>
              <w:t>sveukupnu poljoprivrednu proizvodnju i bioraznolikost te promociju meda lokalnih proizvođača koji</w:t>
            </w:r>
            <w:r>
              <w:rPr>
                <w:rFonts w:asciiTheme="minorHAnsi" w:hAnsiTheme="minorHAnsi" w:cstheme="minorHAnsi"/>
                <w:bCs/>
              </w:rPr>
              <w:t xml:space="preserve"> </w:t>
            </w:r>
            <w:r w:rsidRPr="00ED270A">
              <w:rPr>
                <w:rFonts w:asciiTheme="minorHAnsi" w:hAnsiTheme="minorHAnsi" w:cstheme="minorHAnsi"/>
                <w:bCs/>
              </w:rPr>
              <w:t>je pakiran u Nacionalnu staklenku za med.</w:t>
            </w:r>
          </w:p>
        </w:tc>
      </w:tr>
      <w:tr w:rsidR="00B57E58" w:rsidRPr="00B57E58" w14:paraId="5180B3A9" w14:textId="77777777" w:rsidTr="00EA4463">
        <w:tc>
          <w:tcPr>
            <w:tcW w:w="3397" w:type="dxa"/>
            <w:shd w:val="clear" w:color="auto" w:fill="FFF2CC" w:themeFill="accent4" w:themeFillTint="33"/>
          </w:tcPr>
          <w:p w14:paraId="795201C5" w14:textId="77777777" w:rsidR="00B57E58" w:rsidRPr="00B57E58" w:rsidRDefault="00B57E58" w:rsidP="002B4DFF">
            <w:pPr>
              <w:spacing w:after="0" w:line="240" w:lineRule="auto"/>
              <w:rPr>
                <w:rFonts w:asciiTheme="minorHAnsi" w:hAnsiTheme="minorHAnsi" w:cstheme="minorHAnsi"/>
                <w:b/>
              </w:rPr>
            </w:pPr>
            <w:r w:rsidRPr="00B57E58">
              <w:rPr>
                <w:rFonts w:asciiTheme="minorHAnsi" w:hAnsiTheme="minorHAnsi" w:cstheme="minorHAnsi"/>
                <w:b/>
              </w:rPr>
              <w:t>4. Obrazloženje cilja ( povezan s potrebama , interesima učenika i vrijednostima ŠK)</w:t>
            </w:r>
          </w:p>
        </w:tc>
        <w:tc>
          <w:tcPr>
            <w:tcW w:w="10595" w:type="dxa"/>
          </w:tcPr>
          <w:p w14:paraId="5A1ACEE9" w14:textId="1C976C15" w:rsidR="00B57E58" w:rsidRPr="00186F10" w:rsidRDefault="008A4FBB" w:rsidP="008A4FBB">
            <w:pPr>
              <w:spacing w:after="0" w:line="240" w:lineRule="auto"/>
              <w:rPr>
                <w:rFonts w:asciiTheme="minorHAnsi" w:hAnsiTheme="minorHAnsi" w:cstheme="minorHAnsi"/>
                <w:bCs/>
              </w:rPr>
            </w:pPr>
            <w:r w:rsidRPr="008A4FBB">
              <w:rPr>
                <w:rFonts w:asciiTheme="minorHAnsi" w:hAnsiTheme="minorHAnsi" w:cstheme="minorHAnsi"/>
                <w:bCs/>
              </w:rPr>
              <w:t>Učenicima će tog dana biti podijeljeni različiti priručni i edukativni materijali opće vidljivosti sa</w:t>
            </w:r>
            <w:r>
              <w:rPr>
                <w:rFonts w:asciiTheme="minorHAnsi" w:hAnsiTheme="minorHAnsi" w:cstheme="minorHAnsi"/>
                <w:bCs/>
              </w:rPr>
              <w:t xml:space="preserve"> </w:t>
            </w:r>
            <w:r w:rsidRPr="008A4FBB">
              <w:rPr>
                <w:rFonts w:asciiTheme="minorHAnsi" w:hAnsiTheme="minorHAnsi" w:cstheme="minorHAnsi"/>
                <w:bCs/>
              </w:rPr>
              <w:t>znakom Školski medni dan s hrvatskih pčelinjaka uključujući slikovnicu edukativnog karaktera o</w:t>
            </w:r>
            <w:r>
              <w:rPr>
                <w:rFonts w:asciiTheme="minorHAnsi" w:hAnsiTheme="minorHAnsi" w:cstheme="minorHAnsi"/>
                <w:bCs/>
              </w:rPr>
              <w:t xml:space="preserve"> </w:t>
            </w:r>
            <w:r w:rsidRPr="008A4FBB">
              <w:rPr>
                <w:rFonts w:asciiTheme="minorHAnsi" w:hAnsiTheme="minorHAnsi" w:cstheme="minorHAnsi"/>
                <w:bCs/>
              </w:rPr>
              <w:t>pčelarstvu prilagođenu njihovoj dobi. Med će biti zapakiran u Nacionalnu staklenku za med volumena</w:t>
            </w:r>
            <w:r>
              <w:rPr>
                <w:rFonts w:asciiTheme="minorHAnsi" w:hAnsiTheme="minorHAnsi" w:cstheme="minorHAnsi"/>
                <w:bCs/>
              </w:rPr>
              <w:t xml:space="preserve"> </w:t>
            </w:r>
            <w:r w:rsidRPr="008A4FBB">
              <w:rPr>
                <w:rFonts w:asciiTheme="minorHAnsi" w:hAnsiTheme="minorHAnsi" w:cstheme="minorHAnsi"/>
                <w:bCs/>
              </w:rPr>
              <w:t>370 ml. Uporaba jedinstvene Nacionalne staklenke za med hrvatskih pčelara dovodi do</w:t>
            </w:r>
            <w:r>
              <w:rPr>
                <w:rFonts w:asciiTheme="minorHAnsi" w:hAnsiTheme="minorHAnsi" w:cstheme="minorHAnsi"/>
                <w:bCs/>
              </w:rPr>
              <w:t xml:space="preserve"> </w:t>
            </w:r>
            <w:r w:rsidRPr="008A4FBB">
              <w:rPr>
                <w:rFonts w:asciiTheme="minorHAnsi" w:hAnsiTheme="minorHAnsi" w:cstheme="minorHAnsi"/>
                <w:bCs/>
              </w:rPr>
              <w:t>prepoznatljivosti proizvoda domaćeg podrijetla na tržištu.</w:t>
            </w:r>
          </w:p>
        </w:tc>
      </w:tr>
      <w:tr w:rsidR="00B57E58" w:rsidRPr="00B57E58" w14:paraId="5EBE6426" w14:textId="77777777" w:rsidTr="00EA4463">
        <w:tc>
          <w:tcPr>
            <w:tcW w:w="3397" w:type="dxa"/>
            <w:shd w:val="clear" w:color="auto" w:fill="FFF2CC" w:themeFill="accent4" w:themeFillTint="33"/>
          </w:tcPr>
          <w:p w14:paraId="51792D44" w14:textId="77777777" w:rsidR="00B57E58" w:rsidRPr="00B57E58" w:rsidRDefault="00B57E58" w:rsidP="002B4DFF">
            <w:pPr>
              <w:spacing w:after="0" w:line="240" w:lineRule="auto"/>
              <w:rPr>
                <w:rFonts w:asciiTheme="minorHAnsi" w:hAnsiTheme="minorHAnsi" w:cstheme="minorHAnsi"/>
                <w:b/>
              </w:rPr>
            </w:pPr>
            <w:r w:rsidRPr="00B57E58">
              <w:rPr>
                <w:rFonts w:asciiTheme="minorHAnsi" w:hAnsiTheme="minorHAnsi" w:cstheme="minorHAnsi"/>
                <w:b/>
              </w:rPr>
              <w:t>5. Očekivani ishodi / postignuća:</w:t>
            </w:r>
          </w:p>
        </w:tc>
        <w:tc>
          <w:tcPr>
            <w:tcW w:w="10595" w:type="dxa"/>
          </w:tcPr>
          <w:p w14:paraId="30CA5F7F" w14:textId="122692BD" w:rsidR="00B57E58" w:rsidRPr="00186F10" w:rsidRDefault="00B80420" w:rsidP="002B4DFF">
            <w:pPr>
              <w:spacing w:after="0" w:line="240" w:lineRule="auto"/>
              <w:rPr>
                <w:rFonts w:asciiTheme="minorHAnsi" w:eastAsia="Times New Roman" w:hAnsiTheme="minorHAnsi" w:cstheme="minorHAnsi"/>
                <w:bCs/>
              </w:rPr>
            </w:pPr>
            <w:r>
              <w:rPr>
                <w:rFonts w:asciiTheme="minorHAnsi" w:eastAsia="Times New Roman" w:hAnsiTheme="minorHAnsi" w:cstheme="minorHAnsi"/>
                <w:bCs/>
              </w:rPr>
              <w:t xml:space="preserve">Učenici će saznati o važnosti meda za svakodnevnu uporabu. </w:t>
            </w:r>
            <w:r w:rsidR="00926FEE">
              <w:rPr>
                <w:rFonts w:asciiTheme="minorHAnsi" w:eastAsia="Times New Roman" w:hAnsiTheme="minorHAnsi" w:cstheme="minorHAnsi"/>
                <w:bCs/>
              </w:rPr>
              <w:t>U</w:t>
            </w:r>
            <w:r w:rsidR="00926FEE">
              <w:t>čenike educirati i potaknuti na zdravu prehranu: Upoznati učenike s proizvodima, njihovom ljekovitošću i načinima izrade - isticati važnost očuvanja okoliša - konzumacija proizvoda od meda</w:t>
            </w:r>
          </w:p>
        </w:tc>
      </w:tr>
      <w:tr w:rsidR="00B57E58" w:rsidRPr="00B57E58" w14:paraId="3C8F1241" w14:textId="77777777" w:rsidTr="00EA4463">
        <w:tc>
          <w:tcPr>
            <w:tcW w:w="3397" w:type="dxa"/>
            <w:shd w:val="clear" w:color="auto" w:fill="FFF2CC" w:themeFill="accent4" w:themeFillTint="33"/>
          </w:tcPr>
          <w:p w14:paraId="4914FDEA" w14:textId="77777777" w:rsidR="00B57E58" w:rsidRPr="00B57E58" w:rsidRDefault="00B57E58" w:rsidP="002B4DFF">
            <w:pPr>
              <w:spacing w:after="0" w:line="240" w:lineRule="auto"/>
              <w:rPr>
                <w:rFonts w:asciiTheme="minorHAnsi" w:hAnsiTheme="minorHAnsi" w:cstheme="minorHAnsi"/>
                <w:b/>
              </w:rPr>
            </w:pPr>
            <w:r w:rsidRPr="00B57E58">
              <w:rPr>
                <w:rFonts w:asciiTheme="minorHAnsi" w:hAnsiTheme="minorHAnsi" w:cstheme="minorHAnsi"/>
                <w:b/>
              </w:rPr>
              <w:t xml:space="preserve">6.  Način realizacije: </w:t>
            </w:r>
          </w:p>
        </w:tc>
        <w:tc>
          <w:tcPr>
            <w:tcW w:w="10595" w:type="dxa"/>
          </w:tcPr>
          <w:p w14:paraId="455DDA5E" w14:textId="0D9DB11B" w:rsidR="00B57E58" w:rsidRPr="00186F10" w:rsidRDefault="00B80420" w:rsidP="002B4DFF">
            <w:pPr>
              <w:spacing w:after="0" w:line="240" w:lineRule="auto"/>
              <w:rPr>
                <w:rFonts w:asciiTheme="minorHAnsi" w:hAnsiTheme="minorHAnsi" w:cstheme="minorHAnsi"/>
                <w:bCs/>
              </w:rPr>
            </w:pPr>
            <w:r>
              <w:rPr>
                <w:rFonts w:asciiTheme="minorHAnsi" w:hAnsiTheme="minorHAnsi" w:cstheme="minorHAnsi"/>
                <w:bCs/>
              </w:rPr>
              <w:t xml:space="preserve">predavanje, </w:t>
            </w:r>
            <w:r w:rsidR="00F4607E">
              <w:rPr>
                <w:rFonts w:asciiTheme="minorHAnsi" w:hAnsiTheme="minorHAnsi" w:cstheme="minorHAnsi"/>
                <w:bCs/>
              </w:rPr>
              <w:t>razgovor, degustacija</w:t>
            </w:r>
          </w:p>
        </w:tc>
      </w:tr>
      <w:tr w:rsidR="00B57E58" w:rsidRPr="00B57E58" w14:paraId="0273C2F7" w14:textId="77777777" w:rsidTr="00EA4463">
        <w:tc>
          <w:tcPr>
            <w:tcW w:w="3397" w:type="dxa"/>
            <w:shd w:val="clear" w:color="auto" w:fill="FFF2CC" w:themeFill="accent4" w:themeFillTint="33"/>
          </w:tcPr>
          <w:p w14:paraId="57BC13BD" w14:textId="77777777" w:rsidR="00B57E58" w:rsidRPr="00B57E58" w:rsidRDefault="00B57E58" w:rsidP="002B4DFF">
            <w:pPr>
              <w:spacing w:after="0" w:line="240" w:lineRule="auto"/>
              <w:rPr>
                <w:rFonts w:asciiTheme="minorHAnsi" w:hAnsiTheme="minorHAnsi" w:cstheme="minorHAnsi"/>
              </w:rPr>
            </w:pPr>
            <w:r w:rsidRPr="00B57E58">
              <w:rPr>
                <w:rFonts w:asciiTheme="minorHAnsi" w:hAnsiTheme="minorHAnsi" w:cstheme="minorHAnsi"/>
                <w:b/>
              </w:rPr>
              <w:t>7. Potrebni resursi/materijali</w:t>
            </w:r>
            <w:r w:rsidRPr="00B57E58">
              <w:rPr>
                <w:rFonts w:asciiTheme="minorHAnsi" w:hAnsiTheme="minorHAnsi" w:cstheme="minorHAnsi"/>
              </w:rPr>
              <w:t>:</w:t>
            </w:r>
          </w:p>
        </w:tc>
        <w:tc>
          <w:tcPr>
            <w:tcW w:w="10595" w:type="dxa"/>
          </w:tcPr>
          <w:p w14:paraId="654E287A" w14:textId="3218129A" w:rsidR="00B57E58" w:rsidRPr="00186F10" w:rsidRDefault="00F4607E" w:rsidP="002B4DFF">
            <w:pPr>
              <w:spacing w:after="0" w:line="240" w:lineRule="auto"/>
              <w:rPr>
                <w:rFonts w:asciiTheme="minorHAnsi" w:hAnsiTheme="minorHAnsi" w:cstheme="minorHAnsi"/>
                <w:bCs/>
              </w:rPr>
            </w:pPr>
            <w:r>
              <w:rPr>
                <w:rFonts w:asciiTheme="minorHAnsi" w:hAnsiTheme="minorHAnsi" w:cstheme="minorHAnsi"/>
                <w:bCs/>
              </w:rPr>
              <w:t>edukativni materijal za Školski medni dan</w:t>
            </w:r>
          </w:p>
        </w:tc>
      </w:tr>
      <w:tr w:rsidR="00B57E58" w:rsidRPr="00B57E58" w14:paraId="2ED66085" w14:textId="77777777" w:rsidTr="00EA4463">
        <w:tc>
          <w:tcPr>
            <w:tcW w:w="3397" w:type="dxa"/>
            <w:shd w:val="clear" w:color="auto" w:fill="FFF2CC" w:themeFill="accent4" w:themeFillTint="33"/>
          </w:tcPr>
          <w:p w14:paraId="2E0B2DC3" w14:textId="77777777" w:rsidR="00B57E58" w:rsidRPr="00B57E58" w:rsidRDefault="00B57E58" w:rsidP="002B4DFF">
            <w:pPr>
              <w:spacing w:after="0" w:line="240" w:lineRule="auto"/>
              <w:rPr>
                <w:rFonts w:asciiTheme="minorHAnsi" w:hAnsiTheme="minorHAnsi" w:cstheme="minorHAnsi"/>
              </w:rPr>
            </w:pPr>
            <w:r w:rsidRPr="00B57E58">
              <w:rPr>
                <w:rFonts w:asciiTheme="minorHAnsi" w:hAnsiTheme="minorHAnsi" w:cstheme="minorHAnsi"/>
                <w:b/>
              </w:rPr>
              <w:t>8. Način praćenja i provjere ishoda/postignuća:</w:t>
            </w:r>
          </w:p>
        </w:tc>
        <w:tc>
          <w:tcPr>
            <w:tcW w:w="10595" w:type="dxa"/>
          </w:tcPr>
          <w:p w14:paraId="7DE755E0" w14:textId="6F3FC745" w:rsidR="00B57E58" w:rsidRPr="00186F10" w:rsidRDefault="00F4607E" w:rsidP="002B4DFF">
            <w:pPr>
              <w:spacing w:after="0" w:line="240" w:lineRule="auto"/>
              <w:rPr>
                <w:rFonts w:asciiTheme="minorHAnsi" w:hAnsiTheme="minorHAnsi" w:cstheme="minorHAnsi"/>
                <w:bCs/>
              </w:rPr>
            </w:pPr>
            <w:r>
              <w:rPr>
                <w:rFonts w:asciiTheme="minorHAnsi" w:hAnsiTheme="minorHAnsi" w:cstheme="minorHAnsi"/>
                <w:bCs/>
              </w:rPr>
              <w:t>objava na web stranici škole, razgovo</w:t>
            </w:r>
            <w:r w:rsidR="006E5C4F">
              <w:rPr>
                <w:rFonts w:asciiTheme="minorHAnsi" w:hAnsiTheme="minorHAnsi" w:cstheme="minorHAnsi"/>
                <w:bCs/>
              </w:rPr>
              <w:t>r s učiteljicom</w:t>
            </w:r>
          </w:p>
        </w:tc>
      </w:tr>
      <w:tr w:rsidR="00B57E58" w:rsidRPr="00B57E58" w14:paraId="6B926B8E" w14:textId="77777777" w:rsidTr="00EA4463">
        <w:tc>
          <w:tcPr>
            <w:tcW w:w="3397" w:type="dxa"/>
            <w:shd w:val="clear" w:color="auto" w:fill="FFF2CC" w:themeFill="accent4" w:themeFillTint="33"/>
          </w:tcPr>
          <w:p w14:paraId="7141A8C1" w14:textId="77777777" w:rsidR="00B57E58" w:rsidRPr="00B57E58" w:rsidRDefault="00B57E58" w:rsidP="002B4DFF">
            <w:pPr>
              <w:spacing w:after="0" w:line="240" w:lineRule="auto"/>
              <w:rPr>
                <w:rFonts w:asciiTheme="minorHAnsi" w:hAnsiTheme="minorHAnsi" w:cstheme="minorHAnsi"/>
              </w:rPr>
            </w:pPr>
            <w:r w:rsidRPr="00B57E58">
              <w:rPr>
                <w:rFonts w:asciiTheme="minorHAnsi" w:hAnsiTheme="minorHAnsi" w:cstheme="minorHAnsi"/>
                <w:b/>
              </w:rPr>
              <w:t>9. Odgovorna osoba</w:t>
            </w:r>
            <w:r w:rsidRPr="00B57E58">
              <w:rPr>
                <w:rFonts w:asciiTheme="minorHAnsi" w:hAnsiTheme="minorHAnsi" w:cstheme="minorHAnsi"/>
              </w:rPr>
              <w:t>:</w:t>
            </w:r>
          </w:p>
        </w:tc>
        <w:tc>
          <w:tcPr>
            <w:tcW w:w="10595" w:type="dxa"/>
          </w:tcPr>
          <w:p w14:paraId="7EF3D72A" w14:textId="2D937009" w:rsidR="00B57E58" w:rsidRPr="00186F10" w:rsidRDefault="00E1764F" w:rsidP="002B4DFF">
            <w:pPr>
              <w:spacing w:after="0" w:line="240" w:lineRule="auto"/>
              <w:rPr>
                <w:rFonts w:asciiTheme="minorHAnsi" w:hAnsiTheme="minorHAnsi" w:cstheme="minorHAnsi"/>
                <w:bCs/>
                <w:i/>
              </w:rPr>
            </w:pPr>
            <w:r>
              <w:rPr>
                <w:rFonts w:asciiTheme="minorHAnsi" w:hAnsiTheme="minorHAnsi" w:cstheme="minorHAnsi"/>
                <w:bCs/>
                <w:i/>
              </w:rPr>
              <w:t>Štefica Kovaček</w:t>
            </w:r>
            <w:r w:rsidR="00B80420">
              <w:rPr>
                <w:rFonts w:asciiTheme="minorHAnsi" w:hAnsiTheme="minorHAnsi" w:cstheme="minorHAnsi"/>
                <w:bCs/>
                <w:i/>
              </w:rPr>
              <w:t>, učiteljica 1. razreda</w:t>
            </w:r>
          </w:p>
        </w:tc>
      </w:tr>
    </w:tbl>
    <w:p w14:paraId="42DFDD2D" w14:textId="77777777" w:rsidR="00236CC5" w:rsidRDefault="00236CC5">
      <w:pPr>
        <w:spacing w:after="120" w:line="240" w:lineRule="auto"/>
      </w:pPr>
    </w:p>
    <w:p w14:paraId="5F614A0D" w14:textId="3B156740" w:rsidR="0049436F" w:rsidRPr="00A340B6" w:rsidRDefault="00756F80">
      <w:pPr>
        <w:pBdr>
          <w:top w:val="nil"/>
          <w:left w:val="nil"/>
          <w:bottom w:val="nil"/>
          <w:right w:val="nil"/>
          <w:between w:val="nil"/>
        </w:pBdr>
        <w:spacing w:after="120" w:line="240" w:lineRule="auto"/>
        <w:rPr>
          <w:b/>
          <w:i/>
        </w:rPr>
      </w:pPr>
      <w:r>
        <w:rPr>
          <w:b/>
          <w:i/>
        </w:rPr>
        <w:t>Kurikulumsko područje: građanski odgoj i obrazovanje</w:t>
      </w:r>
      <w:r w:rsidR="00CE796A">
        <w:rPr>
          <w:b/>
          <w:i/>
        </w:rPr>
        <w:t>, učiti kako</w:t>
      </w:r>
      <w:r w:rsidR="00A340B6">
        <w:rPr>
          <w:b/>
          <w:i/>
        </w:rPr>
        <w:t xml:space="preserve"> </w:t>
      </w:r>
      <w:r w:rsidR="00CE796A">
        <w:rPr>
          <w:b/>
          <w:i/>
        </w:rPr>
        <w:t xml:space="preserve">učiti </w:t>
      </w:r>
    </w:p>
    <w:tbl>
      <w:tblPr>
        <w:tblStyle w:val="afffff0"/>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rsidRPr="00630112" w14:paraId="3F9500D9" w14:textId="77777777" w:rsidTr="00EA4463">
        <w:tc>
          <w:tcPr>
            <w:tcW w:w="3397" w:type="dxa"/>
            <w:shd w:val="clear" w:color="auto" w:fill="FFF2CC" w:themeFill="accent4" w:themeFillTint="33"/>
          </w:tcPr>
          <w:p w14:paraId="3262B8E7" w14:textId="77777777" w:rsidR="0049436F" w:rsidRPr="0015128E" w:rsidRDefault="00756F80">
            <w:pPr>
              <w:spacing w:after="0" w:line="240" w:lineRule="auto"/>
              <w:rPr>
                <w:rFonts w:asciiTheme="minorHAnsi" w:hAnsiTheme="minorHAnsi" w:cstheme="minorHAnsi"/>
                <w:b/>
              </w:rPr>
            </w:pPr>
            <w:r w:rsidRPr="0015128E">
              <w:rPr>
                <w:rFonts w:asciiTheme="minorHAnsi" w:hAnsiTheme="minorHAnsi" w:cstheme="minorHAnsi"/>
                <w:b/>
              </w:rPr>
              <w:t xml:space="preserve">1. Naziv odgojno-obrazovne aktivnosti: </w:t>
            </w:r>
          </w:p>
        </w:tc>
        <w:tc>
          <w:tcPr>
            <w:tcW w:w="10595" w:type="dxa"/>
          </w:tcPr>
          <w:p w14:paraId="105C4A24" w14:textId="77777777" w:rsidR="0049436F" w:rsidRPr="0015128E" w:rsidRDefault="00756F80">
            <w:pPr>
              <w:spacing w:after="0" w:line="240" w:lineRule="auto"/>
              <w:rPr>
                <w:rFonts w:asciiTheme="minorHAnsi" w:hAnsiTheme="minorHAnsi" w:cstheme="minorHAnsi"/>
                <w:b/>
              </w:rPr>
            </w:pPr>
            <w:r w:rsidRPr="0015128E">
              <w:rPr>
                <w:rFonts w:asciiTheme="minorHAnsi" w:hAnsiTheme="minorHAnsi" w:cstheme="minorHAnsi"/>
                <w:b/>
              </w:rPr>
              <w:t xml:space="preserve"> UČENJE UČENJA</w:t>
            </w:r>
          </w:p>
        </w:tc>
      </w:tr>
      <w:tr w:rsidR="0049436F" w:rsidRPr="00630112" w14:paraId="37E96168" w14:textId="77777777" w:rsidTr="00EA4463">
        <w:tc>
          <w:tcPr>
            <w:tcW w:w="3397" w:type="dxa"/>
            <w:shd w:val="clear" w:color="auto" w:fill="FFF2CC" w:themeFill="accent4" w:themeFillTint="33"/>
          </w:tcPr>
          <w:p w14:paraId="524E6065" w14:textId="77777777" w:rsidR="0049436F" w:rsidRPr="00630112" w:rsidRDefault="00756F80">
            <w:pPr>
              <w:spacing w:after="0" w:line="240" w:lineRule="auto"/>
              <w:rPr>
                <w:rFonts w:asciiTheme="minorHAnsi" w:hAnsiTheme="minorHAnsi" w:cstheme="minorHAnsi"/>
              </w:rPr>
            </w:pPr>
            <w:r w:rsidRPr="00630112">
              <w:rPr>
                <w:rFonts w:asciiTheme="minorHAnsi" w:hAnsiTheme="minorHAnsi" w:cstheme="minorHAnsi"/>
                <w:b/>
              </w:rPr>
              <w:t>2. Ciklus (razred):</w:t>
            </w:r>
          </w:p>
        </w:tc>
        <w:tc>
          <w:tcPr>
            <w:tcW w:w="10595" w:type="dxa"/>
          </w:tcPr>
          <w:p w14:paraId="23D4DB2F" w14:textId="7631F5C2" w:rsidR="0049436F" w:rsidRPr="00630112" w:rsidRDefault="0015128E">
            <w:pPr>
              <w:spacing w:after="0" w:line="240" w:lineRule="auto"/>
              <w:rPr>
                <w:rFonts w:asciiTheme="minorHAnsi" w:hAnsiTheme="minorHAnsi" w:cstheme="minorHAnsi"/>
                <w:b/>
              </w:rPr>
            </w:pPr>
            <w:r>
              <w:rPr>
                <w:rFonts w:asciiTheme="minorHAnsi" w:hAnsiTheme="minorHAnsi" w:cstheme="minorHAnsi"/>
              </w:rPr>
              <w:t>4</w:t>
            </w:r>
            <w:r w:rsidR="00756F80" w:rsidRPr="00630112">
              <w:rPr>
                <w:rFonts w:asciiTheme="minorHAnsi" w:hAnsiTheme="minorHAnsi" w:cstheme="minorHAnsi"/>
              </w:rPr>
              <w:t>.</w:t>
            </w:r>
            <w:r w:rsidR="005907CF">
              <w:rPr>
                <w:rFonts w:asciiTheme="minorHAnsi" w:hAnsiTheme="minorHAnsi" w:cstheme="minorHAnsi"/>
              </w:rPr>
              <w:t xml:space="preserve"> </w:t>
            </w:r>
            <w:r w:rsidR="00756F80" w:rsidRPr="00630112">
              <w:rPr>
                <w:rFonts w:asciiTheme="minorHAnsi" w:hAnsiTheme="minorHAnsi" w:cstheme="minorHAnsi"/>
              </w:rPr>
              <w:t>razred</w:t>
            </w:r>
          </w:p>
        </w:tc>
      </w:tr>
      <w:tr w:rsidR="0049436F" w:rsidRPr="00630112" w14:paraId="2387ED17" w14:textId="77777777" w:rsidTr="00EA4463">
        <w:tc>
          <w:tcPr>
            <w:tcW w:w="3397" w:type="dxa"/>
            <w:shd w:val="clear" w:color="auto" w:fill="FFF2CC" w:themeFill="accent4" w:themeFillTint="33"/>
          </w:tcPr>
          <w:p w14:paraId="0F4AA9A0" w14:textId="77777777" w:rsidR="0049436F" w:rsidRPr="00630112" w:rsidRDefault="00756F80">
            <w:pPr>
              <w:spacing w:after="0" w:line="240" w:lineRule="auto"/>
              <w:rPr>
                <w:rFonts w:asciiTheme="minorHAnsi" w:hAnsiTheme="minorHAnsi" w:cstheme="minorHAnsi"/>
              </w:rPr>
            </w:pPr>
            <w:r w:rsidRPr="00630112">
              <w:rPr>
                <w:rFonts w:asciiTheme="minorHAnsi" w:hAnsiTheme="minorHAnsi" w:cstheme="minorHAnsi"/>
                <w:b/>
              </w:rPr>
              <w:t xml:space="preserve">3. Cilj </w:t>
            </w:r>
            <w:r w:rsidRPr="00630112">
              <w:rPr>
                <w:rFonts w:asciiTheme="minorHAnsi" w:hAnsiTheme="minorHAnsi" w:cstheme="minorHAnsi"/>
              </w:rPr>
              <w:t>:</w:t>
            </w:r>
          </w:p>
        </w:tc>
        <w:tc>
          <w:tcPr>
            <w:tcW w:w="10595" w:type="dxa"/>
          </w:tcPr>
          <w:p w14:paraId="3E5A269B" w14:textId="77777777" w:rsidR="0049436F" w:rsidRPr="00630112" w:rsidRDefault="00756F80">
            <w:pPr>
              <w:spacing w:after="0" w:line="240" w:lineRule="auto"/>
              <w:rPr>
                <w:rFonts w:asciiTheme="minorHAnsi" w:hAnsiTheme="minorHAnsi" w:cstheme="minorHAnsi"/>
              </w:rPr>
            </w:pPr>
            <w:r w:rsidRPr="00630112">
              <w:rPr>
                <w:rFonts w:asciiTheme="minorHAnsi" w:eastAsia="Times New Roman" w:hAnsiTheme="minorHAnsi" w:cstheme="minorHAnsi"/>
              </w:rPr>
              <w:t>Kod učenika razviti aktivan pristup učenju i pozitivan stav prema učenju te ga osposobiti za primjenu stečenog znanja i vještina u različitim situacijama i kontekstima.</w:t>
            </w:r>
          </w:p>
        </w:tc>
      </w:tr>
      <w:tr w:rsidR="0049436F" w:rsidRPr="00630112" w14:paraId="3F5A13F2" w14:textId="77777777" w:rsidTr="00EA4463">
        <w:tc>
          <w:tcPr>
            <w:tcW w:w="3397" w:type="dxa"/>
            <w:shd w:val="clear" w:color="auto" w:fill="FFF2CC" w:themeFill="accent4" w:themeFillTint="33"/>
          </w:tcPr>
          <w:p w14:paraId="309F4A99" w14:textId="77777777" w:rsidR="0049436F" w:rsidRPr="00630112" w:rsidRDefault="00756F80">
            <w:pPr>
              <w:spacing w:after="0" w:line="240" w:lineRule="auto"/>
              <w:rPr>
                <w:rFonts w:asciiTheme="minorHAnsi" w:hAnsiTheme="minorHAnsi" w:cstheme="minorHAnsi"/>
                <w:b/>
              </w:rPr>
            </w:pPr>
            <w:r w:rsidRPr="00630112">
              <w:rPr>
                <w:rFonts w:asciiTheme="minorHAnsi" w:hAnsiTheme="minorHAnsi" w:cstheme="minorHAnsi"/>
                <w:b/>
              </w:rPr>
              <w:t>4. Obrazloženje cilja ( povezan s potrebama , interesima učenika i vrijednostima ŠK)</w:t>
            </w:r>
          </w:p>
        </w:tc>
        <w:tc>
          <w:tcPr>
            <w:tcW w:w="10595" w:type="dxa"/>
          </w:tcPr>
          <w:p w14:paraId="69FD8EBF" w14:textId="77777777" w:rsidR="0049436F" w:rsidRPr="00630112" w:rsidRDefault="00756F80">
            <w:pPr>
              <w:spacing w:after="0" w:line="240" w:lineRule="auto"/>
              <w:rPr>
                <w:rFonts w:asciiTheme="minorHAnsi" w:hAnsiTheme="minorHAnsi" w:cstheme="minorHAnsi"/>
              </w:rPr>
            </w:pPr>
            <w:r w:rsidRPr="00630112">
              <w:rPr>
                <w:rFonts w:asciiTheme="minorHAnsi" w:eastAsia="Times New Roman" w:hAnsiTheme="minorHAnsi" w:cstheme="minorHAnsi"/>
              </w:rPr>
              <w:t>Omogućuje se svim učenicima lakše i brže učenje te trajnije znanje.</w:t>
            </w:r>
          </w:p>
        </w:tc>
      </w:tr>
      <w:tr w:rsidR="0049436F" w:rsidRPr="00630112" w14:paraId="036A9483" w14:textId="77777777" w:rsidTr="00EA4463">
        <w:tc>
          <w:tcPr>
            <w:tcW w:w="3397" w:type="dxa"/>
            <w:shd w:val="clear" w:color="auto" w:fill="FFF2CC" w:themeFill="accent4" w:themeFillTint="33"/>
          </w:tcPr>
          <w:p w14:paraId="7DBC0D97" w14:textId="77777777" w:rsidR="0049436F" w:rsidRPr="00630112" w:rsidRDefault="00756F80">
            <w:pPr>
              <w:spacing w:after="0" w:line="240" w:lineRule="auto"/>
              <w:rPr>
                <w:rFonts w:asciiTheme="minorHAnsi" w:hAnsiTheme="minorHAnsi" w:cstheme="minorHAnsi"/>
                <w:b/>
              </w:rPr>
            </w:pPr>
            <w:r w:rsidRPr="00630112">
              <w:rPr>
                <w:rFonts w:asciiTheme="minorHAnsi" w:hAnsiTheme="minorHAnsi" w:cstheme="minorHAnsi"/>
                <w:b/>
              </w:rPr>
              <w:lastRenderedPageBreak/>
              <w:t>5. Očekivani ishodi / postignuća:</w:t>
            </w:r>
          </w:p>
        </w:tc>
        <w:tc>
          <w:tcPr>
            <w:tcW w:w="10595" w:type="dxa"/>
          </w:tcPr>
          <w:p w14:paraId="32626287" w14:textId="77777777" w:rsidR="0049436F" w:rsidRPr="00630112" w:rsidRDefault="00756F80">
            <w:pPr>
              <w:spacing w:after="0" w:line="240" w:lineRule="auto"/>
              <w:rPr>
                <w:rFonts w:asciiTheme="minorHAnsi" w:eastAsia="Times New Roman" w:hAnsiTheme="minorHAnsi" w:cstheme="minorHAnsi"/>
              </w:rPr>
            </w:pPr>
            <w:r w:rsidRPr="00630112">
              <w:rPr>
                <w:rFonts w:asciiTheme="minorHAnsi" w:eastAsia="Times New Roman" w:hAnsiTheme="minorHAnsi" w:cstheme="minorHAnsi"/>
              </w:rPr>
              <w:t>Učenik uz pomoć učitelja traži nove informacije iz različitih izvora i uspješno ih primjenjuje pri rješavanju problema, koristi se jednostavnim strategijama učenja i rješava probleme u svim područjima učenja uz pomoć učitelja, spontano i kreativno oblikuje i izražava svoje misli i osjećaje pri učenju i rješavanju problema, oblikuje i izražava svoje misli i osjećaje. Na poticaj i uz pomoć učitelja učenik određuje cilj učenja i odabire pristup učenju, prati svoje uče, mijenja pristup učenju, procjenjuje je li uspješno riješio zadatak ili naučio. Učenik može objasniti vrijednost učenja za svoj život, iskazuje pozitivna i visoka očekivanja i vjeruje u svoj uspjeh u učenju, iskazuje interes za različita područja, preuzima odgovornost za svoje učenje i ustraje u učenju, koristi ugodnim emocijama i raspoloženjima tako da potiču učenje te kontrolira neugodne emocije i raspoloženja tako da ga ne ometaju u učenju, stvara prikladno fizičko okružje za učenje s ciljem poboljšanja koncentracije i motivacije, ostvaruje dobru komunikaciju s drugima, uspješno surađuje u različitim situacijama i spreman je zatražiti i ponuditi pomoć.</w:t>
            </w:r>
          </w:p>
        </w:tc>
      </w:tr>
      <w:tr w:rsidR="0049436F" w:rsidRPr="00630112" w14:paraId="733AEEA3" w14:textId="77777777" w:rsidTr="00EA4463">
        <w:tc>
          <w:tcPr>
            <w:tcW w:w="3397" w:type="dxa"/>
            <w:shd w:val="clear" w:color="auto" w:fill="FFF2CC" w:themeFill="accent4" w:themeFillTint="33"/>
          </w:tcPr>
          <w:p w14:paraId="2AD0134C" w14:textId="77777777" w:rsidR="0049436F" w:rsidRPr="00630112" w:rsidRDefault="00756F80">
            <w:pPr>
              <w:spacing w:after="0" w:line="240" w:lineRule="auto"/>
              <w:rPr>
                <w:rFonts w:asciiTheme="minorHAnsi" w:hAnsiTheme="minorHAnsi" w:cstheme="minorHAnsi"/>
                <w:b/>
              </w:rPr>
            </w:pPr>
            <w:r w:rsidRPr="00630112">
              <w:rPr>
                <w:rFonts w:asciiTheme="minorHAnsi" w:hAnsiTheme="minorHAnsi" w:cstheme="minorHAnsi"/>
                <w:b/>
              </w:rPr>
              <w:t xml:space="preserve">6.  Način realizacije: </w:t>
            </w:r>
          </w:p>
        </w:tc>
        <w:tc>
          <w:tcPr>
            <w:tcW w:w="10595" w:type="dxa"/>
          </w:tcPr>
          <w:p w14:paraId="0B811CCF" w14:textId="77777777" w:rsidR="0049436F" w:rsidRPr="00630112" w:rsidRDefault="00756F80">
            <w:pPr>
              <w:spacing w:after="0" w:line="240" w:lineRule="auto"/>
              <w:rPr>
                <w:rFonts w:asciiTheme="minorHAnsi" w:hAnsiTheme="minorHAnsi" w:cstheme="minorHAnsi"/>
              </w:rPr>
            </w:pPr>
            <w:r w:rsidRPr="00630112">
              <w:rPr>
                <w:rFonts w:asciiTheme="minorHAnsi" w:eastAsia="Times New Roman" w:hAnsiTheme="minorHAnsi" w:cstheme="minorHAnsi"/>
              </w:rPr>
              <w:t>Radionice za učenike</w:t>
            </w:r>
          </w:p>
        </w:tc>
      </w:tr>
      <w:tr w:rsidR="0049436F" w:rsidRPr="00630112" w14:paraId="663A65D1" w14:textId="77777777" w:rsidTr="00EA4463">
        <w:tc>
          <w:tcPr>
            <w:tcW w:w="3397" w:type="dxa"/>
            <w:shd w:val="clear" w:color="auto" w:fill="FFF2CC" w:themeFill="accent4" w:themeFillTint="33"/>
          </w:tcPr>
          <w:p w14:paraId="36E1E152" w14:textId="77777777" w:rsidR="0049436F" w:rsidRPr="00630112" w:rsidRDefault="00756F80">
            <w:pPr>
              <w:spacing w:after="0" w:line="240" w:lineRule="auto"/>
              <w:rPr>
                <w:rFonts w:asciiTheme="minorHAnsi" w:hAnsiTheme="minorHAnsi" w:cstheme="minorHAnsi"/>
              </w:rPr>
            </w:pPr>
            <w:r w:rsidRPr="00630112">
              <w:rPr>
                <w:rFonts w:asciiTheme="minorHAnsi" w:hAnsiTheme="minorHAnsi" w:cstheme="minorHAnsi"/>
                <w:b/>
              </w:rPr>
              <w:t>7. Potrebni resursi/materijali</w:t>
            </w:r>
            <w:r w:rsidRPr="00630112">
              <w:rPr>
                <w:rFonts w:asciiTheme="minorHAnsi" w:hAnsiTheme="minorHAnsi" w:cstheme="minorHAnsi"/>
              </w:rPr>
              <w:t>:</w:t>
            </w:r>
          </w:p>
        </w:tc>
        <w:tc>
          <w:tcPr>
            <w:tcW w:w="10595" w:type="dxa"/>
          </w:tcPr>
          <w:p w14:paraId="128DD53E" w14:textId="77777777" w:rsidR="0049436F" w:rsidRPr="00630112" w:rsidRDefault="00756F80">
            <w:pPr>
              <w:spacing w:after="0" w:line="240" w:lineRule="auto"/>
              <w:rPr>
                <w:rFonts w:asciiTheme="minorHAnsi" w:hAnsiTheme="minorHAnsi" w:cstheme="minorHAnsi"/>
              </w:rPr>
            </w:pPr>
            <w:r w:rsidRPr="00630112">
              <w:rPr>
                <w:rFonts w:asciiTheme="minorHAnsi" w:eastAsia="Times New Roman" w:hAnsiTheme="minorHAnsi" w:cstheme="minorHAnsi"/>
              </w:rPr>
              <w:t>Papir za umnožavanje upitnika o učenju za svakog učenika</w:t>
            </w:r>
          </w:p>
        </w:tc>
      </w:tr>
      <w:tr w:rsidR="0049436F" w:rsidRPr="00630112" w14:paraId="68A9990D" w14:textId="77777777" w:rsidTr="00EA4463">
        <w:tc>
          <w:tcPr>
            <w:tcW w:w="3397" w:type="dxa"/>
            <w:shd w:val="clear" w:color="auto" w:fill="FFF2CC" w:themeFill="accent4" w:themeFillTint="33"/>
          </w:tcPr>
          <w:p w14:paraId="6960E8E7" w14:textId="77777777" w:rsidR="0049436F" w:rsidRPr="00630112" w:rsidRDefault="00756F80">
            <w:pPr>
              <w:spacing w:after="0" w:line="240" w:lineRule="auto"/>
              <w:rPr>
                <w:rFonts w:asciiTheme="minorHAnsi" w:hAnsiTheme="minorHAnsi" w:cstheme="minorHAnsi"/>
              </w:rPr>
            </w:pPr>
            <w:r w:rsidRPr="00630112">
              <w:rPr>
                <w:rFonts w:asciiTheme="minorHAnsi" w:hAnsiTheme="minorHAnsi" w:cstheme="minorHAnsi"/>
                <w:b/>
              </w:rPr>
              <w:t>8. Način praćenja i provjere ishoda/postignuća:</w:t>
            </w:r>
          </w:p>
        </w:tc>
        <w:tc>
          <w:tcPr>
            <w:tcW w:w="10595" w:type="dxa"/>
          </w:tcPr>
          <w:p w14:paraId="45D3C7ED" w14:textId="77777777" w:rsidR="0049436F" w:rsidRPr="00630112" w:rsidRDefault="00756F80">
            <w:pPr>
              <w:spacing w:after="0" w:line="240" w:lineRule="auto"/>
              <w:rPr>
                <w:rFonts w:asciiTheme="minorHAnsi" w:hAnsiTheme="minorHAnsi" w:cstheme="minorHAnsi"/>
              </w:rPr>
            </w:pPr>
            <w:r w:rsidRPr="00630112">
              <w:rPr>
                <w:rFonts w:asciiTheme="minorHAnsi" w:eastAsia="Times New Roman" w:hAnsiTheme="minorHAnsi" w:cstheme="minorHAnsi"/>
              </w:rPr>
              <w:t>Evaluacijski listići za učenike, uvid u napredovanje učenika u učenju (pedagoška dokumentacija)</w:t>
            </w:r>
          </w:p>
        </w:tc>
      </w:tr>
      <w:tr w:rsidR="0049436F" w:rsidRPr="00630112" w14:paraId="30169D4D" w14:textId="77777777" w:rsidTr="00EA4463">
        <w:tc>
          <w:tcPr>
            <w:tcW w:w="3397" w:type="dxa"/>
            <w:shd w:val="clear" w:color="auto" w:fill="FFF2CC" w:themeFill="accent4" w:themeFillTint="33"/>
          </w:tcPr>
          <w:p w14:paraId="4D616C47" w14:textId="77777777" w:rsidR="0049436F" w:rsidRPr="00630112" w:rsidRDefault="00756F80">
            <w:pPr>
              <w:spacing w:after="0" w:line="240" w:lineRule="auto"/>
              <w:rPr>
                <w:rFonts w:asciiTheme="minorHAnsi" w:hAnsiTheme="minorHAnsi" w:cstheme="minorHAnsi"/>
              </w:rPr>
            </w:pPr>
            <w:r w:rsidRPr="00630112">
              <w:rPr>
                <w:rFonts w:asciiTheme="minorHAnsi" w:hAnsiTheme="minorHAnsi" w:cstheme="minorHAnsi"/>
                <w:b/>
              </w:rPr>
              <w:t>9. Odgovorna osoba</w:t>
            </w:r>
            <w:r w:rsidRPr="00630112">
              <w:rPr>
                <w:rFonts w:asciiTheme="minorHAnsi" w:hAnsiTheme="minorHAnsi" w:cstheme="minorHAnsi"/>
              </w:rPr>
              <w:t>:</w:t>
            </w:r>
          </w:p>
        </w:tc>
        <w:tc>
          <w:tcPr>
            <w:tcW w:w="10595" w:type="dxa"/>
          </w:tcPr>
          <w:p w14:paraId="2D83B07E" w14:textId="77777777" w:rsidR="0049436F" w:rsidRPr="00630112" w:rsidRDefault="00756F80">
            <w:pPr>
              <w:spacing w:after="0" w:line="240" w:lineRule="auto"/>
              <w:rPr>
                <w:rFonts w:asciiTheme="minorHAnsi" w:hAnsiTheme="minorHAnsi" w:cstheme="minorHAnsi"/>
                <w:i/>
              </w:rPr>
            </w:pPr>
            <w:r w:rsidRPr="00630112">
              <w:rPr>
                <w:rFonts w:asciiTheme="minorHAnsi" w:hAnsiTheme="minorHAnsi" w:cstheme="minorHAnsi"/>
                <w:i/>
              </w:rPr>
              <w:t xml:space="preserve">Verica Havoić, učiteljica razredne nastave i pedagoginja </w:t>
            </w:r>
          </w:p>
        </w:tc>
      </w:tr>
    </w:tbl>
    <w:p w14:paraId="76400023" w14:textId="77777777" w:rsidR="00236CC5" w:rsidRDefault="00236CC5">
      <w:pPr>
        <w:spacing w:after="120" w:line="240" w:lineRule="auto"/>
      </w:pPr>
    </w:p>
    <w:p w14:paraId="45B1E353" w14:textId="77777777" w:rsidR="00273757" w:rsidRDefault="00273757">
      <w:pPr>
        <w:spacing w:after="120" w:line="240" w:lineRule="auto"/>
        <w:rPr>
          <w:b/>
          <w:i/>
        </w:rPr>
      </w:pPr>
    </w:p>
    <w:p w14:paraId="0AD1A65D" w14:textId="78D3F3E1" w:rsidR="0049436F" w:rsidRDefault="00756F80">
      <w:pPr>
        <w:spacing w:after="120" w:line="240" w:lineRule="auto"/>
        <w:rPr>
          <w:b/>
          <w:i/>
        </w:rPr>
      </w:pPr>
      <w:r>
        <w:rPr>
          <w:b/>
          <w:i/>
        </w:rPr>
        <w:t>Kurikulumsko područje: jezično-komunikacijsko, umjetničko, društveno, humanističko, prirodoslovno, tjelesno i zdravstveno, zdravlje, sigurnost i zaštita okoliša, građanski odgoj i obrazovanje, matematičko, tehničko i informatičko</w:t>
      </w:r>
    </w:p>
    <w:tbl>
      <w:tblPr>
        <w:tblStyle w:val="afffff2"/>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2DCF4E85" w14:textId="77777777" w:rsidTr="00EA4463">
        <w:tc>
          <w:tcPr>
            <w:tcW w:w="3397" w:type="dxa"/>
            <w:shd w:val="clear" w:color="auto" w:fill="FFF2CC" w:themeFill="accent4" w:themeFillTint="33"/>
          </w:tcPr>
          <w:p w14:paraId="27E800FF" w14:textId="77777777" w:rsidR="0049436F" w:rsidRDefault="00756F80">
            <w:pPr>
              <w:spacing w:after="0" w:line="240" w:lineRule="auto"/>
              <w:rPr>
                <w:b/>
              </w:rPr>
            </w:pPr>
            <w:r>
              <w:rPr>
                <w:b/>
              </w:rPr>
              <w:t xml:space="preserve">1. Naziv odgojno-obrazovne aktivnosti: </w:t>
            </w:r>
          </w:p>
        </w:tc>
        <w:tc>
          <w:tcPr>
            <w:tcW w:w="10595" w:type="dxa"/>
          </w:tcPr>
          <w:p w14:paraId="0A7B0DDB" w14:textId="77777777" w:rsidR="0049436F" w:rsidRPr="00630112" w:rsidRDefault="00756F80">
            <w:pPr>
              <w:spacing w:line="259" w:lineRule="auto"/>
              <w:rPr>
                <w:b/>
                <w:bCs/>
              </w:rPr>
            </w:pPr>
            <w:r w:rsidRPr="00630112">
              <w:rPr>
                <w:b/>
                <w:bCs/>
              </w:rPr>
              <w:t>Moja župna zajednica i župna crkva</w:t>
            </w:r>
          </w:p>
        </w:tc>
      </w:tr>
      <w:tr w:rsidR="0049436F" w14:paraId="06B06663" w14:textId="77777777" w:rsidTr="00EA4463">
        <w:tc>
          <w:tcPr>
            <w:tcW w:w="3397" w:type="dxa"/>
            <w:shd w:val="clear" w:color="auto" w:fill="FFF2CC" w:themeFill="accent4" w:themeFillTint="33"/>
          </w:tcPr>
          <w:p w14:paraId="0504147E" w14:textId="77777777" w:rsidR="0049436F" w:rsidRDefault="00756F80">
            <w:pPr>
              <w:spacing w:after="0" w:line="240" w:lineRule="auto"/>
            </w:pPr>
            <w:r>
              <w:rPr>
                <w:b/>
              </w:rPr>
              <w:t>2. Ciklus (razred):</w:t>
            </w:r>
          </w:p>
        </w:tc>
        <w:tc>
          <w:tcPr>
            <w:tcW w:w="10595" w:type="dxa"/>
          </w:tcPr>
          <w:p w14:paraId="0892E6E4" w14:textId="77777777" w:rsidR="0049436F" w:rsidRDefault="00756F80">
            <w:r>
              <w:t>3. - 4. r.</w:t>
            </w:r>
          </w:p>
        </w:tc>
      </w:tr>
      <w:tr w:rsidR="0049436F" w14:paraId="33F9891B" w14:textId="77777777" w:rsidTr="00EA4463">
        <w:tc>
          <w:tcPr>
            <w:tcW w:w="3397" w:type="dxa"/>
            <w:shd w:val="clear" w:color="auto" w:fill="FFF2CC" w:themeFill="accent4" w:themeFillTint="33"/>
          </w:tcPr>
          <w:p w14:paraId="3854A83A" w14:textId="77777777" w:rsidR="0049436F" w:rsidRDefault="00756F80">
            <w:pPr>
              <w:spacing w:after="0" w:line="240" w:lineRule="auto"/>
            </w:pPr>
            <w:r>
              <w:rPr>
                <w:b/>
              </w:rPr>
              <w:t xml:space="preserve">3. Cilj </w:t>
            </w:r>
            <w:r>
              <w:t>:</w:t>
            </w:r>
          </w:p>
        </w:tc>
        <w:tc>
          <w:tcPr>
            <w:tcW w:w="10595" w:type="dxa"/>
          </w:tcPr>
          <w:p w14:paraId="22C67EC1" w14:textId="77777777" w:rsidR="0049436F" w:rsidRDefault="00756F80">
            <w:pPr>
              <w:spacing w:after="0" w:line="240" w:lineRule="auto"/>
            </w:pPr>
            <w:r>
              <w:t>Razvijati osjećaj pripadnosti svojoj župnoj zajednici i spremnost aktivnog uključivanja u život svoje župe</w:t>
            </w:r>
          </w:p>
        </w:tc>
      </w:tr>
      <w:tr w:rsidR="0049436F" w14:paraId="52FEC4E1" w14:textId="77777777" w:rsidTr="00EA4463">
        <w:tc>
          <w:tcPr>
            <w:tcW w:w="3397" w:type="dxa"/>
            <w:shd w:val="clear" w:color="auto" w:fill="FFF2CC" w:themeFill="accent4" w:themeFillTint="33"/>
          </w:tcPr>
          <w:p w14:paraId="070DA63B" w14:textId="77777777" w:rsidR="0049436F" w:rsidRDefault="00756F80">
            <w:pPr>
              <w:spacing w:after="0" w:line="240" w:lineRule="auto"/>
              <w:rPr>
                <w:b/>
              </w:rPr>
            </w:pPr>
            <w:r>
              <w:rPr>
                <w:b/>
              </w:rPr>
              <w:t>4. Obrazloženje cilja ( povezan s potrebama , interesima učenika i vrijednostima ŠK)</w:t>
            </w:r>
          </w:p>
        </w:tc>
        <w:tc>
          <w:tcPr>
            <w:tcW w:w="10595" w:type="dxa"/>
          </w:tcPr>
          <w:p w14:paraId="31AEDB9C" w14:textId="77777777" w:rsidR="0049436F" w:rsidRDefault="00756F80" w:rsidP="00D01C84">
            <w:pPr>
              <w:numPr>
                <w:ilvl w:val="0"/>
                <w:numId w:val="18"/>
              </w:numPr>
              <w:pBdr>
                <w:top w:val="nil"/>
                <w:left w:val="nil"/>
                <w:bottom w:val="nil"/>
                <w:right w:val="nil"/>
                <w:between w:val="nil"/>
              </w:pBdr>
              <w:spacing w:after="0" w:line="240" w:lineRule="auto"/>
              <w:jc w:val="both"/>
            </w:pPr>
            <w:r>
              <w:t>Navesti osnovne podatke o župi i župnoj crkvi</w:t>
            </w:r>
          </w:p>
          <w:p w14:paraId="1C2BAFAA" w14:textId="77777777" w:rsidR="0049436F" w:rsidRDefault="00756F80" w:rsidP="00D01C84">
            <w:pPr>
              <w:numPr>
                <w:ilvl w:val="0"/>
                <w:numId w:val="18"/>
              </w:numPr>
              <w:pBdr>
                <w:top w:val="nil"/>
                <w:left w:val="nil"/>
                <w:bottom w:val="nil"/>
                <w:right w:val="nil"/>
                <w:between w:val="nil"/>
              </w:pBdr>
              <w:spacing w:after="0" w:line="240" w:lineRule="auto"/>
              <w:jc w:val="both"/>
            </w:pPr>
            <w:r>
              <w:t>Upoznati učenike sa zajednicama koje djeluju unutar župe</w:t>
            </w:r>
          </w:p>
        </w:tc>
      </w:tr>
      <w:tr w:rsidR="0049436F" w14:paraId="411717AE" w14:textId="77777777" w:rsidTr="00EA4463">
        <w:tc>
          <w:tcPr>
            <w:tcW w:w="3397" w:type="dxa"/>
            <w:shd w:val="clear" w:color="auto" w:fill="FFF2CC" w:themeFill="accent4" w:themeFillTint="33"/>
          </w:tcPr>
          <w:p w14:paraId="12D3C774" w14:textId="77777777" w:rsidR="0049436F" w:rsidRDefault="00756F80">
            <w:pPr>
              <w:spacing w:after="0" w:line="240" w:lineRule="auto"/>
              <w:rPr>
                <w:b/>
              </w:rPr>
            </w:pPr>
            <w:r>
              <w:rPr>
                <w:b/>
              </w:rPr>
              <w:t>5. Očekivani ishodi / postignuća:</w:t>
            </w:r>
          </w:p>
        </w:tc>
        <w:tc>
          <w:tcPr>
            <w:tcW w:w="10595" w:type="dxa"/>
          </w:tcPr>
          <w:p w14:paraId="61976D34" w14:textId="77777777" w:rsidR="0049436F" w:rsidRDefault="00756F80" w:rsidP="00D01C84">
            <w:pPr>
              <w:numPr>
                <w:ilvl w:val="0"/>
                <w:numId w:val="17"/>
              </w:numPr>
              <w:pBdr>
                <w:top w:val="nil"/>
                <w:left w:val="nil"/>
                <w:bottom w:val="nil"/>
                <w:right w:val="nil"/>
                <w:between w:val="nil"/>
              </w:pBdr>
              <w:tabs>
                <w:tab w:val="left" w:pos="1080"/>
              </w:tabs>
              <w:spacing w:after="0" w:line="240" w:lineRule="auto"/>
            </w:pPr>
            <w:r>
              <w:t xml:space="preserve">opisati svoju župnu crkvu </w:t>
            </w:r>
          </w:p>
          <w:p w14:paraId="09454959" w14:textId="77777777" w:rsidR="0049436F" w:rsidRDefault="00756F80" w:rsidP="00D01C84">
            <w:pPr>
              <w:numPr>
                <w:ilvl w:val="0"/>
                <w:numId w:val="17"/>
              </w:numPr>
              <w:pBdr>
                <w:top w:val="nil"/>
                <w:left w:val="nil"/>
                <w:bottom w:val="nil"/>
                <w:right w:val="nil"/>
                <w:between w:val="nil"/>
              </w:pBdr>
              <w:tabs>
                <w:tab w:val="left" w:pos="1080"/>
              </w:tabs>
              <w:spacing w:after="0" w:line="240" w:lineRule="auto"/>
            </w:pPr>
            <w:r>
              <w:t>navesti ime svoje biskupije, župe i župnika</w:t>
            </w:r>
          </w:p>
          <w:p w14:paraId="421B8C8F" w14:textId="77777777" w:rsidR="0049436F" w:rsidRDefault="00756F80" w:rsidP="00D01C84">
            <w:pPr>
              <w:numPr>
                <w:ilvl w:val="0"/>
                <w:numId w:val="17"/>
              </w:numPr>
              <w:pBdr>
                <w:top w:val="nil"/>
                <w:left w:val="nil"/>
                <w:bottom w:val="nil"/>
                <w:right w:val="nil"/>
                <w:between w:val="nil"/>
              </w:pBdr>
              <w:tabs>
                <w:tab w:val="left" w:pos="1080"/>
              </w:tabs>
              <w:spacing w:after="0" w:line="240" w:lineRule="auto"/>
            </w:pPr>
            <w:r>
              <w:t>prepoznati mogućnost djelovanja u svojoj župi</w:t>
            </w:r>
          </w:p>
          <w:p w14:paraId="35EC30C0" w14:textId="77777777" w:rsidR="0049436F" w:rsidRDefault="00756F80" w:rsidP="00D01C84">
            <w:pPr>
              <w:numPr>
                <w:ilvl w:val="0"/>
                <w:numId w:val="17"/>
              </w:numPr>
              <w:pBdr>
                <w:top w:val="nil"/>
                <w:left w:val="nil"/>
                <w:bottom w:val="nil"/>
                <w:right w:val="nil"/>
                <w:between w:val="nil"/>
              </w:pBdr>
              <w:tabs>
                <w:tab w:val="left" w:pos="1080"/>
              </w:tabs>
              <w:spacing w:after="0" w:line="240" w:lineRule="auto"/>
            </w:pPr>
            <w:r>
              <w:t>navesti darove koje može upotrijebiti kao aktivan član župne zajednice</w:t>
            </w:r>
          </w:p>
        </w:tc>
      </w:tr>
      <w:tr w:rsidR="0049436F" w14:paraId="71755772" w14:textId="77777777" w:rsidTr="00EA4463">
        <w:tc>
          <w:tcPr>
            <w:tcW w:w="3397" w:type="dxa"/>
            <w:shd w:val="clear" w:color="auto" w:fill="FFF2CC" w:themeFill="accent4" w:themeFillTint="33"/>
          </w:tcPr>
          <w:p w14:paraId="2DF45790" w14:textId="77777777" w:rsidR="0049436F" w:rsidRDefault="00756F80">
            <w:pPr>
              <w:spacing w:after="0" w:line="240" w:lineRule="auto"/>
              <w:rPr>
                <w:b/>
              </w:rPr>
            </w:pPr>
            <w:r>
              <w:rPr>
                <w:b/>
              </w:rPr>
              <w:t xml:space="preserve">6.  Način realizacije: </w:t>
            </w:r>
          </w:p>
        </w:tc>
        <w:tc>
          <w:tcPr>
            <w:tcW w:w="10595" w:type="dxa"/>
          </w:tcPr>
          <w:p w14:paraId="11CFF1A1" w14:textId="77777777" w:rsidR="0049436F" w:rsidRDefault="00756F80">
            <w:pPr>
              <w:spacing w:after="0"/>
              <w:jc w:val="both"/>
            </w:pPr>
            <w:r>
              <w:t>Posjet župnoj crkvi Svete Marije Snježne. Susret i razgovor sa župnikom.</w:t>
            </w:r>
          </w:p>
        </w:tc>
      </w:tr>
      <w:tr w:rsidR="0049436F" w14:paraId="1DF52E8C" w14:textId="77777777" w:rsidTr="00EA4463">
        <w:tc>
          <w:tcPr>
            <w:tcW w:w="3397" w:type="dxa"/>
            <w:shd w:val="clear" w:color="auto" w:fill="FFF2CC" w:themeFill="accent4" w:themeFillTint="33"/>
          </w:tcPr>
          <w:p w14:paraId="3DA8A5D4" w14:textId="77777777" w:rsidR="0049436F" w:rsidRDefault="00756F80">
            <w:pPr>
              <w:spacing w:after="0" w:line="240" w:lineRule="auto"/>
            </w:pPr>
            <w:r>
              <w:rPr>
                <w:b/>
              </w:rPr>
              <w:t>7. Potrebni resursi/materijali</w:t>
            </w:r>
            <w:r>
              <w:t>:</w:t>
            </w:r>
          </w:p>
        </w:tc>
        <w:tc>
          <w:tcPr>
            <w:tcW w:w="10595" w:type="dxa"/>
          </w:tcPr>
          <w:p w14:paraId="09EE81C6" w14:textId="77777777" w:rsidR="0049436F" w:rsidRDefault="00756F80">
            <w:pPr>
              <w:tabs>
                <w:tab w:val="left" w:pos="1680"/>
              </w:tabs>
              <w:spacing w:line="259" w:lineRule="auto"/>
            </w:pPr>
            <w:r>
              <w:t>-</w:t>
            </w:r>
          </w:p>
        </w:tc>
      </w:tr>
      <w:tr w:rsidR="0049436F" w14:paraId="4ABAB41F" w14:textId="77777777" w:rsidTr="00EA4463">
        <w:tc>
          <w:tcPr>
            <w:tcW w:w="3397" w:type="dxa"/>
            <w:shd w:val="clear" w:color="auto" w:fill="FFF2CC" w:themeFill="accent4" w:themeFillTint="33"/>
          </w:tcPr>
          <w:p w14:paraId="62076B60" w14:textId="77777777" w:rsidR="0049436F" w:rsidRDefault="00756F80">
            <w:pPr>
              <w:spacing w:after="0" w:line="240" w:lineRule="auto"/>
            </w:pPr>
            <w:r>
              <w:rPr>
                <w:b/>
              </w:rPr>
              <w:lastRenderedPageBreak/>
              <w:t>8. Način praćenja i provjere ishoda/postignuća:</w:t>
            </w:r>
          </w:p>
        </w:tc>
        <w:tc>
          <w:tcPr>
            <w:tcW w:w="10595" w:type="dxa"/>
          </w:tcPr>
          <w:p w14:paraId="51AF3CC2" w14:textId="77777777" w:rsidR="0049436F" w:rsidRDefault="00756F80">
            <w:pPr>
              <w:tabs>
                <w:tab w:val="left" w:pos="1845"/>
              </w:tabs>
            </w:pPr>
            <w:r>
              <w:t>Pismeno i likovno izražavanje: vanjski i unutrašnji izgled župne crkve.</w:t>
            </w:r>
          </w:p>
        </w:tc>
      </w:tr>
      <w:tr w:rsidR="0049436F" w14:paraId="29E391E7" w14:textId="77777777" w:rsidTr="00EA4463">
        <w:tc>
          <w:tcPr>
            <w:tcW w:w="3397" w:type="dxa"/>
            <w:shd w:val="clear" w:color="auto" w:fill="FFF2CC" w:themeFill="accent4" w:themeFillTint="33"/>
          </w:tcPr>
          <w:p w14:paraId="779CD456" w14:textId="77777777" w:rsidR="0049436F" w:rsidRDefault="00756F80">
            <w:pPr>
              <w:spacing w:after="0" w:line="240" w:lineRule="auto"/>
            </w:pPr>
            <w:r>
              <w:rPr>
                <w:b/>
              </w:rPr>
              <w:t>9. Odgovorna osoba</w:t>
            </w:r>
            <w:r>
              <w:t>:</w:t>
            </w:r>
          </w:p>
        </w:tc>
        <w:tc>
          <w:tcPr>
            <w:tcW w:w="10595" w:type="dxa"/>
          </w:tcPr>
          <w:p w14:paraId="568AE798" w14:textId="77777777" w:rsidR="0049436F" w:rsidRDefault="00756F80">
            <w:pPr>
              <w:tabs>
                <w:tab w:val="left" w:pos="1890"/>
              </w:tabs>
            </w:pPr>
            <w:r>
              <w:t>Vjeroučiteljica i učiteljica 3. i 4. razreda</w:t>
            </w:r>
          </w:p>
        </w:tc>
      </w:tr>
    </w:tbl>
    <w:p w14:paraId="1A612309" w14:textId="7D378172" w:rsidR="0049436F" w:rsidRDefault="0049436F">
      <w:pPr>
        <w:spacing w:after="120" w:line="240" w:lineRule="auto"/>
      </w:pPr>
    </w:p>
    <w:p w14:paraId="556DDFA9" w14:textId="77777777" w:rsidR="00644E2C" w:rsidRDefault="00644E2C">
      <w:pPr>
        <w:spacing w:after="120" w:line="240" w:lineRule="auto"/>
      </w:pPr>
    </w:p>
    <w:p w14:paraId="1B89DB20" w14:textId="77777777" w:rsidR="0049436F" w:rsidRDefault="00756F80">
      <w:pPr>
        <w:spacing w:after="120" w:line="240" w:lineRule="auto"/>
        <w:jc w:val="both"/>
      </w:pPr>
      <w:r>
        <w:rPr>
          <w:b/>
          <w:i/>
        </w:rPr>
        <w:t xml:space="preserve">Kurikulumsko područje: jezično-komunikacijsko; tehničko i informatičko </w:t>
      </w:r>
    </w:p>
    <w:tbl>
      <w:tblPr>
        <w:tblStyle w:val="afffff3"/>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503A0598"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2A81FB6" w14:textId="77777777" w:rsidR="0049436F" w:rsidRPr="002216CC" w:rsidRDefault="00756F80">
            <w:pPr>
              <w:spacing w:after="0" w:line="240" w:lineRule="auto"/>
              <w:rPr>
                <w:b/>
              </w:rPr>
            </w:pPr>
            <w:r w:rsidRPr="002216CC">
              <w:rPr>
                <w:b/>
              </w:rPr>
              <w:t xml:space="preserve">1. Naziv odgojno-obrazovne aktivnosti: </w:t>
            </w:r>
          </w:p>
        </w:tc>
        <w:tc>
          <w:tcPr>
            <w:tcW w:w="10595" w:type="dxa"/>
            <w:tcBorders>
              <w:top w:val="single" w:sz="4" w:space="0" w:color="000000"/>
              <w:left w:val="single" w:sz="4" w:space="0" w:color="000000"/>
              <w:bottom w:val="single" w:sz="4" w:space="0" w:color="000000"/>
              <w:right w:val="single" w:sz="4" w:space="0" w:color="000000"/>
            </w:tcBorders>
          </w:tcPr>
          <w:p w14:paraId="56D54EB9" w14:textId="77777777" w:rsidR="0049436F" w:rsidRDefault="00756F80">
            <w:pPr>
              <w:spacing w:after="0" w:line="240" w:lineRule="auto"/>
              <w:rPr>
                <w:b/>
              </w:rPr>
            </w:pPr>
            <w:r w:rsidRPr="002216CC">
              <w:rPr>
                <w:b/>
              </w:rPr>
              <w:t>eTwinning</w:t>
            </w:r>
          </w:p>
        </w:tc>
      </w:tr>
      <w:tr w:rsidR="0049436F" w14:paraId="32D78617"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CF571C2" w14:textId="77777777" w:rsidR="0049436F" w:rsidRDefault="00756F80">
            <w:pPr>
              <w:spacing w:after="0" w:line="240" w:lineRule="auto"/>
              <w:rPr>
                <w:b/>
              </w:rPr>
            </w:pPr>
            <w:r>
              <w:rPr>
                <w:b/>
              </w:rPr>
              <w:t>2. Ciklus (razred):</w:t>
            </w:r>
          </w:p>
        </w:tc>
        <w:tc>
          <w:tcPr>
            <w:tcW w:w="10595" w:type="dxa"/>
            <w:tcBorders>
              <w:top w:val="single" w:sz="4" w:space="0" w:color="000000"/>
              <w:left w:val="single" w:sz="4" w:space="0" w:color="000000"/>
              <w:bottom w:val="single" w:sz="4" w:space="0" w:color="000000"/>
              <w:right w:val="single" w:sz="4" w:space="0" w:color="000000"/>
            </w:tcBorders>
          </w:tcPr>
          <w:p w14:paraId="4F19FBA3" w14:textId="77777777" w:rsidR="0049436F" w:rsidRDefault="00756F80">
            <w:pPr>
              <w:spacing w:after="0" w:line="240" w:lineRule="auto"/>
            </w:pPr>
            <w:r>
              <w:t>Projekti su namijenjeni učenicima razredne i predmetne nastave.</w:t>
            </w:r>
          </w:p>
        </w:tc>
      </w:tr>
      <w:tr w:rsidR="0049436F" w14:paraId="136790AB"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13FED16" w14:textId="77777777" w:rsidR="0049436F" w:rsidRDefault="00756F80">
            <w:pPr>
              <w:spacing w:after="0" w:line="240" w:lineRule="auto"/>
              <w:rPr>
                <w:b/>
              </w:rPr>
            </w:pPr>
            <w:r>
              <w:rPr>
                <w:b/>
              </w:rPr>
              <w:t>3. Cilj :</w:t>
            </w:r>
          </w:p>
        </w:tc>
        <w:tc>
          <w:tcPr>
            <w:tcW w:w="10595" w:type="dxa"/>
            <w:tcBorders>
              <w:top w:val="single" w:sz="4" w:space="0" w:color="000000"/>
              <w:left w:val="single" w:sz="4" w:space="0" w:color="000000"/>
              <w:bottom w:val="single" w:sz="4" w:space="0" w:color="000000"/>
              <w:right w:val="single" w:sz="4" w:space="0" w:color="000000"/>
            </w:tcBorders>
          </w:tcPr>
          <w:p w14:paraId="5C771877" w14:textId="77777777" w:rsidR="0049436F" w:rsidRDefault="00756F80">
            <w:pPr>
              <w:spacing w:after="0" w:line="240" w:lineRule="auto"/>
            </w:pPr>
            <w:r>
              <w:t xml:space="preserve">Upoznavanje drugih europskih zemalja i njihove kulture. </w:t>
            </w:r>
          </w:p>
          <w:p w14:paraId="5FF28544" w14:textId="77777777" w:rsidR="0049436F" w:rsidRDefault="00756F80">
            <w:pPr>
              <w:spacing w:after="0" w:line="240" w:lineRule="auto"/>
            </w:pPr>
            <w:r>
              <w:t>Suradnja sa školama iz drugih europskih zemalja i razmjena iskustava.</w:t>
            </w:r>
          </w:p>
          <w:p w14:paraId="7A8675F1" w14:textId="68EB392B" w:rsidR="0049436F" w:rsidRDefault="00756F80" w:rsidP="00C516E5">
            <w:pPr>
              <w:spacing w:after="0" w:line="240" w:lineRule="auto"/>
            </w:pPr>
            <w:r>
              <w:t>Usavršavanje komunikacije na stranom jeziku i digitalnih kompetencija učenika.</w:t>
            </w:r>
          </w:p>
        </w:tc>
      </w:tr>
      <w:tr w:rsidR="0049436F" w14:paraId="1E9AB819"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725BC2D" w14:textId="77777777" w:rsidR="0049436F" w:rsidRDefault="00756F80">
            <w:pPr>
              <w:spacing w:after="0" w:line="240" w:lineRule="auto"/>
              <w:rPr>
                <w:b/>
              </w:rPr>
            </w:pPr>
            <w:r>
              <w:rPr>
                <w:b/>
              </w:rPr>
              <w:t>4. Obrazloženje cilja (povezan s potrebama, interesima učenika i vrijednostima ŠK)</w:t>
            </w:r>
          </w:p>
        </w:tc>
        <w:tc>
          <w:tcPr>
            <w:tcW w:w="10595" w:type="dxa"/>
            <w:tcBorders>
              <w:top w:val="single" w:sz="4" w:space="0" w:color="000000"/>
              <w:left w:val="single" w:sz="4" w:space="0" w:color="000000"/>
              <w:bottom w:val="single" w:sz="4" w:space="0" w:color="000000"/>
              <w:right w:val="single" w:sz="4" w:space="0" w:color="000000"/>
            </w:tcBorders>
          </w:tcPr>
          <w:p w14:paraId="73871F2E" w14:textId="77777777" w:rsidR="0049436F" w:rsidRDefault="00756F80" w:rsidP="00C516E5">
            <w:pPr>
              <w:tabs>
                <w:tab w:val="left" w:pos="900"/>
              </w:tabs>
              <w:spacing w:after="0" w:line="240" w:lineRule="auto"/>
            </w:pPr>
            <w:r>
              <w:t>Razvijati učeničke komunikacijske i digitalne kompetencije.</w:t>
            </w:r>
          </w:p>
          <w:p w14:paraId="1288A125" w14:textId="06AB451D" w:rsidR="00C516E5" w:rsidRDefault="00C516E5" w:rsidP="00C516E5">
            <w:pPr>
              <w:tabs>
                <w:tab w:val="left" w:pos="900"/>
              </w:tabs>
              <w:spacing w:after="0" w:line="240" w:lineRule="auto"/>
            </w:pPr>
          </w:p>
        </w:tc>
      </w:tr>
      <w:tr w:rsidR="0049436F" w14:paraId="2FD97436"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0955EA4" w14:textId="77777777" w:rsidR="0049436F" w:rsidRDefault="00756F80">
            <w:pPr>
              <w:spacing w:after="0" w:line="240" w:lineRule="auto"/>
              <w:rPr>
                <w:b/>
              </w:rPr>
            </w:pPr>
            <w:r>
              <w:rPr>
                <w:b/>
              </w:rPr>
              <w:t>5. Očekivani ishodi / postignuća: (Učenik će moći)</w:t>
            </w:r>
          </w:p>
        </w:tc>
        <w:tc>
          <w:tcPr>
            <w:tcW w:w="10595" w:type="dxa"/>
            <w:tcBorders>
              <w:top w:val="single" w:sz="4" w:space="0" w:color="000000"/>
              <w:left w:val="single" w:sz="4" w:space="0" w:color="000000"/>
              <w:bottom w:val="single" w:sz="4" w:space="0" w:color="000000"/>
              <w:right w:val="single" w:sz="4" w:space="0" w:color="000000"/>
            </w:tcBorders>
          </w:tcPr>
          <w:p w14:paraId="6D5C7EF6" w14:textId="77777777" w:rsidR="0049436F" w:rsidRDefault="00756F80" w:rsidP="00D01C84">
            <w:pPr>
              <w:numPr>
                <w:ilvl w:val="0"/>
                <w:numId w:val="15"/>
              </w:numPr>
              <w:tabs>
                <w:tab w:val="left" w:pos="1080"/>
              </w:tabs>
              <w:spacing w:after="0" w:line="240" w:lineRule="auto"/>
            </w:pPr>
            <w:r>
              <w:t>učenik će komunicirati na stranim jezicima u govoru i pismu</w:t>
            </w:r>
          </w:p>
          <w:p w14:paraId="107F84DA" w14:textId="77777777" w:rsidR="0049436F" w:rsidRDefault="00756F80" w:rsidP="00D01C84">
            <w:pPr>
              <w:numPr>
                <w:ilvl w:val="0"/>
                <w:numId w:val="15"/>
              </w:numPr>
              <w:tabs>
                <w:tab w:val="left" w:pos="1080"/>
              </w:tabs>
              <w:spacing w:after="0" w:line="240" w:lineRule="auto"/>
            </w:pPr>
            <w:r>
              <w:t>učenik će komunicirati s poznatim osobama u sigurnom digitalnom okružju</w:t>
            </w:r>
          </w:p>
          <w:p w14:paraId="07185ED0" w14:textId="77777777" w:rsidR="0049436F" w:rsidRDefault="00756F80" w:rsidP="00D01C84">
            <w:pPr>
              <w:numPr>
                <w:ilvl w:val="0"/>
                <w:numId w:val="15"/>
              </w:numPr>
              <w:tabs>
                <w:tab w:val="left" w:pos="1080"/>
              </w:tabs>
              <w:spacing w:after="0" w:line="240" w:lineRule="auto"/>
            </w:pPr>
            <w:r>
              <w:t>učenik će oblikovati kreativne uratke i ideje služeći se informacijsko-komunikacijskom tehnologijom</w:t>
            </w:r>
          </w:p>
          <w:p w14:paraId="4CFA0D34" w14:textId="77777777" w:rsidR="0049436F" w:rsidRDefault="00756F80" w:rsidP="00D01C84">
            <w:pPr>
              <w:numPr>
                <w:ilvl w:val="0"/>
                <w:numId w:val="15"/>
              </w:numPr>
              <w:tabs>
                <w:tab w:val="left" w:pos="1080"/>
              </w:tabs>
              <w:spacing w:after="0" w:line="240" w:lineRule="auto"/>
            </w:pPr>
            <w:r>
              <w:t>učenik će upoznavati nove jezike i kulture</w:t>
            </w:r>
          </w:p>
        </w:tc>
      </w:tr>
      <w:tr w:rsidR="0049436F" w14:paraId="06DC7411"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44BF9CF" w14:textId="77777777" w:rsidR="0049436F" w:rsidRDefault="00756F80">
            <w:pPr>
              <w:spacing w:after="0" w:line="240" w:lineRule="auto"/>
              <w:rPr>
                <w:b/>
              </w:rPr>
            </w:pPr>
            <w:r>
              <w:rPr>
                <w:b/>
              </w:rPr>
              <w:t xml:space="preserve">6.  Način realizacije: </w:t>
            </w:r>
          </w:p>
        </w:tc>
        <w:tc>
          <w:tcPr>
            <w:tcW w:w="10595" w:type="dxa"/>
            <w:tcBorders>
              <w:top w:val="single" w:sz="4" w:space="0" w:color="000000"/>
              <w:left w:val="single" w:sz="4" w:space="0" w:color="000000"/>
              <w:bottom w:val="single" w:sz="4" w:space="0" w:color="000000"/>
              <w:right w:val="single" w:sz="4" w:space="0" w:color="000000"/>
            </w:tcBorders>
          </w:tcPr>
          <w:p w14:paraId="79352514" w14:textId="1CE72207" w:rsidR="0049436F" w:rsidRDefault="00756F80" w:rsidP="00C516E5">
            <w:pPr>
              <w:spacing w:after="0" w:line="240" w:lineRule="auto"/>
            </w:pPr>
            <w:r>
              <w:t>Suradnja s učiteljima/stručnim suradnicima iz raznih europskih škola putem platforme eTwinning i rad na zajedničkom projektu.</w:t>
            </w:r>
          </w:p>
        </w:tc>
      </w:tr>
      <w:tr w:rsidR="0049436F" w14:paraId="0FD6A192"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5D7722" w14:textId="77777777" w:rsidR="0049436F" w:rsidRDefault="00756F80">
            <w:pPr>
              <w:spacing w:after="0" w:line="240" w:lineRule="auto"/>
              <w:rPr>
                <w:b/>
              </w:rPr>
            </w:pPr>
            <w:r>
              <w:rPr>
                <w:b/>
              </w:rPr>
              <w:t>7. Potrebni resursi/materijali:</w:t>
            </w:r>
          </w:p>
        </w:tc>
        <w:tc>
          <w:tcPr>
            <w:tcW w:w="10595" w:type="dxa"/>
            <w:tcBorders>
              <w:top w:val="single" w:sz="4" w:space="0" w:color="000000"/>
              <w:left w:val="single" w:sz="4" w:space="0" w:color="000000"/>
              <w:bottom w:val="single" w:sz="4" w:space="0" w:color="000000"/>
              <w:right w:val="single" w:sz="4" w:space="0" w:color="000000"/>
            </w:tcBorders>
          </w:tcPr>
          <w:p w14:paraId="66B02DB7" w14:textId="77777777" w:rsidR="0049436F" w:rsidRDefault="00756F80">
            <w:pPr>
              <w:spacing w:after="0" w:line="240" w:lineRule="auto"/>
            </w:pPr>
            <w:r>
              <w:t>-</w:t>
            </w:r>
          </w:p>
        </w:tc>
      </w:tr>
      <w:tr w:rsidR="0049436F" w14:paraId="72BF9BB6"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011A95" w14:textId="77777777" w:rsidR="0049436F" w:rsidRDefault="00756F80">
            <w:pPr>
              <w:spacing w:after="0" w:line="240" w:lineRule="auto"/>
              <w:rPr>
                <w:b/>
              </w:rPr>
            </w:pPr>
            <w:r>
              <w:rPr>
                <w:b/>
              </w:rPr>
              <w:t>8. Način praćenja i provjere ishoda/postignuća:</w:t>
            </w:r>
          </w:p>
        </w:tc>
        <w:tc>
          <w:tcPr>
            <w:tcW w:w="10595" w:type="dxa"/>
            <w:tcBorders>
              <w:top w:val="single" w:sz="4" w:space="0" w:color="000000"/>
              <w:left w:val="single" w:sz="4" w:space="0" w:color="000000"/>
              <w:bottom w:val="single" w:sz="4" w:space="0" w:color="000000"/>
              <w:right w:val="single" w:sz="4" w:space="0" w:color="000000"/>
            </w:tcBorders>
          </w:tcPr>
          <w:p w14:paraId="1D6596FB" w14:textId="77777777" w:rsidR="0049436F" w:rsidRDefault="00756F80">
            <w:pPr>
              <w:tabs>
                <w:tab w:val="left" w:pos="1845"/>
              </w:tabs>
              <w:spacing w:after="0" w:line="240" w:lineRule="auto"/>
            </w:pPr>
            <w:r>
              <w:t>Foto dokumentacija, dojmovi sudionika, uređenje panoa školske knjižnice, samovrednovanje učenika.</w:t>
            </w:r>
          </w:p>
          <w:p w14:paraId="5D5DCE49" w14:textId="77777777" w:rsidR="0049436F" w:rsidRDefault="0049436F">
            <w:pPr>
              <w:spacing w:after="0" w:line="240" w:lineRule="auto"/>
            </w:pPr>
          </w:p>
        </w:tc>
      </w:tr>
      <w:tr w:rsidR="0049436F" w14:paraId="26D714EE"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BC5831D" w14:textId="77777777" w:rsidR="0049436F" w:rsidRDefault="00756F80">
            <w:pPr>
              <w:spacing w:after="0" w:line="240" w:lineRule="auto"/>
              <w:rPr>
                <w:b/>
              </w:rPr>
            </w:pPr>
            <w:r>
              <w:rPr>
                <w:b/>
              </w:rPr>
              <w:t>9. Odgovorna osoba:</w:t>
            </w:r>
          </w:p>
        </w:tc>
        <w:tc>
          <w:tcPr>
            <w:tcW w:w="10595" w:type="dxa"/>
            <w:tcBorders>
              <w:top w:val="single" w:sz="4" w:space="0" w:color="000000"/>
              <w:left w:val="single" w:sz="4" w:space="0" w:color="000000"/>
              <w:bottom w:val="single" w:sz="4" w:space="0" w:color="000000"/>
              <w:right w:val="single" w:sz="4" w:space="0" w:color="000000"/>
            </w:tcBorders>
          </w:tcPr>
          <w:p w14:paraId="788BD0D3" w14:textId="660E0D2D" w:rsidR="0049436F" w:rsidRDefault="00756F80" w:rsidP="00C516E5">
            <w:pPr>
              <w:tabs>
                <w:tab w:val="left" w:pos="1890"/>
              </w:tabs>
              <w:spacing w:after="0" w:line="240" w:lineRule="auto"/>
              <w:rPr>
                <w:i/>
              </w:rPr>
            </w:pPr>
            <w:r>
              <w:rPr>
                <w:i/>
              </w:rPr>
              <w:t>Stručna suradnica knjižničarka Irena Buđa</w:t>
            </w:r>
          </w:p>
        </w:tc>
      </w:tr>
    </w:tbl>
    <w:p w14:paraId="7DC2CEA8" w14:textId="1C18A3EE" w:rsidR="00C535DF" w:rsidRDefault="00C535DF" w:rsidP="00273757">
      <w:pPr>
        <w:spacing w:after="120" w:line="240" w:lineRule="auto"/>
        <w:rPr>
          <w:b/>
          <w:i/>
        </w:rPr>
      </w:pPr>
    </w:p>
    <w:p w14:paraId="7855A9C3" w14:textId="77777777" w:rsidR="00C516E5" w:rsidRDefault="00C516E5" w:rsidP="00273757">
      <w:pPr>
        <w:spacing w:after="120" w:line="240" w:lineRule="auto"/>
        <w:rPr>
          <w:b/>
          <w:i/>
        </w:rPr>
      </w:pPr>
    </w:p>
    <w:p w14:paraId="426155A5" w14:textId="5A2CA500" w:rsidR="00273757" w:rsidRPr="00273757" w:rsidRDefault="00273757" w:rsidP="00273757">
      <w:pPr>
        <w:spacing w:after="120" w:line="240" w:lineRule="auto"/>
        <w:rPr>
          <w:b/>
          <w:i/>
        </w:rPr>
      </w:pPr>
      <w:r w:rsidRPr="00273757">
        <w:rPr>
          <w:b/>
          <w:i/>
        </w:rPr>
        <w:t>Kurikulumsko područje:  jezično-komunikacijsko, umjetničko, društveno, građanski odgoj i obrazovanje, tehničko i informatičko</w:t>
      </w:r>
    </w:p>
    <w:p w14:paraId="2B1F73CF" w14:textId="77777777" w:rsidR="00273757" w:rsidRDefault="00273757" w:rsidP="00273757">
      <w:pPr>
        <w:spacing w:after="120" w:line="240" w:lineRule="auto"/>
        <w:rPr>
          <w:sz w:val="2"/>
          <w:szCs w:val="2"/>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0335"/>
      </w:tblGrid>
      <w:tr w:rsidR="00273757" w14:paraId="36FEB0DF" w14:textId="77777777" w:rsidTr="00EA4463">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AA9002" w14:textId="77777777" w:rsidR="00273757" w:rsidRPr="0015128E" w:rsidRDefault="00273757">
            <w:pPr>
              <w:spacing w:after="120" w:line="240" w:lineRule="auto"/>
              <w:rPr>
                <w:b/>
              </w:rPr>
            </w:pPr>
            <w:r w:rsidRPr="0015128E">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5A638553" w14:textId="77777777" w:rsidR="00273757" w:rsidRDefault="00273757">
            <w:pPr>
              <w:spacing w:after="120" w:line="240" w:lineRule="auto"/>
              <w:rPr>
                <w:b/>
              </w:rPr>
            </w:pPr>
            <w:r w:rsidRPr="0015128E">
              <w:rPr>
                <w:b/>
              </w:rPr>
              <w:t>Međunarodni projekt razmjene straničnika (Bookmark Exchange Project)</w:t>
            </w:r>
          </w:p>
        </w:tc>
      </w:tr>
      <w:tr w:rsidR="00273757" w14:paraId="3CA22DC5" w14:textId="77777777" w:rsidTr="00EA4463">
        <w:trPr>
          <w:trHeight w:val="61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3D42E2E" w14:textId="77777777" w:rsidR="00273757" w:rsidRDefault="00273757">
            <w:pPr>
              <w:spacing w:after="120" w:line="240" w:lineRule="auto"/>
            </w:pPr>
            <w:r>
              <w:rPr>
                <w:b/>
              </w:rPr>
              <w:lastRenderedPageBreak/>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5DFC8C60" w14:textId="77777777" w:rsidR="00273757" w:rsidRDefault="00273757">
            <w:pPr>
              <w:spacing w:after="0" w:line="240" w:lineRule="auto"/>
            </w:pPr>
            <w:r>
              <w:t>4. razred</w:t>
            </w:r>
          </w:p>
        </w:tc>
      </w:tr>
      <w:tr w:rsidR="00273757" w14:paraId="3A3FB827" w14:textId="77777777" w:rsidTr="00EA4463">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4C2B1D0" w14:textId="77777777" w:rsidR="00273757" w:rsidRDefault="00273757">
            <w:pPr>
              <w:spacing w:after="120" w:line="240" w:lineRule="auto"/>
            </w:pPr>
            <w:r>
              <w:rPr>
                <w:b/>
              </w:rPr>
              <w:t xml:space="preserve">3. Cilj </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2C2C4AD6" w14:textId="77777777" w:rsidR="00273757" w:rsidRDefault="00273757">
            <w:pPr>
              <w:spacing w:after="0" w:line="240" w:lineRule="auto"/>
              <w:rPr>
                <w:bCs/>
              </w:rPr>
            </w:pPr>
            <w:r>
              <w:rPr>
                <w:bCs/>
              </w:rPr>
              <w:t>Cilj projekta je razmjena straničnika sa školom dodijeljenom u projektu, upoznavanje drugih kultura, poticanje na čitanje i korištenje straničnika te komunikacija s vršnjacima.</w:t>
            </w:r>
          </w:p>
        </w:tc>
      </w:tr>
      <w:tr w:rsidR="00273757" w14:paraId="536DF4B4" w14:textId="77777777" w:rsidTr="00C516E5">
        <w:trPr>
          <w:trHeight w:val="930"/>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98883CA" w14:textId="77777777" w:rsidR="00273757" w:rsidRDefault="00273757">
            <w:pPr>
              <w:spacing w:after="120" w:line="240" w:lineRule="auto"/>
              <w:rPr>
                <w:b/>
              </w:rPr>
            </w:pPr>
            <w:r>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tcPr>
          <w:p w14:paraId="4534AB22" w14:textId="77777777" w:rsidR="00273757" w:rsidRDefault="00273757">
            <w:pPr>
              <w:tabs>
                <w:tab w:val="left" w:pos="900"/>
              </w:tabs>
              <w:spacing w:after="0" w:line="240" w:lineRule="auto"/>
              <w:rPr>
                <w:b/>
              </w:rPr>
            </w:pPr>
          </w:p>
          <w:p w14:paraId="10960D86" w14:textId="77777777" w:rsidR="00273757" w:rsidRDefault="00273757">
            <w:pPr>
              <w:tabs>
                <w:tab w:val="left" w:pos="900"/>
              </w:tabs>
              <w:spacing w:after="0" w:line="240" w:lineRule="auto"/>
              <w:rPr>
                <w:rFonts w:asciiTheme="minorHAnsi" w:eastAsiaTheme="minorHAnsi" w:hAnsiTheme="minorHAnsi" w:cstheme="minorBidi"/>
                <w:kern w:val="2"/>
                <w14:ligatures w14:val="standardContextual"/>
              </w:rPr>
            </w:pPr>
            <w:r>
              <w:t>Razvijanje učeničkih čitalačkih, digitalnih i građanskih kompetencije.</w:t>
            </w:r>
            <w:r>
              <w:tab/>
            </w:r>
          </w:p>
          <w:p w14:paraId="67917CCF" w14:textId="77777777" w:rsidR="00273757" w:rsidRDefault="00273757">
            <w:pPr>
              <w:tabs>
                <w:tab w:val="left" w:pos="900"/>
              </w:tabs>
              <w:spacing w:after="0" w:line="240" w:lineRule="auto"/>
              <w:rPr>
                <w:b/>
              </w:rPr>
            </w:pPr>
          </w:p>
        </w:tc>
      </w:tr>
      <w:tr w:rsidR="00273757" w14:paraId="190D9C32" w14:textId="77777777" w:rsidTr="00EA4463">
        <w:trPr>
          <w:trHeight w:val="935"/>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C517F9F" w14:textId="77777777" w:rsidR="00273757" w:rsidRDefault="00273757">
            <w:pPr>
              <w:spacing w:after="120" w:line="240" w:lineRule="auto"/>
              <w:rPr>
                <w:b/>
              </w:rPr>
            </w:pPr>
            <w:r>
              <w:rPr>
                <w:b/>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1D99D5A0" w14:textId="77777777" w:rsidR="00273757" w:rsidRDefault="00273757" w:rsidP="00D01C84">
            <w:pPr>
              <w:numPr>
                <w:ilvl w:val="0"/>
                <w:numId w:val="33"/>
              </w:numPr>
              <w:tabs>
                <w:tab w:val="left" w:pos="1080"/>
              </w:tabs>
              <w:spacing w:after="0" w:line="240" w:lineRule="auto"/>
              <w:rPr>
                <w:rFonts w:asciiTheme="minorHAnsi" w:eastAsiaTheme="minorHAnsi" w:hAnsiTheme="minorHAnsi" w:cstheme="minorBidi"/>
                <w:kern w:val="2"/>
                <w14:ligatures w14:val="standardContextual"/>
              </w:rPr>
            </w:pPr>
            <w:r>
              <w:t>učenik će razvijati svoje čitalačke sposobnosti i vještine</w:t>
            </w:r>
          </w:p>
          <w:p w14:paraId="31A50CF4" w14:textId="77777777" w:rsidR="00273757" w:rsidRDefault="00273757" w:rsidP="00D01C84">
            <w:pPr>
              <w:numPr>
                <w:ilvl w:val="0"/>
                <w:numId w:val="33"/>
              </w:numPr>
              <w:tabs>
                <w:tab w:val="left" w:pos="1080"/>
              </w:tabs>
              <w:spacing w:after="0" w:line="240" w:lineRule="auto"/>
            </w:pPr>
            <w:r>
              <w:t>učenik će razvijati svoje digitalne kompetencije</w:t>
            </w:r>
          </w:p>
          <w:p w14:paraId="23EEBE77" w14:textId="77777777" w:rsidR="00273757" w:rsidRDefault="00273757" w:rsidP="00D01C84">
            <w:pPr>
              <w:numPr>
                <w:ilvl w:val="0"/>
                <w:numId w:val="33"/>
              </w:numPr>
              <w:spacing w:after="120" w:line="240" w:lineRule="auto"/>
              <w:rPr>
                <w:b/>
              </w:rPr>
            </w:pPr>
            <w:r>
              <w:t>kroz sudjelovanje u međunarodnom projektu učenik će sudjelovati u promociji svoje škole</w:t>
            </w:r>
          </w:p>
        </w:tc>
      </w:tr>
      <w:tr w:rsidR="00273757" w14:paraId="57C5D1A2" w14:textId="77777777" w:rsidTr="00EA4463">
        <w:trPr>
          <w:trHeight w:val="531"/>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A2DF026" w14:textId="77777777" w:rsidR="00273757" w:rsidRDefault="00273757">
            <w:pPr>
              <w:spacing w:after="120" w:line="240" w:lineRule="auto"/>
              <w:rPr>
                <w:b/>
              </w:rPr>
            </w:pPr>
            <w:r>
              <w:rPr>
                <w:b/>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0F62AE4F" w14:textId="77777777" w:rsidR="00273757" w:rsidRDefault="00273757">
            <w:pPr>
              <w:spacing w:after="120" w:line="240" w:lineRule="auto"/>
              <w:rPr>
                <w:bCs/>
              </w:rPr>
            </w:pPr>
            <w:r>
              <w:rPr>
                <w:bCs/>
              </w:rPr>
              <w:t>Radionica 3D printanja za učenike 4. razreda, izrada straničnika s logom naše škole te slanje straničnika na adresu dodijeljene škole.</w:t>
            </w:r>
          </w:p>
        </w:tc>
      </w:tr>
      <w:tr w:rsidR="00273757" w14:paraId="0CB923BA" w14:textId="77777777" w:rsidTr="00EA4463">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0811E3" w14:textId="77777777" w:rsidR="00273757" w:rsidRDefault="00273757">
            <w:pPr>
              <w:spacing w:after="120" w:line="240" w:lineRule="auto"/>
            </w:pPr>
            <w:r>
              <w:rPr>
                <w:b/>
              </w:rPr>
              <w:t>7. Potrebni resursi/materijali</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5FA309BB" w14:textId="77777777" w:rsidR="00273757" w:rsidRDefault="00273757">
            <w:pPr>
              <w:spacing w:after="120" w:line="240" w:lineRule="auto"/>
              <w:rPr>
                <w:bCs/>
              </w:rPr>
            </w:pPr>
            <w:r>
              <w:rPr>
                <w:bCs/>
              </w:rPr>
              <w:t>Troškovi slanja poštanske pošiljke.</w:t>
            </w:r>
          </w:p>
        </w:tc>
      </w:tr>
      <w:tr w:rsidR="00273757" w14:paraId="303B372E" w14:textId="77777777" w:rsidTr="00C516E5">
        <w:trPr>
          <w:trHeight w:val="507"/>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59C536A" w14:textId="77777777" w:rsidR="00273757" w:rsidRDefault="00273757">
            <w:pPr>
              <w:spacing w:after="120" w:line="240" w:lineRule="auto"/>
            </w:pPr>
            <w:r>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tcPr>
          <w:p w14:paraId="238B40A1" w14:textId="75A4BD88" w:rsidR="00273757" w:rsidRDefault="00273757" w:rsidP="00644E2C">
            <w:pPr>
              <w:tabs>
                <w:tab w:val="left" w:pos="1845"/>
              </w:tabs>
              <w:spacing w:after="120" w:line="240" w:lineRule="auto"/>
              <w:rPr>
                <w:bCs/>
              </w:rPr>
            </w:pPr>
            <w:r>
              <w:rPr>
                <w:bCs/>
              </w:rPr>
              <w:t>Pisana, foto i video dokumentacija, samovrednovanje, izvješće nositeljica  aktivnosti.</w:t>
            </w:r>
          </w:p>
        </w:tc>
      </w:tr>
      <w:tr w:rsidR="00273757" w14:paraId="059DD6BA" w14:textId="77777777" w:rsidTr="00EA4463">
        <w:trPr>
          <w:trHeight w:val="552"/>
        </w:trPr>
        <w:tc>
          <w:tcPr>
            <w:tcW w:w="38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AC0BF9E" w14:textId="77777777" w:rsidR="00273757" w:rsidRDefault="00273757">
            <w:pPr>
              <w:spacing w:after="120" w:line="240" w:lineRule="auto"/>
            </w:pPr>
            <w:r>
              <w:rPr>
                <w:b/>
              </w:rPr>
              <w:t>9. Odgovorna osoba</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7F83FD6A" w14:textId="3EA4802E" w:rsidR="00273757" w:rsidRDefault="00273757">
            <w:pPr>
              <w:tabs>
                <w:tab w:val="left" w:pos="1890"/>
              </w:tabs>
              <w:spacing w:after="120" w:line="240" w:lineRule="auto"/>
              <w:rPr>
                <w:bCs/>
                <w:iCs/>
              </w:rPr>
            </w:pPr>
            <w:r>
              <w:rPr>
                <w:bCs/>
                <w:iCs/>
              </w:rPr>
              <w:t xml:space="preserve">Irena Buđa, stručna suradnica knjižničarka i </w:t>
            </w:r>
            <w:r w:rsidR="003F72ED">
              <w:rPr>
                <w:bCs/>
                <w:iCs/>
              </w:rPr>
              <w:t>Verica Havoić</w:t>
            </w:r>
            <w:r>
              <w:rPr>
                <w:bCs/>
                <w:iCs/>
              </w:rPr>
              <w:t>, učiteljica 4. razreda</w:t>
            </w:r>
          </w:p>
        </w:tc>
      </w:tr>
    </w:tbl>
    <w:p w14:paraId="0DE544F7" w14:textId="21F797B9" w:rsidR="00273757" w:rsidRDefault="00273757">
      <w:pPr>
        <w:spacing w:after="120" w:line="240" w:lineRule="auto"/>
        <w:jc w:val="both"/>
        <w:rPr>
          <w:b/>
          <w:i/>
        </w:rPr>
      </w:pPr>
    </w:p>
    <w:p w14:paraId="32845386" w14:textId="77777777" w:rsidR="00644E2C" w:rsidRDefault="00644E2C">
      <w:pPr>
        <w:spacing w:after="120" w:line="240" w:lineRule="auto"/>
        <w:jc w:val="both"/>
        <w:rPr>
          <w:b/>
          <w:i/>
        </w:rPr>
      </w:pPr>
    </w:p>
    <w:p w14:paraId="639CC786" w14:textId="41059300" w:rsidR="0049436F" w:rsidRDefault="00756F80">
      <w:pPr>
        <w:spacing w:after="120" w:line="240" w:lineRule="auto"/>
        <w:jc w:val="both"/>
        <w:rPr>
          <w:b/>
          <w:i/>
        </w:rPr>
      </w:pPr>
      <w:r>
        <w:rPr>
          <w:b/>
          <w:i/>
        </w:rPr>
        <w:t xml:space="preserve">Kurikulumsko područje: jezično-komunikacijsko </w:t>
      </w:r>
    </w:p>
    <w:tbl>
      <w:tblPr>
        <w:tblStyle w:val="afffff4"/>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793F937D" w14:textId="77777777" w:rsidTr="00EA4463">
        <w:tc>
          <w:tcPr>
            <w:tcW w:w="3397" w:type="dxa"/>
            <w:shd w:val="clear" w:color="auto" w:fill="FFF2CC" w:themeFill="accent4" w:themeFillTint="33"/>
          </w:tcPr>
          <w:p w14:paraId="109F419D"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48A4E705" w14:textId="77777777" w:rsidR="0049436F" w:rsidRDefault="00756F80">
            <w:pPr>
              <w:spacing w:after="0" w:line="240" w:lineRule="auto"/>
              <w:rPr>
                <w:b/>
              </w:rPr>
            </w:pPr>
            <w:r w:rsidRPr="00273757">
              <w:rPr>
                <w:b/>
              </w:rPr>
              <w:t>NACIONALNI KVIZ ZA POTICANJE ČITANJA</w:t>
            </w:r>
          </w:p>
        </w:tc>
      </w:tr>
      <w:tr w:rsidR="0049436F" w14:paraId="178C1B08" w14:textId="77777777" w:rsidTr="00EA4463">
        <w:tc>
          <w:tcPr>
            <w:tcW w:w="3397" w:type="dxa"/>
            <w:shd w:val="clear" w:color="auto" w:fill="FFF2CC" w:themeFill="accent4" w:themeFillTint="33"/>
          </w:tcPr>
          <w:p w14:paraId="170A1919" w14:textId="77777777" w:rsidR="0049436F" w:rsidRDefault="00756F80">
            <w:pPr>
              <w:spacing w:after="0" w:line="240" w:lineRule="auto"/>
              <w:rPr>
                <w:b/>
              </w:rPr>
            </w:pPr>
            <w:r>
              <w:rPr>
                <w:b/>
              </w:rPr>
              <w:t>2. Ciklus (razred):</w:t>
            </w:r>
          </w:p>
        </w:tc>
        <w:tc>
          <w:tcPr>
            <w:tcW w:w="10595" w:type="dxa"/>
          </w:tcPr>
          <w:p w14:paraId="7971A321" w14:textId="32BE72CF" w:rsidR="0049436F" w:rsidRDefault="00756F80">
            <w:pPr>
              <w:spacing w:after="0" w:line="240" w:lineRule="auto"/>
              <w:rPr>
                <w:b/>
              </w:rPr>
            </w:pPr>
            <w:r>
              <w:t>Kviz je namijenjen učenicima predmetn</w:t>
            </w:r>
            <w:r w:rsidR="00273757">
              <w:t>e</w:t>
            </w:r>
            <w:r>
              <w:t xml:space="preserve"> nastave.</w:t>
            </w:r>
          </w:p>
        </w:tc>
      </w:tr>
      <w:tr w:rsidR="0049436F" w14:paraId="0588E6CD" w14:textId="77777777" w:rsidTr="00EA4463">
        <w:tc>
          <w:tcPr>
            <w:tcW w:w="3397" w:type="dxa"/>
            <w:shd w:val="clear" w:color="auto" w:fill="FFF2CC" w:themeFill="accent4" w:themeFillTint="33"/>
          </w:tcPr>
          <w:p w14:paraId="74F5C710" w14:textId="77777777" w:rsidR="0049436F" w:rsidRDefault="00756F80">
            <w:pPr>
              <w:spacing w:after="0" w:line="240" w:lineRule="auto"/>
            </w:pPr>
            <w:r>
              <w:rPr>
                <w:b/>
              </w:rPr>
              <w:t xml:space="preserve">3. Cilj </w:t>
            </w:r>
            <w:r>
              <w:t>:</w:t>
            </w:r>
          </w:p>
        </w:tc>
        <w:tc>
          <w:tcPr>
            <w:tcW w:w="10595" w:type="dxa"/>
          </w:tcPr>
          <w:p w14:paraId="13E2A3C1" w14:textId="77777777" w:rsidR="0049436F" w:rsidRDefault="00756F80">
            <w:pPr>
              <w:spacing w:after="0" w:line="240" w:lineRule="auto"/>
            </w:pPr>
            <w:r>
              <w:t>Sudjelovanje u nacionalnom kvizu.</w:t>
            </w:r>
          </w:p>
          <w:p w14:paraId="78B0EF2A" w14:textId="77777777" w:rsidR="0049436F" w:rsidRDefault="00756F80">
            <w:pPr>
              <w:spacing w:after="0" w:line="240" w:lineRule="auto"/>
            </w:pPr>
            <w:r>
              <w:t>Promicati knjigu i čitanje.</w:t>
            </w:r>
          </w:p>
          <w:p w14:paraId="36D4061C" w14:textId="77777777" w:rsidR="0049436F" w:rsidRDefault="00756F80">
            <w:pPr>
              <w:spacing w:after="0" w:line="240" w:lineRule="auto"/>
            </w:pPr>
            <w:r>
              <w:t>Obilježavanje Mjeseca hrvatske knjige i Dana školskih knjižnica.</w:t>
            </w:r>
          </w:p>
          <w:p w14:paraId="7EFB30B7" w14:textId="77777777" w:rsidR="0049436F" w:rsidRDefault="0049436F">
            <w:pPr>
              <w:spacing w:after="0" w:line="240" w:lineRule="auto"/>
              <w:rPr>
                <w:b/>
              </w:rPr>
            </w:pPr>
          </w:p>
        </w:tc>
      </w:tr>
      <w:tr w:rsidR="0049436F" w14:paraId="10AAD59C" w14:textId="77777777" w:rsidTr="00EA4463">
        <w:tc>
          <w:tcPr>
            <w:tcW w:w="3397" w:type="dxa"/>
            <w:shd w:val="clear" w:color="auto" w:fill="FFF2CC" w:themeFill="accent4" w:themeFillTint="33"/>
          </w:tcPr>
          <w:p w14:paraId="700B05EF" w14:textId="77777777" w:rsidR="0049436F" w:rsidRDefault="00756F80">
            <w:pPr>
              <w:spacing w:after="0" w:line="240" w:lineRule="auto"/>
              <w:rPr>
                <w:b/>
              </w:rPr>
            </w:pPr>
            <w:r>
              <w:rPr>
                <w:b/>
              </w:rPr>
              <w:t>4. Obrazloženje cilja (povezan s potrebama, interesima učenika i vrijednostima ŠK)</w:t>
            </w:r>
          </w:p>
        </w:tc>
        <w:tc>
          <w:tcPr>
            <w:tcW w:w="10595" w:type="dxa"/>
          </w:tcPr>
          <w:p w14:paraId="71EF9C41" w14:textId="77777777" w:rsidR="0049436F" w:rsidRDefault="00756F80">
            <w:pPr>
              <w:tabs>
                <w:tab w:val="left" w:pos="900"/>
              </w:tabs>
              <w:spacing w:after="0" w:line="240" w:lineRule="auto"/>
            </w:pPr>
            <w:r>
              <w:t>Razvijati, poticati i njegovati interes učenika za knjigu i čitanje.</w:t>
            </w:r>
          </w:p>
          <w:p w14:paraId="104A6253" w14:textId="77777777" w:rsidR="0049436F" w:rsidRDefault="0049436F">
            <w:pPr>
              <w:spacing w:after="0" w:line="240" w:lineRule="auto"/>
              <w:rPr>
                <w:b/>
              </w:rPr>
            </w:pPr>
          </w:p>
        </w:tc>
      </w:tr>
      <w:tr w:rsidR="0049436F" w14:paraId="53B21C38" w14:textId="77777777" w:rsidTr="00EA4463">
        <w:tc>
          <w:tcPr>
            <w:tcW w:w="3397" w:type="dxa"/>
            <w:shd w:val="clear" w:color="auto" w:fill="FFF2CC" w:themeFill="accent4" w:themeFillTint="33"/>
          </w:tcPr>
          <w:p w14:paraId="04D171C8" w14:textId="77777777" w:rsidR="0049436F" w:rsidRDefault="00756F80">
            <w:pPr>
              <w:spacing w:after="0" w:line="240" w:lineRule="auto"/>
              <w:rPr>
                <w:b/>
              </w:rPr>
            </w:pPr>
            <w:r>
              <w:rPr>
                <w:b/>
              </w:rPr>
              <w:lastRenderedPageBreak/>
              <w:t>5. Očekivani ishodi / postignuća: (Učenik će moći)</w:t>
            </w:r>
          </w:p>
        </w:tc>
        <w:tc>
          <w:tcPr>
            <w:tcW w:w="10595" w:type="dxa"/>
          </w:tcPr>
          <w:p w14:paraId="7206AA4B" w14:textId="77777777" w:rsidR="0049436F" w:rsidRDefault="00756F80" w:rsidP="00D01C84">
            <w:pPr>
              <w:numPr>
                <w:ilvl w:val="0"/>
                <w:numId w:val="15"/>
              </w:numPr>
              <w:tabs>
                <w:tab w:val="left" w:pos="1080"/>
              </w:tabs>
              <w:spacing w:after="0" w:line="240" w:lineRule="auto"/>
            </w:pPr>
            <w:r>
              <w:t>učenik će se upoznati s naslovima i autorima hrvatske književnosti izvan popisa školske lektire</w:t>
            </w:r>
          </w:p>
          <w:p w14:paraId="04BFF8A2" w14:textId="77777777" w:rsidR="0049436F" w:rsidRDefault="00756F80" w:rsidP="00D01C84">
            <w:pPr>
              <w:numPr>
                <w:ilvl w:val="0"/>
                <w:numId w:val="15"/>
              </w:numPr>
              <w:tabs>
                <w:tab w:val="left" w:pos="1080"/>
              </w:tabs>
              <w:spacing w:after="0" w:line="240" w:lineRule="auto"/>
            </w:pPr>
            <w:r>
              <w:t>učenik će razvijati čitalačke kompetencije i kritičko mišljenje</w:t>
            </w:r>
          </w:p>
        </w:tc>
      </w:tr>
      <w:tr w:rsidR="0049436F" w14:paraId="5986FDDA" w14:textId="77777777" w:rsidTr="00EA4463">
        <w:tc>
          <w:tcPr>
            <w:tcW w:w="3397" w:type="dxa"/>
            <w:shd w:val="clear" w:color="auto" w:fill="FFF2CC" w:themeFill="accent4" w:themeFillTint="33"/>
          </w:tcPr>
          <w:p w14:paraId="72F1611D" w14:textId="77777777" w:rsidR="0049436F" w:rsidRDefault="00756F80">
            <w:pPr>
              <w:spacing w:after="0" w:line="240" w:lineRule="auto"/>
              <w:rPr>
                <w:b/>
              </w:rPr>
            </w:pPr>
            <w:r>
              <w:rPr>
                <w:b/>
              </w:rPr>
              <w:t xml:space="preserve">6.  Način realizacije: </w:t>
            </w:r>
          </w:p>
        </w:tc>
        <w:tc>
          <w:tcPr>
            <w:tcW w:w="10595" w:type="dxa"/>
          </w:tcPr>
          <w:p w14:paraId="558E9214" w14:textId="1FA309EA" w:rsidR="0049436F" w:rsidRDefault="00756F80" w:rsidP="00C516E5">
            <w:pPr>
              <w:spacing w:after="0" w:line="240" w:lineRule="auto"/>
              <w:rPr>
                <w:b/>
              </w:rPr>
            </w:pPr>
            <w:r>
              <w:t>Učenici ispunjavaju online kviz vezan uz pretraživanje izvora informacija na internetu i pročitanu zadanu literaturu te sudjeluju u nagradnom izvlačenju.</w:t>
            </w:r>
          </w:p>
        </w:tc>
      </w:tr>
      <w:tr w:rsidR="0049436F" w14:paraId="03E99B85" w14:textId="77777777" w:rsidTr="00EA4463">
        <w:tc>
          <w:tcPr>
            <w:tcW w:w="3397" w:type="dxa"/>
            <w:shd w:val="clear" w:color="auto" w:fill="FFF2CC" w:themeFill="accent4" w:themeFillTint="33"/>
          </w:tcPr>
          <w:p w14:paraId="2AC58650" w14:textId="77777777" w:rsidR="0049436F" w:rsidRDefault="00756F80">
            <w:pPr>
              <w:spacing w:after="0" w:line="240" w:lineRule="auto"/>
            </w:pPr>
            <w:r>
              <w:rPr>
                <w:b/>
              </w:rPr>
              <w:t>7. Potrebni resursi/materijali</w:t>
            </w:r>
            <w:r>
              <w:t>:</w:t>
            </w:r>
          </w:p>
        </w:tc>
        <w:tc>
          <w:tcPr>
            <w:tcW w:w="10595" w:type="dxa"/>
          </w:tcPr>
          <w:p w14:paraId="76BE7709" w14:textId="77777777" w:rsidR="0049436F" w:rsidRDefault="00756F80">
            <w:pPr>
              <w:spacing w:after="0" w:line="240" w:lineRule="auto"/>
              <w:rPr>
                <w:b/>
              </w:rPr>
            </w:pPr>
            <w:r>
              <w:rPr>
                <w:b/>
              </w:rPr>
              <w:t>-</w:t>
            </w:r>
          </w:p>
        </w:tc>
      </w:tr>
      <w:tr w:rsidR="0049436F" w14:paraId="62BE9972" w14:textId="77777777" w:rsidTr="00EA4463">
        <w:tc>
          <w:tcPr>
            <w:tcW w:w="3397" w:type="dxa"/>
            <w:shd w:val="clear" w:color="auto" w:fill="FFF2CC" w:themeFill="accent4" w:themeFillTint="33"/>
          </w:tcPr>
          <w:p w14:paraId="33FFEB8C" w14:textId="77777777" w:rsidR="0049436F" w:rsidRDefault="00756F80">
            <w:pPr>
              <w:spacing w:after="0" w:line="240" w:lineRule="auto"/>
              <w:rPr>
                <w:b/>
              </w:rPr>
            </w:pPr>
            <w:r>
              <w:rPr>
                <w:b/>
              </w:rPr>
              <w:t>8. Način praćenja i provjere ishoda/postignuća:</w:t>
            </w:r>
          </w:p>
        </w:tc>
        <w:tc>
          <w:tcPr>
            <w:tcW w:w="10595" w:type="dxa"/>
          </w:tcPr>
          <w:p w14:paraId="7BFC3678" w14:textId="77777777" w:rsidR="0049436F" w:rsidRDefault="00756F80">
            <w:pPr>
              <w:tabs>
                <w:tab w:val="left" w:pos="1845"/>
              </w:tabs>
              <w:spacing w:after="0" w:line="240" w:lineRule="auto"/>
            </w:pPr>
            <w:r>
              <w:t>Foto dokumentacija, dojmovi svih sudionika, objava na web stranici škole,  učenikovo samovrednovanje.</w:t>
            </w:r>
          </w:p>
          <w:p w14:paraId="15C286EB" w14:textId="77777777" w:rsidR="0049436F" w:rsidRDefault="0049436F">
            <w:pPr>
              <w:spacing w:after="0" w:line="240" w:lineRule="auto"/>
              <w:rPr>
                <w:b/>
              </w:rPr>
            </w:pPr>
          </w:p>
        </w:tc>
      </w:tr>
      <w:tr w:rsidR="0049436F" w14:paraId="6C8D4175" w14:textId="77777777" w:rsidTr="00EA4463">
        <w:trPr>
          <w:trHeight w:val="420"/>
        </w:trPr>
        <w:tc>
          <w:tcPr>
            <w:tcW w:w="3397" w:type="dxa"/>
            <w:shd w:val="clear" w:color="auto" w:fill="FFF2CC" w:themeFill="accent4" w:themeFillTint="33"/>
          </w:tcPr>
          <w:p w14:paraId="45118D78" w14:textId="77777777" w:rsidR="0049436F" w:rsidRDefault="00756F80">
            <w:pPr>
              <w:spacing w:after="0" w:line="240" w:lineRule="auto"/>
            </w:pPr>
            <w:r>
              <w:rPr>
                <w:b/>
              </w:rPr>
              <w:t>9. Odgovorna osoba</w:t>
            </w:r>
            <w:r>
              <w:t>:</w:t>
            </w:r>
          </w:p>
        </w:tc>
        <w:tc>
          <w:tcPr>
            <w:tcW w:w="10595" w:type="dxa"/>
          </w:tcPr>
          <w:p w14:paraId="4D6D1361" w14:textId="77777777" w:rsidR="0049436F" w:rsidRDefault="00756F80">
            <w:pPr>
              <w:tabs>
                <w:tab w:val="left" w:pos="1890"/>
              </w:tabs>
              <w:spacing w:after="0" w:line="240" w:lineRule="auto"/>
              <w:rPr>
                <w:b/>
                <w:i/>
              </w:rPr>
            </w:pPr>
            <w:r>
              <w:rPr>
                <w:i/>
              </w:rPr>
              <w:t>Stručna suradnica knjižničarka Irena Buđa.</w:t>
            </w:r>
          </w:p>
        </w:tc>
      </w:tr>
    </w:tbl>
    <w:p w14:paraId="021521D0" w14:textId="3873766F" w:rsidR="0049436F" w:rsidRDefault="0049436F">
      <w:pPr>
        <w:spacing w:after="120" w:line="240" w:lineRule="auto"/>
      </w:pPr>
    </w:p>
    <w:p w14:paraId="1386C63C" w14:textId="77777777" w:rsidR="00644E2C" w:rsidRDefault="00644E2C">
      <w:pPr>
        <w:spacing w:after="120" w:line="240" w:lineRule="auto"/>
      </w:pPr>
    </w:p>
    <w:p w14:paraId="7FBEE939" w14:textId="77777777" w:rsidR="0049436F" w:rsidRDefault="00756F80">
      <w:pPr>
        <w:spacing w:after="120" w:line="240" w:lineRule="auto"/>
        <w:jc w:val="both"/>
        <w:rPr>
          <w:b/>
          <w:i/>
        </w:rPr>
      </w:pPr>
      <w:r>
        <w:rPr>
          <w:b/>
          <w:i/>
        </w:rPr>
        <w:t xml:space="preserve">Kurikulumsko područje: jezično-komunikacijsko </w:t>
      </w:r>
    </w:p>
    <w:tbl>
      <w:tblPr>
        <w:tblStyle w:val="afffff5"/>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0CF9D3A7" w14:textId="77777777" w:rsidTr="00EA4463">
        <w:tc>
          <w:tcPr>
            <w:tcW w:w="3397" w:type="dxa"/>
            <w:shd w:val="clear" w:color="auto" w:fill="FFF2CC" w:themeFill="accent4" w:themeFillTint="33"/>
            <w:vAlign w:val="center"/>
          </w:tcPr>
          <w:p w14:paraId="5A06268B"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39019690" w14:textId="1880C5C8" w:rsidR="0049436F" w:rsidRDefault="00756F80">
            <w:pPr>
              <w:spacing w:after="0" w:line="240" w:lineRule="auto"/>
              <w:rPr>
                <w:b/>
              </w:rPr>
            </w:pPr>
            <w:r w:rsidRPr="00273757">
              <w:rPr>
                <w:b/>
              </w:rPr>
              <w:t>NOĆ KNJIGE 202</w:t>
            </w:r>
            <w:r w:rsidR="00931225">
              <w:rPr>
                <w:b/>
              </w:rPr>
              <w:t>5</w:t>
            </w:r>
            <w:r w:rsidRPr="00273757">
              <w:rPr>
                <w:b/>
              </w:rPr>
              <w:t>.</w:t>
            </w:r>
          </w:p>
        </w:tc>
      </w:tr>
      <w:tr w:rsidR="0049436F" w14:paraId="0F4EB1E1" w14:textId="77777777" w:rsidTr="00EA4463">
        <w:tc>
          <w:tcPr>
            <w:tcW w:w="3397" w:type="dxa"/>
            <w:shd w:val="clear" w:color="auto" w:fill="FFF2CC" w:themeFill="accent4" w:themeFillTint="33"/>
            <w:vAlign w:val="center"/>
          </w:tcPr>
          <w:p w14:paraId="67397021" w14:textId="77777777" w:rsidR="0049436F" w:rsidRDefault="00756F80">
            <w:pPr>
              <w:spacing w:after="0" w:line="240" w:lineRule="auto"/>
              <w:rPr>
                <w:b/>
              </w:rPr>
            </w:pPr>
            <w:r>
              <w:rPr>
                <w:b/>
              </w:rPr>
              <w:t>2. Ciklus (razred):</w:t>
            </w:r>
          </w:p>
        </w:tc>
        <w:tc>
          <w:tcPr>
            <w:tcW w:w="10595" w:type="dxa"/>
          </w:tcPr>
          <w:p w14:paraId="218F8040" w14:textId="77777777" w:rsidR="0049436F" w:rsidRDefault="00756F80">
            <w:pPr>
              <w:spacing w:after="0" w:line="240" w:lineRule="auto"/>
            </w:pPr>
            <w:r>
              <w:t>Aktivnost je namijenjena učenicima razredne i predmetne nastave.</w:t>
            </w:r>
          </w:p>
          <w:p w14:paraId="1937DE0F" w14:textId="77777777" w:rsidR="0049436F" w:rsidRDefault="0049436F">
            <w:pPr>
              <w:spacing w:after="0" w:line="240" w:lineRule="auto"/>
              <w:rPr>
                <w:b/>
              </w:rPr>
            </w:pPr>
          </w:p>
        </w:tc>
      </w:tr>
      <w:tr w:rsidR="0049436F" w14:paraId="0C889C43" w14:textId="77777777" w:rsidTr="00EA4463">
        <w:tc>
          <w:tcPr>
            <w:tcW w:w="3397" w:type="dxa"/>
            <w:shd w:val="clear" w:color="auto" w:fill="FFF2CC" w:themeFill="accent4" w:themeFillTint="33"/>
            <w:vAlign w:val="center"/>
          </w:tcPr>
          <w:p w14:paraId="590AC2B4" w14:textId="2AF081E3" w:rsidR="0049436F" w:rsidRDefault="00756F80">
            <w:pPr>
              <w:spacing w:after="0" w:line="240" w:lineRule="auto"/>
            </w:pPr>
            <w:r>
              <w:rPr>
                <w:b/>
              </w:rPr>
              <w:t>3. Cilj</w:t>
            </w:r>
            <w:r>
              <w:t>:</w:t>
            </w:r>
          </w:p>
        </w:tc>
        <w:tc>
          <w:tcPr>
            <w:tcW w:w="10595" w:type="dxa"/>
          </w:tcPr>
          <w:p w14:paraId="0CDC558D" w14:textId="77777777" w:rsidR="0049436F" w:rsidRDefault="00756F80">
            <w:pPr>
              <w:spacing w:after="0" w:line="240" w:lineRule="auto"/>
            </w:pPr>
            <w:r>
              <w:t xml:space="preserve">Obilježavanje Svjetskog dana knjige i autorskih prava te Dana hrvatske knjige. </w:t>
            </w:r>
          </w:p>
          <w:p w14:paraId="7BCAB3BF" w14:textId="77777777" w:rsidR="0049436F" w:rsidRDefault="00756F80">
            <w:pPr>
              <w:spacing w:after="0" w:line="240" w:lineRule="auto"/>
            </w:pPr>
            <w:r>
              <w:t xml:space="preserve">Promicanje knjige, kulture čitanja, prevođenja, izdavaštva, knjižnica, autora i čitatelja. </w:t>
            </w:r>
          </w:p>
          <w:p w14:paraId="2A5EA910" w14:textId="77777777" w:rsidR="0049436F" w:rsidRDefault="00756F80">
            <w:pPr>
              <w:spacing w:after="0" w:line="240" w:lineRule="auto"/>
              <w:rPr>
                <w:b/>
              </w:rPr>
            </w:pPr>
            <w:r>
              <w:t>Povezivanje institucija, organizacija, neprofitnih i interesnih skupina te tvrtki koje se bave knjigom u svrhu promicanja knjige i kulture čitanja.</w:t>
            </w:r>
          </w:p>
        </w:tc>
      </w:tr>
      <w:tr w:rsidR="0049436F" w14:paraId="002692A9" w14:textId="77777777" w:rsidTr="00EA4463">
        <w:tc>
          <w:tcPr>
            <w:tcW w:w="3397" w:type="dxa"/>
            <w:shd w:val="clear" w:color="auto" w:fill="FFF2CC" w:themeFill="accent4" w:themeFillTint="33"/>
            <w:vAlign w:val="center"/>
          </w:tcPr>
          <w:p w14:paraId="6FDF7AD2" w14:textId="77777777" w:rsidR="0049436F" w:rsidRDefault="00756F80">
            <w:pPr>
              <w:spacing w:after="0" w:line="240" w:lineRule="auto"/>
              <w:jc w:val="both"/>
              <w:rPr>
                <w:b/>
              </w:rPr>
            </w:pPr>
            <w:r>
              <w:rPr>
                <w:b/>
              </w:rPr>
              <w:t>4. Obrazloženje cilja (povezan s potrebama, interesima učenika i vrijednostima ŠK)</w:t>
            </w:r>
          </w:p>
        </w:tc>
        <w:tc>
          <w:tcPr>
            <w:tcW w:w="10595" w:type="dxa"/>
          </w:tcPr>
          <w:p w14:paraId="6B77CB3D" w14:textId="77777777" w:rsidR="0049436F" w:rsidRDefault="00756F80">
            <w:pPr>
              <w:tabs>
                <w:tab w:val="left" w:pos="900"/>
              </w:tabs>
              <w:spacing w:after="0" w:line="240" w:lineRule="auto"/>
            </w:pPr>
            <w:r>
              <w:t>Razvijati, poticati i njegovati interes učenika za knjigu i čitanje.</w:t>
            </w:r>
          </w:p>
          <w:p w14:paraId="6DBCD439" w14:textId="77777777" w:rsidR="0049436F" w:rsidRDefault="0049436F">
            <w:pPr>
              <w:spacing w:after="0" w:line="240" w:lineRule="auto"/>
              <w:jc w:val="both"/>
              <w:rPr>
                <w:b/>
              </w:rPr>
            </w:pPr>
          </w:p>
        </w:tc>
      </w:tr>
      <w:tr w:rsidR="0049436F" w14:paraId="7CC8B268" w14:textId="77777777" w:rsidTr="00EA4463">
        <w:tc>
          <w:tcPr>
            <w:tcW w:w="3397" w:type="dxa"/>
            <w:shd w:val="clear" w:color="auto" w:fill="FFF2CC" w:themeFill="accent4" w:themeFillTint="33"/>
            <w:vAlign w:val="center"/>
          </w:tcPr>
          <w:p w14:paraId="62D50BEC" w14:textId="77777777" w:rsidR="0049436F" w:rsidRDefault="00756F80">
            <w:pPr>
              <w:spacing w:after="0" w:line="240" w:lineRule="auto"/>
              <w:jc w:val="both"/>
              <w:rPr>
                <w:b/>
              </w:rPr>
            </w:pPr>
            <w:r>
              <w:rPr>
                <w:b/>
              </w:rPr>
              <w:t>5. Očekivani ishodi / postignuća: (Učenik će moći)</w:t>
            </w:r>
          </w:p>
        </w:tc>
        <w:tc>
          <w:tcPr>
            <w:tcW w:w="10595" w:type="dxa"/>
          </w:tcPr>
          <w:p w14:paraId="22375539" w14:textId="77777777" w:rsidR="0049436F" w:rsidRDefault="00756F80" w:rsidP="00D01C84">
            <w:pPr>
              <w:numPr>
                <w:ilvl w:val="0"/>
                <w:numId w:val="15"/>
              </w:numPr>
              <w:tabs>
                <w:tab w:val="left" w:pos="1080"/>
              </w:tabs>
              <w:spacing w:after="0" w:line="240" w:lineRule="auto"/>
            </w:pPr>
            <w:r>
              <w:t>učenici će unaprijediti  tehnike i vještine čitanja i steći naviku svakodnevnog čitanja i učenja</w:t>
            </w:r>
          </w:p>
          <w:p w14:paraId="3FCD3091" w14:textId="77777777" w:rsidR="0049436F" w:rsidRDefault="00756F80" w:rsidP="00D01C84">
            <w:pPr>
              <w:numPr>
                <w:ilvl w:val="0"/>
                <w:numId w:val="15"/>
              </w:numPr>
              <w:tabs>
                <w:tab w:val="left" w:pos="1080"/>
              </w:tabs>
              <w:spacing w:after="0" w:line="240" w:lineRule="auto"/>
            </w:pPr>
            <w:r>
              <w:t>učenici će unaprijediti svoja znanja i vještine  u različitim vrstama pismenosti</w:t>
            </w:r>
          </w:p>
          <w:p w14:paraId="3DCD01BE" w14:textId="77777777" w:rsidR="0049436F" w:rsidRDefault="00756F80" w:rsidP="00D01C84">
            <w:pPr>
              <w:numPr>
                <w:ilvl w:val="0"/>
                <w:numId w:val="15"/>
              </w:numPr>
              <w:tabs>
                <w:tab w:val="left" w:pos="1080"/>
              </w:tabs>
              <w:spacing w:after="0" w:line="240" w:lineRule="auto"/>
            </w:pPr>
            <w:r>
              <w:t>učenici će kritički razmišljati o pročitanom i doživljenom te bogatiti vokabular</w:t>
            </w:r>
          </w:p>
        </w:tc>
      </w:tr>
      <w:tr w:rsidR="0049436F" w14:paraId="426A67AB" w14:textId="77777777" w:rsidTr="00EA4463">
        <w:tc>
          <w:tcPr>
            <w:tcW w:w="3397" w:type="dxa"/>
            <w:shd w:val="clear" w:color="auto" w:fill="FFF2CC" w:themeFill="accent4" w:themeFillTint="33"/>
            <w:vAlign w:val="center"/>
          </w:tcPr>
          <w:p w14:paraId="3A713E90" w14:textId="77777777" w:rsidR="0049436F" w:rsidRDefault="00756F80">
            <w:pPr>
              <w:spacing w:after="0" w:line="240" w:lineRule="auto"/>
              <w:jc w:val="both"/>
              <w:rPr>
                <w:b/>
              </w:rPr>
            </w:pPr>
            <w:r>
              <w:rPr>
                <w:b/>
              </w:rPr>
              <w:t xml:space="preserve">6.  Način realizacije: </w:t>
            </w:r>
          </w:p>
        </w:tc>
        <w:tc>
          <w:tcPr>
            <w:tcW w:w="10595" w:type="dxa"/>
          </w:tcPr>
          <w:p w14:paraId="2579DAAE" w14:textId="77777777" w:rsidR="0049436F" w:rsidRDefault="00756F80">
            <w:pPr>
              <w:spacing w:after="0" w:line="240" w:lineRule="auto"/>
              <w:jc w:val="both"/>
            </w:pPr>
            <w:r>
              <w:t>Noćno druženje s knjigom.</w:t>
            </w:r>
          </w:p>
          <w:p w14:paraId="4EC6F9CF" w14:textId="77777777" w:rsidR="0049436F" w:rsidRDefault="0049436F">
            <w:pPr>
              <w:spacing w:after="0" w:line="240" w:lineRule="auto"/>
              <w:jc w:val="both"/>
              <w:rPr>
                <w:b/>
              </w:rPr>
            </w:pPr>
          </w:p>
        </w:tc>
      </w:tr>
      <w:tr w:rsidR="0049436F" w14:paraId="5040C4EB" w14:textId="77777777" w:rsidTr="00EA4463">
        <w:tc>
          <w:tcPr>
            <w:tcW w:w="3397" w:type="dxa"/>
            <w:shd w:val="clear" w:color="auto" w:fill="FFF2CC" w:themeFill="accent4" w:themeFillTint="33"/>
            <w:vAlign w:val="center"/>
          </w:tcPr>
          <w:p w14:paraId="0717F36D" w14:textId="77777777" w:rsidR="0049436F" w:rsidRDefault="00756F80">
            <w:pPr>
              <w:spacing w:after="0" w:line="240" w:lineRule="auto"/>
              <w:jc w:val="both"/>
            </w:pPr>
            <w:r>
              <w:rPr>
                <w:b/>
              </w:rPr>
              <w:t>7. Potrebni resursi/materijali</w:t>
            </w:r>
            <w:r>
              <w:t>:</w:t>
            </w:r>
          </w:p>
        </w:tc>
        <w:tc>
          <w:tcPr>
            <w:tcW w:w="10595" w:type="dxa"/>
          </w:tcPr>
          <w:p w14:paraId="3CE24A14" w14:textId="77777777" w:rsidR="0049436F" w:rsidRDefault="00756F80">
            <w:pPr>
              <w:spacing w:after="0" w:line="240" w:lineRule="auto"/>
              <w:jc w:val="both"/>
              <w:rPr>
                <w:b/>
              </w:rPr>
            </w:pPr>
            <w:r>
              <w:rPr>
                <w:b/>
              </w:rPr>
              <w:t>-</w:t>
            </w:r>
          </w:p>
        </w:tc>
      </w:tr>
      <w:tr w:rsidR="0049436F" w14:paraId="24EC05B1" w14:textId="77777777" w:rsidTr="00EA4463">
        <w:tc>
          <w:tcPr>
            <w:tcW w:w="3397" w:type="dxa"/>
            <w:shd w:val="clear" w:color="auto" w:fill="FFF2CC" w:themeFill="accent4" w:themeFillTint="33"/>
            <w:vAlign w:val="center"/>
          </w:tcPr>
          <w:p w14:paraId="5FCF5B8A" w14:textId="77777777" w:rsidR="0049436F" w:rsidRDefault="00756F80">
            <w:pPr>
              <w:spacing w:after="0" w:line="240" w:lineRule="auto"/>
              <w:jc w:val="both"/>
              <w:rPr>
                <w:b/>
              </w:rPr>
            </w:pPr>
            <w:r>
              <w:rPr>
                <w:b/>
              </w:rPr>
              <w:t>8. Način praćenja i provjere ishoda/postignuća:</w:t>
            </w:r>
          </w:p>
        </w:tc>
        <w:tc>
          <w:tcPr>
            <w:tcW w:w="10595" w:type="dxa"/>
          </w:tcPr>
          <w:p w14:paraId="30F793C0" w14:textId="77777777" w:rsidR="0049436F" w:rsidRDefault="00756F80">
            <w:pPr>
              <w:tabs>
                <w:tab w:val="left" w:pos="1845"/>
              </w:tabs>
              <w:spacing w:after="0" w:line="240" w:lineRule="auto"/>
              <w:rPr>
                <w:b/>
              </w:rPr>
            </w:pPr>
            <w:r>
              <w:t>Fotografije događaja, dojmovi sudionika, novinski članak za web stranicu škole, fotogalerija na web stranici nocknjige.hr, izvješće nositeljice aktivnosti.</w:t>
            </w:r>
          </w:p>
        </w:tc>
      </w:tr>
      <w:tr w:rsidR="0049436F" w14:paraId="4ED0921E" w14:textId="77777777" w:rsidTr="00EA4463">
        <w:trPr>
          <w:trHeight w:val="493"/>
        </w:trPr>
        <w:tc>
          <w:tcPr>
            <w:tcW w:w="3397" w:type="dxa"/>
            <w:shd w:val="clear" w:color="auto" w:fill="FFF2CC" w:themeFill="accent4" w:themeFillTint="33"/>
            <w:vAlign w:val="center"/>
          </w:tcPr>
          <w:p w14:paraId="0DA32215" w14:textId="77777777" w:rsidR="0049436F" w:rsidRDefault="00756F80">
            <w:pPr>
              <w:spacing w:after="0" w:line="240" w:lineRule="auto"/>
            </w:pPr>
            <w:r>
              <w:rPr>
                <w:b/>
              </w:rPr>
              <w:t>9. Odgovorna osoba</w:t>
            </w:r>
            <w:r>
              <w:t>:</w:t>
            </w:r>
          </w:p>
        </w:tc>
        <w:tc>
          <w:tcPr>
            <w:tcW w:w="10595" w:type="dxa"/>
          </w:tcPr>
          <w:p w14:paraId="465F3DBF" w14:textId="77777777" w:rsidR="0049436F" w:rsidRDefault="00756F80">
            <w:pPr>
              <w:tabs>
                <w:tab w:val="left" w:pos="1890"/>
              </w:tabs>
              <w:spacing w:after="0" w:line="240" w:lineRule="auto"/>
              <w:rPr>
                <w:b/>
                <w:i/>
              </w:rPr>
            </w:pPr>
            <w:r>
              <w:rPr>
                <w:i/>
              </w:rPr>
              <w:t>Stručna suradnica knjižničarka Irena Buđa.</w:t>
            </w:r>
          </w:p>
        </w:tc>
      </w:tr>
    </w:tbl>
    <w:p w14:paraId="3282588C" w14:textId="77777777" w:rsidR="0049436F" w:rsidRDefault="0049436F">
      <w:pPr>
        <w:spacing w:after="120" w:line="240" w:lineRule="auto"/>
      </w:pPr>
    </w:p>
    <w:p w14:paraId="07B45B24" w14:textId="77777777" w:rsidR="0049436F" w:rsidRDefault="00756F80">
      <w:pPr>
        <w:spacing w:after="120" w:line="240" w:lineRule="auto"/>
        <w:jc w:val="both"/>
        <w:rPr>
          <w:b/>
          <w:i/>
        </w:rPr>
      </w:pPr>
      <w:r>
        <w:rPr>
          <w:b/>
          <w:i/>
        </w:rPr>
        <w:lastRenderedPageBreak/>
        <w:t>Kurikulumsko područje: jezično-komunikacijsko; tehnično i informatičko</w:t>
      </w:r>
    </w:p>
    <w:tbl>
      <w:tblPr>
        <w:tblStyle w:val="afffff6"/>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03B69EB5" w14:textId="77777777" w:rsidTr="00EA4463">
        <w:tc>
          <w:tcPr>
            <w:tcW w:w="3397" w:type="dxa"/>
            <w:shd w:val="clear" w:color="auto" w:fill="FFF2CC" w:themeFill="accent4" w:themeFillTint="33"/>
          </w:tcPr>
          <w:p w14:paraId="2D1935B7" w14:textId="77777777" w:rsidR="0049436F" w:rsidRPr="00E34360" w:rsidRDefault="00756F80">
            <w:pPr>
              <w:spacing w:after="0" w:line="240" w:lineRule="auto"/>
              <w:rPr>
                <w:b/>
              </w:rPr>
            </w:pPr>
            <w:r w:rsidRPr="00E34360">
              <w:rPr>
                <w:b/>
              </w:rPr>
              <w:t xml:space="preserve">1. Naziv odgojno-obrazovne aktivnosti: </w:t>
            </w:r>
          </w:p>
        </w:tc>
        <w:tc>
          <w:tcPr>
            <w:tcW w:w="10595" w:type="dxa"/>
          </w:tcPr>
          <w:p w14:paraId="3B2E8BD1" w14:textId="72B88CF0" w:rsidR="0049436F" w:rsidRDefault="00756F80">
            <w:pPr>
              <w:spacing w:after="0" w:line="240" w:lineRule="auto"/>
              <w:rPr>
                <w:b/>
              </w:rPr>
            </w:pPr>
            <w:r w:rsidRPr="00E34360">
              <w:rPr>
                <w:b/>
              </w:rPr>
              <w:t>DANI MEDIJSKE PISMENOSTI 202</w:t>
            </w:r>
            <w:r w:rsidR="00273757" w:rsidRPr="00E34360">
              <w:rPr>
                <w:b/>
              </w:rPr>
              <w:t>4</w:t>
            </w:r>
            <w:r w:rsidRPr="00E34360">
              <w:rPr>
                <w:b/>
              </w:rPr>
              <w:t>.</w:t>
            </w:r>
          </w:p>
        </w:tc>
      </w:tr>
      <w:tr w:rsidR="0049436F" w14:paraId="7AB540C8" w14:textId="77777777" w:rsidTr="00EA4463">
        <w:tc>
          <w:tcPr>
            <w:tcW w:w="3397" w:type="dxa"/>
            <w:shd w:val="clear" w:color="auto" w:fill="FFF2CC" w:themeFill="accent4" w:themeFillTint="33"/>
          </w:tcPr>
          <w:p w14:paraId="0FF327B3" w14:textId="77777777" w:rsidR="0049436F" w:rsidRDefault="00756F80">
            <w:pPr>
              <w:spacing w:after="0" w:line="240" w:lineRule="auto"/>
              <w:rPr>
                <w:b/>
              </w:rPr>
            </w:pPr>
            <w:r>
              <w:rPr>
                <w:b/>
              </w:rPr>
              <w:t>2. Ciklus (razred):</w:t>
            </w:r>
          </w:p>
        </w:tc>
        <w:tc>
          <w:tcPr>
            <w:tcW w:w="10595" w:type="dxa"/>
          </w:tcPr>
          <w:p w14:paraId="7E46BC5D" w14:textId="77777777" w:rsidR="0049436F" w:rsidRDefault="00756F80">
            <w:pPr>
              <w:spacing w:after="0" w:line="240" w:lineRule="auto"/>
              <w:rPr>
                <w:b/>
              </w:rPr>
            </w:pPr>
            <w:r>
              <w:t>Aktivnost je namijenjena učenicima predmetne nastave.</w:t>
            </w:r>
          </w:p>
        </w:tc>
      </w:tr>
      <w:tr w:rsidR="0049436F" w14:paraId="42EB981D" w14:textId="77777777" w:rsidTr="00EA4463">
        <w:tc>
          <w:tcPr>
            <w:tcW w:w="3397" w:type="dxa"/>
            <w:shd w:val="clear" w:color="auto" w:fill="FFF2CC" w:themeFill="accent4" w:themeFillTint="33"/>
          </w:tcPr>
          <w:p w14:paraId="16832262" w14:textId="77777777" w:rsidR="0049436F" w:rsidRDefault="00756F80">
            <w:pPr>
              <w:spacing w:after="0" w:line="240" w:lineRule="auto"/>
            </w:pPr>
            <w:r>
              <w:rPr>
                <w:b/>
              </w:rPr>
              <w:t xml:space="preserve">3. Cilj </w:t>
            </w:r>
            <w:r>
              <w:t>:</w:t>
            </w:r>
          </w:p>
        </w:tc>
        <w:tc>
          <w:tcPr>
            <w:tcW w:w="10595" w:type="dxa"/>
          </w:tcPr>
          <w:p w14:paraId="3FCAC877" w14:textId="52450E9F" w:rsidR="0049436F" w:rsidRDefault="00756F80">
            <w:pPr>
              <w:spacing w:after="0" w:line="240" w:lineRule="auto"/>
            </w:pPr>
            <w:r>
              <w:t>Obilježavanje dana medijske pismenosti 202</w:t>
            </w:r>
            <w:r w:rsidR="00630112">
              <w:t>4</w:t>
            </w:r>
            <w:r>
              <w:t xml:space="preserve">. </w:t>
            </w:r>
          </w:p>
          <w:p w14:paraId="61796647" w14:textId="77777777" w:rsidR="0049436F" w:rsidRDefault="00756F80">
            <w:pPr>
              <w:spacing w:after="0" w:line="240" w:lineRule="auto"/>
            </w:pPr>
            <w:r>
              <w:t>Osvještavanje učenika o važnosti medijske pismenosti.</w:t>
            </w:r>
          </w:p>
          <w:p w14:paraId="0955A4F6" w14:textId="77777777" w:rsidR="0049436F" w:rsidRDefault="00756F80">
            <w:pPr>
              <w:spacing w:after="0" w:line="240" w:lineRule="auto"/>
            </w:pPr>
            <w:r>
              <w:t>Osnaživanje učenika vještinama medijske pismenosti.</w:t>
            </w:r>
          </w:p>
          <w:p w14:paraId="35A62BD0" w14:textId="77777777" w:rsidR="0049436F" w:rsidRDefault="00756F80">
            <w:pPr>
              <w:spacing w:after="0" w:line="240" w:lineRule="auto"/>
              <w:rPr>
                <w:b/>
              </w:rPr>
            </w:pPr>
            <w:r>
              <w:t>Razvoj vještina kritičkog sagledavanja medijskih sadržaja, kao i boljeg razumijevanja kako različiti mediji funkcioniraju.</w:t>
            </w:r>
          </w:p>
        </w:tc>
      </w:tr>
      <w:tr w:rsidR="0049436F" w14:paraId="7539885B" w14:textId="77777777" w:rsidTr="00EA4463">
        <w:tc>
          <w:tcPr>
            <w:tcW w:w="3397" w:type="dxa"/>
            <w:shd w:val="clear" w:color="auto" w:fill="FFF2CC" w:themeFill="accent4" w:themeFillTint="33"/>
          </w:tcPr>
          <w:p w14:paraId="63376A4C" w14:textId="77777777" w:rsidR="0049436F" w:rsidRDefault="00756F80">
            <w:pPr>
              <w:spacing w:after="0" w:line="240" w:lineRule="auto"/>
              <w:rPr>
                <w:b/>
              </w:rPr>
            </w:pPr>
            <w:r>
              <w:rPr>
                <w:b/>
              </w:rPr>
              <w:t>4. Obrazloženje cilja (povezan s potrebama, interesima učenika i vrijednostima ŠK)</w:t>
            </w:r>
          </w:p>
        </w:tc>
        <w:tc>
          <w:tcPr>
            <w:tcW w:w="10595" w:type="dxa"/>
          </w:tcPr>
          <w:p w14:paraId="5FF5D6AD" w14:textId="77777777" w:rsidR="0049436F" w:rsidRDefault="00756F80">
            <w:pPr>
              <w:tabs>
                <w:tab w:val="left" w:pos="900"/>
              </w:tabs>
              <w:spacing w:after="0" w:line="240" w:lineRule="auto"/>
              <w:rPr>
                <w:b/>
              </w:rPr>
            </w:pPr>
            <w:r>
              <w:t>Razvijati vještinu kritičkog sagledavanja medijskih sadržaja kao i boljeg razumijevanja kako različiti mediji funkcioniraju.</w:t>
            </w:r>
          </w:p>
        </w:tc>
      </w:tr>
      <w:tr w:rsidR="0049436F" w14:paraId="19BC155C" w14:textId="77777777" w:rsidTr="00EA4463">
        <w:tc>
          <w:tcPr>
            <w:tcW w:w="3397" w:type="dxa"/>
            <w:shd w:val="clear" w:color="auto" w:fill="FFF2CC" w:themeFill="accent4" w:themeFillTint="33"/>
          </w:tcPr>
          <w:p w14:paraId="3B30FF46" w14:textId="77777777" w:rsidR="0049436F" w:rsidRDefault="00756F80">
            <w:pPr>
              <w:spacing w:after="0" w:line="240" w:lineRule="auto"/>
              <w:rPr>
                <w:b/>
              </w:rPr>
            </w:pPr>
            <w:r>
              <w:rPr>
                <w:b/>
              </w:rPr>
              <w:t>5. Očekivani ishodi / postignuća: (Učenik će moći)</w:t>
            </w:r>
          </w:p>
        </w:tc>
        <w:tc>
          <w:tcPr>
            <w:tcW w:w="10595" w:type="dxa"/>
          </w:tcPr>
          <w:p w14:paraId="61BDEFC7" w14:textId="77777777" w:rsidR="0049436F" w:rsidRDefault="00756F80" w:rsidP="00D01C84">
            <w:pPr>
              <w:numPr>
                <w:ilvl w:val="0"/>
                <w:numId w:val="15"/>
              </w:numPr>
              <w:tabs>
                <w:tab w:val="left" w:pos="1080"/>
              </w:tabs>
              <w:spacing w:after="0" w:line="240" w:lineRule="auto"/>
            </w:pPr>
            <w:r>
              <w:t xml:space="preserve">učenik samostalno pretražuje i vrednuje medijske informacije </w:t>
            </w:r>
          </w:p>
          <w:p w14:paraId="4EA48CD8" w14:textId="77777777" w:rsidR="0049436F" w:rsidRDefault="00756F80" w:rsidP="00D01C84">
            <w:pPr>
              <w:numPr>
                <w:ilvl w:val="0"/>
                <w:numId w:val="15"/>
              </w:numPr>
              <w:tabs>
                <w:tab w:val="left" w:pos="1080"/>
              </w:tabs>
              <w:spacing w:after="0" w:line="240" w:lineRule="auto"/>
            </w:pPr>
            <w:r>
              <w:t>učenik se upoznaje s problemom dezinformacija i lažnih vijesti u različitim medijima</w:t>
            </w:r>
          </w:p>
        </w:tc>
      </w:tr>
      <w:tr w:rsidR="0049436F" w14:paraId="6600BBFB" w14:textId="77777777" w:rsidTr="00EA4463">
        <w:tc>
          <w:tcPr>
            <w:tcW w:w="3397" w:type="dxa"/>
            <w:shd w:val="clear" w:color="auto" w:fill="FFF2CC" w:themeFill="accent4" w:themeFillTint="33"/>
          </w:tcPr>
          <w:p w14:paraId="5F8C2A8F" w14:textId="77777777" w:rsidR="0049436F" w:rsidRDefault="00756F80">
            <w:pPr>
              <w:spacing w:after="0" w:line="240" w:lineRule="auto"/>
              <w:rPr>
                <w:b/>
              </w:rPr>
            </w:pPr>
            <w:r>
              <w:rPr>
                <w:b/>
              </w:rPr>
              <w:t xml:space="preserve">6.  Način realizacije: </w:t>
            </w:r>
          </w:p>
        </w:tc>
        <w:tc>
          <w:tcPr>
            <w:tcW w:w="10595" w:type="dxa"/>
          </w:tcPr>
          <w:p w14:paraId="1F499C5F" w14:textId="77777777" w:rsidR="0049436F" w:rsidRDefault="00756F80">
            <w:pPr>
              <w:spacing w:after="0" w:line="240" w:lineRule="auto"/>
              <w:rPr>
                <w:b/>
              </w:rPr>
            </w:pPr>
            <w:r>
              <w:t>Radionice o aktualnom problemu dezinformacija i lažnih vijesti. Prigodno uređenje panoa. Rad u knjižnici i razredu.</w:t>
            </w:r>
          </w:p>
        </w:tc>
      </w:tr>
      <w:tr w:rsidR="0049436F" w14:paraId="3BDEB620" w14:textId="77777777" w:rsidTr="00EA4463">
        <w:tc>
          <w:tcPr>
            <w:tcW w:w="3397" w:type="dxa"/>
            <w:shd w:val="clear" w:color="auto" w:fill="FFF2CC" w:themeFill="accent4" w:themeFillTint="33"/>
          </w:tcPr>
          <w:p w14:paraId="4538735C" w14:textId="77777777" w:rsidR="0049436F" w:rsidRDefault="00756F80">
            <w:pPr>
              <w:spacing w:after="0" w:line="240" w:lineRule="auto"/>
            </w:pPr>
            <w:r>
              <w:rPr>
                <w:b/>
              </w:rPr>
              <w:t>7. Potrebni resursi/materijali</w:t>
            </w:r>
            <w:r>
              <w:t>:</w:t>
            </w:r>
          </w:p>
        </w:tc>
        <w:tc>
          <w:tcPr>
            <w:tcW w:w="10595" w:type="dxa"/>
          </w:tcPr>
          <w:p w14:paraId="21AE6ED5" w14:textId="77777777" w:rsidR="0049436F" w:rsidRDefault="00756F80">
            <w:pPr>
              <w:spacing w:after="0" w:line="240" w:lineRule="auto"/>
              <w:rPr>
                <w:b/>
              </w:rPr>
            </w:pPr>
            <w:r>
              <w:rPr>
                <w:b/>
              </w:rPr>
              <w:t>-</w:t>
            </w:r>
          </w:p>
        </w:tc>
      </w:tr>
      <w:tr w:rsidR="0049436F" w14:paraId="12AD55E9" w14:textId="77777777" w:rsidTr="00EA4463">
        <w:tc>
          <w:tcPr>
            <w:tcW w:w="3397" w:type="dxa"/>
            <w:shd w:val="clear" w:color="auto" w:fill="FFF2CC" w:themeFill="accent4" w:themeFillTint="33"/>
          </w:tcPr>
          <w:p w14:paraId="69FDADCF" w14:textId="77777777" w:rsidR="0049436F" w:rsidRDefault="00756F80">
            <w:pPr>
              <w:spacing w:after="0" w:line="240" w:lineRule="auto"/>
              <w:rPr>
                <w:b/>
              </w:rPr>
            </w:pPr>
            <w:r>
              <w:rPr>
                <w:b/>
              </w:rPr>
              <w:t>8. Način praćenja i provjere ishoda/postignuća:</w:t>
            </w:r>
          </w:p>
        </w:tc>
        <w:tc>
          <w:tcPr>
            <w:tcW w:w="10595" w:type="dxa"/>
          </w:tcPr>
          <w:p w14:paraId="4401C347" w14:textId="77777777" w:rsidR="0049436F" w:rsidRDefault="00756F80">
            <w:pPr>
              <w:tabs>
                <w:tab w:val="left" w:pos="1845"/>
              </w:tabs>
              <w:spacing w:after="0" w:line="240" w:lineRule="auto"/>
              <w:rPr>
                <w:b/>
              </w:rPr>
            </w:pPr>
            <w:r>
              <w:t>Fotografije događaja, dojmovi sudionika, novinski članak za web stranicu škole, izvješće nositeljice aktivnosti.</w:t>
            </w:r>
          </w:p>
        </w:tc>
      </w:tr>
      <w:tr w:rsidR="0049436F" w14:paraId="2F45C636" w14:textId="77777777" w:rsidTr="00EA4463">
        <w:tc>
          <w:tcPr>
            <w:tcW w:w="3397" w:type="dxa"/>
            <w:shd w:val="clear" w:color="auto" w:fill="FFF2CC" w:themeFill="accent4" w:themeFillTint="33"/>
          </w:tcPr>
          <w:p w14:paraId="1EC57A54" w14:textId="77777777" w:rsidR="0049436F" w:rsidRDefault="00756F80">
            <w:pPr>
              <w:spacing w:after="0" w:line="240" w:lineRule="auto"/>
            </w:pPr>
            <w:r>
              <w:rPr>
                <w:b/>
              </w:rPr>
              <w:t>9. Odgovorna osoba</w:t>
            </w:r>
            <w:r>
              <w:t>:</w:t>
            </w:r>
          </w:p>
        </w:tc>
        <w:tc>
          <w:tcPr>
            <w:tcW w:w="10595" w:type="dxa"/>
          </w:tcPr>
          <w:p w14:paraId="18F2A237" w14:textId="66A8A446" w:rsidR="0049436F" w:rsidRDefault="00756F80">
            <w:pPr>
              <w:tabs>
                <w:tab w:val="left" w:pos="1890"/>
              </w:tabs>
              <w:spacing w:after="0" w:line="240" w:lineRule="auto"/>
              <w:rPr>
                <w:b/>
                <w:i/>
              </w:rPr>
            </w:pPr>
            <w:r>
              <w:rPr>
                <w:i/>
              </w:rPr>
              <w:t>Stručna suradnica knjižničarka Irena Buđa</w:t>
            </w:r>
            <w:r w:rsidR="00630112">
              <w:rPr>
                <w:i/>
              </w:rPr>
              <w:t>, stručna suradnica pedagoginja Gordana Hranić</w:t>
            </w:r>
          </w:p>
        </w:tc>
      </w:tr>
    </w:tbl>
    <w:p w14:paraId="22D1E23B" w14:textId="77777777" w:rsidR="0049436F" w:rsidRDefault="0049436F">
      <w:pPr>
        <w:spacing w:after="120" w:line="240" w:lineRule="auto"/>
        <w:jc w:val="both"/>
      </w:pPr>
    </w:p>
    <w:p w14:paraId="68E0B863" w14:textId="28B43308" w:rsidR="0049436F" w:rsidRDefault="00756F80">
      <w:pPr>
        <w:spacing w:after="120" w:line="240" w:lineRule="auto"/>
        <w:rPr>
          <w:i/>
          <w:sz w:val="16"/>
          <w:szCs w:val="16"/>
        </w:rPr>
      </w:pPr>
      <w:r>
        <w:rPr>
          <w:b/>
          <w:i/>
        </w:rPr>
        <w:t xml:space="preserve">Kurikulumsko područje:  </w:t>
      </w:r>
      <w:r w:rsidR="00273757">
        <w:rPr>
          <w:b/>
          <w:i/>
        </w:rPr>
        <w:t xml:space="preserve">tjelesno i zdravstveno, </w:t>
      </w:r>
      <w:r>
        <w:rPr>
          <w:b/>
          <w:i/>
        </w:rPr>
        <w:t>zdravlje</w:t>
      </w:r>
    </w:p>
    <w:tbl>
      <w:tblPr>
        <w:tblStyle w:val="afffff7"/>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14F2F0E0" w14:textId="77777777" w:rsidTr="00EA4463">
        <w:tc>
          <w:tcPr>
            <w:tcW w:w="3397" w:type="dxa"/>
            <w:shd w:val="clear" w:color="auto" w:fill="FFF2CC" w:themeFill="accent4" w:themeFillTint="33"/>
          </w:tcPr>
          <w:p w14:paraId="100EAEB2"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1E509864" w14:textId="77777777" w:rsidR="0049436F" w:rsidRDefault="00756F80">
            <w:pPr>
              <w:spacing w:after="0" w:line="240" w:lineRule="auto"/>
              <w:rPr>
                <w:b/>
              </w:rPr>
            </w:pPr>
            <w:r w:rsidRPr="00273757">
              <w:rPr>
                <w:b/>
              </w:rPr>
              <w:t>VRTIM ZDRAVI FILM</w:t>
            </w:r>
          </w:p>
        </w:tc>
      </w:tr>
      <w:tr w:rsidR="0049436F" w14:paraId="49E09B28" w14:textId="77777777" w:rsidTr="00EA4463">
        <w:tc>
          <w:tcPr>
            <w:tcW w:w="3397" w:type="dxa"/>
            <w:shd w:val="clear" w:color="auto" w:fill="FFF2CC" w:themeFill="accent4" w:themeFillTint="33"/>
          </w:tcPr>
          <w:p w14:paraId="470F6BDC" w14:textId="77777777" w:rsidR="0049436F" w:rsidRDefault="00756F80">
            <w:pPr>
              <w:spacing w:after="0" w:line="240" w:lineRule="auto"/>
              <w:rPr>
                <w:b/>
              </w:rPr>
            </w:pPr>
            <w:r>
              <w:rPr>
                <w:b/>
              </w:rPr>
              <w:t>2. Ciklus (razred):</w:t>
            </w:r>
          </w:p>
        </w:tc>
        <w:tc>
          <w:tcPr>
            <w:tcW w:w="10595" w:type="dxa"/>
          </w:tcPr>
          <w:p w14:paraId="35A9B063" w14:textId="77777777" w:rsidR="0049436F" w:rsidRDefault="00756F80">
            <w:pPr>
              <w:spacing w:after="0" w:line="240" w:lineRule="auto"/>
              <w:rPr>
                <w:b/>
              </w:rPr>
            </w:pPr>
            <w:r>
              <w:t>7. razred</w:t>
            </w:r>
          </w:p>
        </w:tc>
      </w:tr>
      <w:tr w:rsidR="0049436F" w14:paraId="66CE7EFF" w14:textId="77777777" w:rsidTr="00EA4463">
        <w:tc>
          <w:tcPr>
            <w:tcW w:w="3397" w:type="dxa"/>
            <w:shd w:val="clear" w:color="auto" w:fill="FFF2CC" w:themeFill="accent4" w:themeFillTint="33"/>
          </w:tcPr>
          <w:p w14:paraId="48AD3B87" w14:textId="77777777" w:rsidR="0049436F" w:rsidRDefault="00756F80">
            <w:pPr>
              <w:spacing w:after="0" w:line="240" w:lineRule="auto"/>
            </w:pPr>
            <w:r>
              <w:rPr>
                <w:b/>
              </w:rPr>
              <w:t xml:space="preserve">3. Cilj </w:t>
            </w:r>
            <w:r>
              <w:t>:</w:t>
            </w:r>
          </w:p>
        </w:tc>
        <w:tc>
          <w:tcPr>
            <w:tcW w:w="10595" w:type="dxa"/>
          </w:tcPr>
          <w:p w14:paraId="38D17665" w14:textId="77777777" w:rsidR="0049436F" w:rsidRDefault="00756F80">
            <w:pPr>
              <w:spacing w:after="0" w:line="240" w:lineRule="auto"/>
              <w:ind w:firstLine="708"/>
            </w:pPr>
            <w:r>
              <w:t>- edukacija učenika o pravilnim prehrambenim navikama</w:t>
            </w:r>
          </w:p>
          <w:p w14:paraId="56B7DE0D" w14:textId="77777777" w:rsidR="0049436F" w:rsidRDefault="00756F80">
            <w:pPr>
              <w:spacing w:after="0" w:line="240" w:lineRule="auto"/>
              <w:ind w:firstLine="708"/>
              <w:rPr>
                <w:b/>
              </w:rPr>
            </w:pPr>
            <w:r>
              <w:t>- poticanje učenika na povećanje tjelesne aktivnosti</w:t>
            </w:r>
          </w:p>
        </w:tc>
      </w:tr>
      <w:tr w:rsidR="0049436F" w14:paraId="71E1FA12" w14:textId="77777777" w:rsidTr="00EA4463">
        <w:tc>
          <w:tcPr>
            <w:tcW w:w="3397" w:type="dxa"/>
            <w:shd w:val="clear" w:color="auto" w:fill="FFF2CC" w:themeFill="accent4" w:themeFillTint="33"/>
          </w:tcPr>
          <w:p w14:paraId="1AEAFA85" w14:textId="77777777" w:rsidR="0049436F" w:rsidRDefault="00756F80">
            <w:pPr>
              <w:spacing w:after="0" w:line="240" w:lineRule="auto"/>
              <w:rPr>
                <w:b/>
              </w:rPr>
            </w:pPr>
            <w:r>
              <w:rPr>
                <w:b/>
              </w:rPr>
              <w:t>4. Obrazloženje cilja ( povezan s potrebama , interesima učenika i vrijednostima ŠK)</w:t>
            </w:r>
          </w:p>
        </w:tc>
        <w:tc>
          <w:tcPr>
            <w:tcW w:w="10595" w:type="dxa"/>
          </w:tcPr>
          <w:p w14:paraId="439979C9" w14:textId="77777777" w:rsidR="0049436F" w:rsidRDefault="00756F80">
            <w:pPr>
              <w:spacing w:after="0" w:line="240" w:lineRule="auto"/>
              <w:rPr>
                <w:b/>
              </w:rPr>
            </w:pPr>
            <w:r>
              <w:t>Učenici će naučiti zašto je važno pravilno se hraniti te koje su prednosti redovite tjelesne aktivnosti.</w:t>
            </w:r>
          </w:p>
        </w:tc>
      </w:tr>
      <w:tr w:rsidR="0049436F" w14:paraId="5A23A3A1" w14:textId="77777777" w:rsidTr="00EA4463">
        <w:tc>
          <w:tcPr>
            <w:tcW w:w="3397" w:type="dxa"/>
            <w:shd w:val="clear" w:color="auto" w:fill="FFF2CC" w:themeFill="accent4" w:themeFillTint="33"/>
          </w:tcPr>
          <w:p w14:paraId="05436D84" w14:textId="77777777" w:rsidR="0049436F" w:rsidRDefault="00756F80">
            <w:pPr>
              <w:spacing w:after="0" w:line="240" w:lineRule="auto"/>
              <w:rPr>
                <w:b/>
              </w:rPr>
            </w:pPr>
            <w:r>
              <w:rPr>
                <w:b/>
              </w:rPr>
              <w:t>5. Očekivani ishodi / postignuća: (Učenik će moći)</w:t>
            </w:r>
          </w:p>
        </w:tc>
        <w:tc>
          <w:tcPr>
            <w:tcW w:w="10595" w:type="dxa"/>
          </w:tcPr>
          <w:p w14:paraId="06CD26DD" w14:textId="77777777" w:rsidR="0049436F" w:rsidRDefault="00756F80">
            <w:pPr>
              <w:tabs>
                <w:tab w:val="left" w:pos="1080"/>
              </w:tabs>
              <w:spacing w:after="0" w:line="240" w:lineRule="auto"/>
            </w:pPr>
            <w:r>
              <w:t>- sastaviti plan prehrane</w:t>
            </w:r>
          </w:p>
          <w:p w14:paraId="0758B1D3" w14:textId="77777777" w:rsidR="0049436F" w:rsidRDefault="00756F80">
            <w:pPr>
              <w:tabs>
                <w:tab w:val="left" w:pos="1080"/>
              </w:tabs>
              <w:spacing w:after="0" w:line="240" w:lineRule="auto"/>
            </w:pPr>
            <w:r>
              <w:t>- koje su prednosti pravilne i uravnotežene prehrane</w:t>
            </w:r>
          </w:p>
          <w:p w14:paraId="70AA8E57" w14:textId="77777777" w:rsidR="0049436F" w:rsidRDefault="00756F80">
            <w:pPr>
              <w:spacing w:after="0" w:line="240" w:lineRule="auto"/>
              <w:rPr>
                <w:b/>
              </w:rPr>
            </w:pPr>
            <w:r>
              <w:t>- opisati svoj obrok pomoću tanjura pravilne prehrane</w:t>
            </w:r>
          </w:p>
        </w:tc>
      </w:tr>
      <w:tr w:rsidR="0049436F" w14:paraId="5E16E0C4" w14:textId="77777777" w:rsidTr="00EA4463">
        <w:tc>
          <w:tcPr>
            <w:tcW w:w="3397" w:type="dxa"/>
            <w:shd w:val="clear" w:color="auto" w:fill="FFF2CC" w:themeFill="accent4" w:themeFillTint="33"/>
          </w:tcPr>
          <w:p w14:paraId="2449336D" w14:textId="77777777" w:rsidR="0049436F" w:rsidRDefault="00756F80">
            <w:pPr>
              <w:spacing w:after="0" w:line="240" w:lineRule="auto"/>
              <w:rPr>
                <w:b/>
              </w:rPr>
            </w:pPr>
            <w:r>
              <w:rPr>
                <w:b/>
              </w:rPr>
              <w:t xml:space="preserve">6.  Način realizacije: </w:t>
            </w:r>
          </w:p>
        </w:tc>
        <w:tc>
          <w:tcPr>
            <w:tcW w:w="10595" w:type="dxa"/>
          </w:tcPr>
          <w:p w14:paraId="2746B191" w14:textId="77777777" w:rsidR="0049436F" w:rsidRDefault="00756F80">
            <w:pPr>
              <w:spacing w:after="0" w:line="240" w:lineRule="auto"/>
              <w:rPr>
                <w:b/>
              </w:rPr>
            </w:pPr>
            <w:r>
              <w:t>4 školska sata</w:t>
            </w:r>
          </w:p>
        </w:tc>
      </w:tr>
      <w:tr w:rsidR="0049436F" w14:paraId="7B9FA126" w14:textId="77777777" w:rsidTr="00EA4463">
        <w:tc>
          <w:tcPr>
            <w:tcW w:w="3397" w:type="dxa"/>
            <w:shd w:val="clear" w:color="auto" w:fill="FFF2CC" w:themeFill="accent4" w:themeFillTint="33"/>
          </w:tcPr>
          <w:p w14:paraId="2EB997EB" w14:textId="77777777" w:rsidR="0049436F" w:rsidRDefault="00756F80">
            <w:pPr>
              <w:spacing w:after="0" w:line="240" w:lineRule="auto"/>
            </w:pPr>
            <w:r>
              <w:rPr>
                <w:b/>
              </w:rPr>
              <w:t>7. Potrebni resursi/materijali</w:t>
            </w:r>
            <w:r>
              <w:t>:</w:t>
            </w:r>
          </w:p>
        </w:tc>
        <w:tc>
          <w:tcPr>
            <w:tcW w:w="10595" w:type="dxa"/>
          </w:tcPr>
          <w:p w14:paraId="2105EE9C" w14:textId="77777777" w:rsidR="0049436F" w:rsidRDefault="00756F80">
            <w:pPr>
              <w:spacing w:after="0" w:line="240" w:lineRule="auto"/>
              <w:rPr>
                <w:b/>
              </w:rPr>
            </w:pPr>
            <w:r>
              <w:rPr>
                <w:b/>
              </w:rPr>
              <w:t>-</w:t>
            </w:r>
          </w:p>
        </w:tc>
      </w:tr>
      <w:tr w:rsidR="0049436F" w14:paraId="7E11AC75" w14:textId="77777777" w:rsidTr="00EA4463">
        <w:tc>
          <w:tcPr>
            <w:tcW w:w="3397" w:type="dxa"/>
            <w:shd w:val="clear" w:color="auto" w:fill="FFF2CC" w:themeFill="accent4" w:themeFillTint="33"/>
          </w:tcPr>
          <w:p w14:paraId="35F61DC6" w14:textId="77777777" w:rsidR="0049436F" w:rsidRDefault="00756F80">
            <w:pPr>
              <w:spacing w:after="0" w:line="240" w:lineRule="auto"/>
              <w:rPr>
                <w:b/>
              </w:rPr>
            </w:pPr>
            <w:r>
              <w:rPr>
                <w:b/>
              </w:rPr>
              <w:lastRenderedPageBreak/>
              <w:t>8. Način praćenja i provjere ishoda/postignuća:</w:t>
            </w:r>
          </w:p>
        </w:tc>
        <w:tc>
          <w:tcPr>
            <w:tcW w:w="10595" w:type="dxa"/>
          </w:tcPr>
          <w:p w14:paraId="3DE10F38" w14:textId="77777777" w:rsidR="0049436F" w:rsidRDefault="00756F80">
            <w:pPr>
              <w:spacing w:after="0" w:line="240" w:lineRule="auto"/>
            </w:pPr>
            <w:r>
              <w:t>Anketni upitnik</w:t>
            </w:r>
          </w:p>
        </w:tc>
      </w:tr>
      <w:tr w:rsidR="0049436F" w14:paraId="0CEA8C9E" w14:textId="77777777" w:rsidTr="00EA4463">
        <w:tc>
          <w:tcPr>
            <w:tcW w:w="3397" w:type="dxa"/>
            <w:shd w:val="clear" w:color="auto" w:fill="FFF2CC" w:themeFill="accent4" w:themeFillTint="33"/>
          </w:tcPr>
          <w:p w14:paraId="071211E6" w14:textId="77777777" w:rsidR="0049436F" w:rsidRDefault="00756F80">
            <w:pPr>
              <w:spacing w:after="0" w:line="240" w:lineRule="auto"/>
            </w:pPr>
            <w:r>
              <w:rPr>
                <w:b/>
              </w:rPr>
              <w:t>9. Odgovorna osoba</w:t>
            </w:r>
            <w:r>
              <w:t>:</w:t>
            </w:r>
          </w:p>
        </w:tc>
        <w:tc>
          <w:tcPr>
            <w:tcW w:w="10595" w:type="dxa"/>
          </w:tcPr>
          <w:p w14:paraId="5B454EBD" w14:textId="07EB2868" w:rsidR="0049436F" w:rsidRDefault="00756F80">
            <w:pPr>
              <w:tabs>
                <w:tab w:val="left" w:pos="1890"/>
              </w:tabs>
              <w:spacing w:after="0" w:line="240" w:lineRule="auto"/>
              <w:rPr>
                <w:b/>
                <w:i/>
              </w:rPr>
            </w:pPr>
            <w:r>
              <w:rPr>
                <w:i/>
              </w:rPr>
              <w:t xml:space="preserve">Viktorio Pozaić, učitelj </w:t>
            </w:r>
            <w:r w:rsidR="00273757">
              <w:rPr>
                <w:i/>
              </w:rPr>
              <w:t>t</w:t>
            </w:r>
            <w:r>
              <w:rPr>
                <w:i/>
              </w:rPr>
              <w:t>jelesne i zdravstvene kulture</w:t>
            </w:r>
          </w:p>
        </w:tc>
      </w:tr>
    </w:tbl>
    <w:p w14:paraId="1D2148B7" w14:textId="0C2728A8" w:rsidR="0049436F" w:rsidRDefault="0049436F">
      <w:pPr>
        <w:spacing w:after="120" w:line="240" w:lineRule="auto"/>
      </w:pPr>
    </w:p>
    <w:p w14:paraId="554F7339" w14:textId="77777777" w:rsidR="00644E2C" w:rsidRDefault="00644E2C">
      <w:pPr>
        <w:spacing w:after="120" w:line="240" w:lineRule="auto"/>
      </w:pPr>
    </w:p>
    <w:p w14:paraId="788A5023" w14:textId="0D716351" w:rsidR="00C535DF" w:rsidRPr="00C535DF" w:rsidRDefault="00C535DF" w:rsidP="00C535DF">
      <w:pPr>
        <w:spacing w:after="120" w:line="240" w:lineRule="auto"/>
        <w:rPr>
          <w:sz w:val="18"/>
          <w:szCs w:val="18"/>
        </w:rPr>
      </w:pPr>
      <w:r w:rsidRPr="00C535DF">
        <w:rPr>
          <w:b/>
          <w:i/>
        </w:rPr>
        <w:t>Kurikulumsko područje:  tjelesno i zdravstveno</w:t>
      </w:r>
    </w:p>
    <w:p w14:paraId="6D31465F" w14:textId="77777777" w:rsidR="00C535DF" w:rsidRDefault="00C535DF" w:rsidP="00C535DF">
      <w:pPr>
        <w:spacing w:after="120" w:line="240" w:lineRule="auto"/>
        <w:rPr>
          <w:sz w:val="2"/>
          <w:szCs w:val="2"/>
        </w:rPr>
      </w:pPr>
    </w:p>
    <w:tbl>
      <w:tblPr>
        <w:tblW w:w="14216" w:type="dxa"/>
        <w:tblLook w:val="0400" w:firstRow="0" w:lastRow="0" w:firstColumn="0" w:lastColumn="0" w:noHBand="0" w:noVBand="1"/>
      </w:tblPr>
      <w:tblGrid>
        <w:gridCol w:w="3883"/>
        <w:gridCol w:w="10333"/>
      </w:tblGrid>
      <w:tr w:rsidR="00C535DF" w14:paraId="03C9F0D7" w14:textId="77777777" w:rsidTr="00EA4463">
        <w:trPr>
          <w:trHeight w:val="552"/>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665ADDD" w14:textId="77777777" w:rsidR="00C535DF" w:rsidRDefault="00C535DF" w:rsidP="00D6466D">
            <w:pPr>
              <w:spacing w:after="0" w:line="240" w:lineRule="auto"/>
              <w:rPr>
                <w:b/>
              </w:rPr>
            </w:pPr>
            <w:r>
              <w:rPr>
                <w:b/>
              </w:rPr>
              <w:t xml:space="preserve">1. Naziv odgojno-obrazovne aktivnosti: </w:t>
            </w:r>
          </w:p>
        </w:tc>
        <w:tc>
          <w:tcPr>
            <w:tcW w:w="10332" w:type="dxa"/>
            <w:tcBorders>
              <w:top w:val="single" w:sz="4" w:space="0" w:color="000000"/>
              <w:left w:val="single" w:sz="4" w:space="0" w:color="000000"/>
              <w:bottom w:val="single" w:sz="4" w:space="0" w:color="000000"/>
              <w:right w:val="single" w:sz="4" w:space="0" w:color="000000"/>
            </w:tcBorders>
            <w:hideMark/>
          </w:tcPr>
          <w:p w14:paraId="55CBBACB" w14:textId="77777777" w:rsidR="00C535DF" w:rsidRDefault="00C535DF" w:rsidP="00D6466D">
            <w:pPr>
              <w:spacing w:after="0" w:line="240" w:lineRule="auto"/>
              <w:rPr>
                <w:b/>
              </w:rPr>
            </w:pPr>
            <w:r>
              <w:rPr>
                <w:b/>
              </w:rPr>
              <w:t>Školsko sportsko natjecanje</w:t>
            </w:r>
          </w:p>
        </w:tc>
      </w:tr>
      <w:tr w:rsidR="00C535DF" w14:paraId="29A33603" w14:textId="77777777" w:rsidTr="00EA4463">
        <w:trPr>
          <w:trHeight w:val="617"/>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5291B94" w14:textId="77777777" w:rsidR="00C535DF" w:rsidRDefault="00C535DF" w:rsidP="00D6466D">
            <w:pPr>
              <w:spacing w:after="0" w:line="240" w:lineRule="auto"/>
            </w:pPr>
            <w:r>
              <w:rPr>
                <w:b/>
              </w:rPr>
              <w:t>2. Ciklus (razred):</w:t>
            </w:r>
          </w:p>
        </w:tc>
        <w:tc>
          <w:tcPr>
            <w:tcW w:w="10332" w:type="dxa"/>
            <w:tcBorders>
              <w:top w:val="single" w:sz="4" w:space="0" w:color="000000"/>
              <w:left w:val="single" w:sz="4" w:space="0" w:color="000000"/>
              <w:bottom w:val="single" w:sz="4" w:space="0" w:color="000000"/>
              <w:right w:val="single" w:sz="4" w:space="0" w:color="000000"/>
            </w:tcBorders>
            <w:hideMark/>
          </w:tcPr>
          <w:p w14:paraId="4513F4CD" w14:textId="77777777" w:rsidR="00C535DF" w:rsidRPr="00C535DF" w:rsidRDefault="00C535DF" w:rsidP="00D6466D">
            <w:pPr>
              <w:spacing w:after="0" w:line="240" w:lineRule="auto"/>
            </w:pPr>
            <w:r w:rsidRPr="00C535DF">
              <w:t>Od 1. do 8. razreda</w:t>
            </w:r>
          </w:p>
        </w:tc>
      </w:tr>
      <w:tr w:rsidR="00C535DF" w14:paraId="1F8A8A6E" w14:textId="77777777" w:rsidTr="00EA4463">
        <w:trPr>
          <w:trHeight w:val="552"/>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55BED40" w14:textId="77777777" w:rsidR="00C535DF" w:rsidRDefault="00C535DF" w:rsidP="00D6466D">
            <w:pPr>
              <w:spacing w:after="0" w:line="240" w:lineRule="auto"/>
            </w:pPr>
            <w:r>
              <w:rPr>
                <w:b/>
              </w:rPr>
              <w:t xml:space="preserve">3. Cilj </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62A99A1F" w14:textId="77777777" w:rsidR="00C535DF" w:rsidRPr="00C535DF" w:rsidRDefault="00C535DF" w:rsidP="00D6466D">
            <w:pPr>
              <w:spacing w:after="0" w:line="240" w:lineRule="auto"/>
            </w:pPr>
            <w:r w:rsidRPr="00C535DF">
              <w:t>Uključiti što veći broj učenika u sportske aktivnosti.</w:t>
            </w:r>
          </w:p>
        </w:tc>
      </w:tr>
      <w:tr w:rsidR="00C535DF" w14:paraId="747875A4" w14:textId="77777777" w:rsidTr="00EA4463">
        <w:trPr>
          <w:trHeight w:val="971"/>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0ED5868" w14:textId="77777777" w:rsidR="00C535DF" w:rsidRDefault="00C535DF" w:rsidP="00D6466D">
            <w:pPr>
              <w:spacing w:after="0" w:line="240" w:lineRule="auto"/>
              <w:rPr>
                <w:b/>
              </w:rPr>
            </w:pPr>
            <w:r>
              <w:rPr>
                <w:b/>
              </w:rPr>
              <w:t>4. Obrazloženje cilja ( povezan s potrebama , interesima učenika i vrijednostima ŠK)</w:t>
            </w:r>
          </w:p>
        </w:tc>
        <w:tc>
          <w:tcPr>
            <w:tcW w:w="10332" w:type="dxa"/>
            <w:tcBorders>
              <w:top w:val="single" w:sz="4" w:space="0" w:color="000000"/>
              <w:left w:val="single" w:sz="4" w:space="0" w:color="000000"/>
              <w:bottom w:val="single" w:sz="4" w:space="0" w:color="000000"/>
              <w:right w:val="single" w:sz="4" w:space="0" w:color="000000"/>
            </w:tcBorders>
            <w:hideMark/>
          </w:tcPr>
          <w:p w14:paraId="4C655B55" w14:textId="77777777" w:rsidR="00C535DF" w:rsidRPr="00C535DF" w:rsidRDefault="00C535DF" w:rsidP="00D6466D">
            <w:pPr>
              <w:tabs>
                <w:tab w:val="left" w:pos="900"/>
              </w:tabs>
              <w:spacing w:after="0" w:line="240" w:lineRule="auto"/>
            </w:pPr>
            <w:r w:rsidRPr="00C535DF">
              <w:t>Pozitivno utjecati na redukciju potkožnog masnog tkiva i regulaciju tjelesne težine. Pozitivno utjecati na razvoj</w:t>
            </w:r>
          </w:p>
          <w:p w14:paraId="676DA5A4" w14:textId="77777777" w:rsidR="00C535DF" w:rsidRPr="00C535DF" w:rsidRDefault="00C535DF" w:rsidP="00D6466D">
            <w:pPr>
              <w:tabs>
                <w:tab w:val="left" w:pos="900"/>
              </w:tabs>
              <w:spacing w:after="0" w:line="240" w:lineRule="auto"/>
            </w:pPr>
            <w:r w:rsidRPr="00C535DF">
              <w:t>brzine, koordinacije, ravnoteže te na razvoj aerobnih i anaerobnih sposobnosti.</w:t>
            </w:r>
          </w:p>
        </w:tc>
      </w:tr>
      <w:tr w:rsidR="00C535DF" w14:paraId="363B3D71" w14:textId="77777777" w:rsidTr="00EA4463">
        <w:trPr>
          <w:trHeight w:val="559"/>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C461874" w14:textId="77777777" w:rsidR="00C535DF" w:rsidRDefault="00C535DF" w:rsidP="00D6466D">
            <w:pPr>
              <w:spacing w:after="0" w:line="240" w:lineRule="auto"/>
              <w:rPr>
                <w:b/>
              </w:rPr>
            </w:pPr>
            <w:r>
              <w:rPr>
                <w:b/>
              </w:rPr>
              <w:t>5. Očekivani ishodi / postignuća: (Učenik će moći)</w:t>
            </w:r>
          </w:p>
        </w:tc>
        <w:tc>
          <w:tcPr>
            <w:tcW w:w="10332" w:type="dxa"/>
            <w:tcBorders>
              <w:top w:val="single" w:sz="4" w:space="0" w:color="000000"/>
              <w:left w:val="single" w:sz="4" w:space="0" w:color="000000"/>
              <w:bottom w:val="single" w:sz="4" w:space="0" w:color="000000"/>
              <w:right w:val="single" w:sz="4" w:space="0" w:color="000000"/>
            </w:tcBorders>
            <w:hideMark/>
          </w:tcPr>
          <w:p w14:paraId="3824E7FE" w14:textId="77777777" w:rsidR="00C535DF" w:rsidRPr="00C535DF" w:rsidRDefault="00C535DF" w:rsidP="00D01C84">
            <w:pPr>
              <w:numPr>
                <w:ilvl w:val="0"/>
                <w:numId w:val="34"/>
              </w:numPr>
              <w:spacing w:after="0" w:line="240" w:lineRule="auto"/>
            </w:pPr>
            <w:r w:rsidRPr="00C535DF">
              <w:t>emocionalna samoregulacija ( kontrola emocija)</w:t>
            </w:r>
          </w:p>
          <w:p w14:paraId="7AE4CA8B" w14:textId="77777777" w:rsidR="00C535DF" w:rsidRPr="00C535DF" w:rsidRDefault="00C535DF" w:rsidP="00D01C84">
            <w:pPr>
              <w:numPr>
                <w:ilvl w:val="0"/>
                <w:numId w:val="34"/>
              </w:numPr>
              <w:spacing w:after="0" w:line="240" w:lineRule="auto"/>
            </w:pPr>
            <w:r w:rsidRPr="00C535DF">
              <w:t xml:space="preserve"> poznavati pravila sportske igre (futsal, odbojka)</w:t>
            </w:r>
          </w:p>
        </w:tc>
      </w:tr>
      <w:tr w:rsidR="00C535DF" w14:paraId="38B4C13D" w14:textId="77777777" w:rsidTr="00EA4463">
        <w:trPr>
          <w:trHeight w:val="531"/>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9B0F723" w14:textId="77777777" w:rsidR="00C535DF" w:rsidRDefault="00C535DF" w:rsidP="00D6466D">
            <w:pPr>
              <w:spacing w:after="0" w:line="240" w:lineRule="auto"/>
              <w:rPr>
                <w:b/>
              </w:rPr>
            </w:pPr>
            <w:r>
              <w:rPr>
                <w:b/>
              </w:rPr>
              <w:t xml:space="preserve">6.  Način realizacije: </w:t>
            </w:r>
          </w:p>
        </w:tc>
        <w:tc>
          <w:tcPr>
            <w:tcW w:w="10332" w:type="dxa"/>
            <w:tcBorders>
              <w:top w:val="single" w:sz="4" w:space="0" w:color="000000"/>
              <w:left w:val="single" w:sz="4" w:space="0" w:color="000000"/>
              <w:bottom w:val="single" w:sz="4" w:space="0" w:color="000000"/>
              <w:right w:val="single" w:sz="4" w:space="0" w:color="000000"/>
            </w:tcBorders>
            <w:hideMark/>
          </w:tcPr>
          <w:p w14:paraId="3505C073" w14:textId="77777777" w:rsidR="00C535DF" w:rsidRPr="00C535DF" w:rsidRDefault="00C535DF" w:rsidP="00D6466D">
            <w:pPr>
              <w:spacing w:after="0" w:line="240" w:lineRule="auto"/>
            </w:pPr>
            <w:r w:rsidRPr="00C535DF">
              <w:t>Zadnji tjedan nastave. Natjecanje u nogometu za učenike od 5. do 8. razreda, te natjecanje u graničaru za učenike od 1. do 4. razreda.</w:t>
            </w:r>
          </w:p>
        </w:tc>
      </w:tr>
      <w:tr w:rsidR="00C535DF" w14:paraId="30BDA089" w14:textId="77777777" w:rsidTr="00EA4463">
        <w:trPr>
          <w:trHeight w:val="552"/>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9660340" w14:textId="77777777" w:rsidR="00C535DF" w:rsidRDefault="00C535DF" w:rsidP="00D6466D">
            <w:pPr>
              <w:spacing w:after="0" w:line="240" w:lineRule="auto"/>
            </w:pPr>
            <w:r>
              <w:rPr>
                <w:b/>
              </w:rPr>
              <w:t>7. Potrebni resursi/materijali</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299769AB" w14:textId="77777777" w:rsidR="00C535DF" w:rsidRPr="00C535DF" w:rsidRDefault="00C535DF" w:rsidP="00D6466D">
            <w:pPr>
              <w:spacing w:after="0" w:line="240" w:lineRule="auto"/>
            </w:pPr>
            <w:r w:rsidRPr="00C535DF">
              <w:t>Nogometne lopte i lopta za graničar.</w:t>
            </w:r>
          </w:p>
        </w:tc>
      </w:tr>
      <w:tr w:rsidR="00C535DF" w14:paraId="40161AD0" w14:textId="77777777" w:rsidTr="00EA4463">
        <w:trPr>
          <w:trHeight w:val="583"/>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5C47252" w14:textId="77777777" w:rsidR="00C535DF" w:rsidRDefault="00C535DF" w:rsidP="00D6466D">
            <w:pPr>
              <w:spacing w:after="0" w:line="240" w:lineRule="auto"/>
            </w:pPr>
            <w:r>
              <w:rPr>
                <w:b/>
              </w:rPr>
              <w:t>8. Način praćenja i provjere ishoda/postignuća:</w:t>
            </w:r>
          </w:p>
        </w:tc>
        <w:tc>
          <w:tcPr>
            <w:tcW w:w="10332" w:type="dxa"/>
            <w:tcBorders>
              <w:top w:val="single" w:sz="4" w:space="0" w:color="000000"/>
              <w:left w:val="single" w:sz="4" w:space="0" w:color="000000"/>
              <w:bottom w:val="single" w:sz="4" w:space="0" w:color="000000"/>
              <w:right w:val="single" w:sz="4" w:space="0" w:color="000000"/>
            </w:tcBorders>
            <w:hideMark/>
          </w:tcPr>
          <w:p w14:paraId="0C62A9BB" w14:textId="77777777" w:rsidR="00C535DF" w:rsidRPr="00C535DF" w:rsidRDefault="00C535DF" w:rsidP="00D6466D">
            <w:pPr>
              <w:tabs>
                <w:tab w:val="left" w:pos="1845"/>
              </w:tabs>
              <w:spacing w:after="0" w:line="240" w:lineRule="auto"/>
            </w:pPr>
            <w:r w:rsidRPr="00C535DF">
              <w:t>Pobjednici natjecanja u nogometu i graničaru osvajaju prijelazne pehare.</w:t>
            </w:r>
          </w:p>
        </w:tc>
      </w:tr>
      <w:tr w:rsidR="00C535DF" w14:paraId="3C99D1EB" w14:textId="77777777" w:rsidTr="00EA4463">
        <w:trPr>
          <w:trHeight w:val="552"/>
        </w:trPr>
        <w:tc>
          <w:tcPr>
            <w:tcW w:w="38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B0F7A07" w14:textId="77777777" w:rsidR="00C535DF" w:rsidRDefault="00C535DF" w:rsidP="00D6466D">
            <w:pPr>
              <w:spacing w:after="0" w:line="240" w:lineRule="auto"/>
            </w:pPr>
            <w:r>
              <w:rPr>
                <w:b/>
              </w:rPr>
              <w:t>9. Odgovorna osoba</w:t>
            </w:r>
            <w:r>
              <w:t>:</w:t>
            </w:r>
          </w:p>
        </w:tc>
        <w:tc>
          <w:tcPr>
            <w:tcW w:w="10332" w:type="dxa"/>
            <w:tcBorders>
              <w:top w:val="single" w:sz="4" w:space="0" w:color="000000"/>
              <w:left w:val="single" w:sz="4" w:space="0" w:color="000000"/>
              <w:bottom w:val="single" w:sz="4" w:space="0" w:color="000000"/>
              <w:right w:val="single" w:sz="4" w:space="0" w:color="000000"/>
            </w:tcBorders>
            <w:hideMark/>
          </w:tcPr>
          <w:p w14:paraId="0BC91791" w14:textId="77777777" w:rsidR="00C535DF" w:rsidRPr="00C535DF" w:rsidRDefault="00C535DF" w:rsidP="00D6466D">
            <w:pPr>
              <w:tabs>
                <w:tab w:val="left" w:pos="1890"/>
              </w:tabs>
              <w:spacing w:after="0" w:line="240" w:lineRule="auto"/>
              <w:rPr>
                <w:i/>
              </w:rPr>
            </w:pPr>
            <w:r w:rsidRPr="00C535DF">
              <w:rPr>
                <w:i/>
              </w:rPr>
              <w:t>Viktorio Pozaić, učitelj tjelesne i zdravstvene kulture</w:t>
            </w:r>
          </w:p>
        </w:tc>
      </w:tr>
    </w:tbl>
    <w:p w14:paraId="20EF5A9E" w14:textId="51C7779E" w:rsidR="00084573" w:rsidRDefault="00084573">
      <w:pPr>
        <w:spacing w:after="120" w:line="240" w:lineRule="auto"/>
      </w:pPr>
    </w:p>
    <w:p w14:paraId="6C44DAD0" w14:textId="77777777" w:rsidR="00644E2C" w:rsidRDefault="00644E2C">
      <w:pPr>
        <w:spacing w:after="120" w:line="240" w:lineRule="auto"/>
      </w:pPr>
    </w:p>
    <w:p w14:paraId="1974137A" w14:textId="77777777" w:rsidR="0049436F" w:rsidRDefault="00756F80">
      <w:pPr>
        <w:spacing w:after="120" w:line="240" w:lineRule="auto"/>
        <w:rPr>
          <w:b/>
          <w:i/>
        </w:rPr>
      </w:pPr>
      <w:r>
        <w:rPr>
          <w:b/>
          <w:i/>
        </w:rPr>
        <w:t>Kurikulumsko područje: tjelesno i zdravstveno, građanski odgoj i obrazovanje</w:t>
      </w:r>
    </w:p>
    <w:tbl>
      <w:tblPr>
        <w:tblStyle w:val="afffff8"/>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2D331B99" w14:textId="77777777" w:rsidTr="00EA4463">
        <w:tc>
          <w:tcPr>
            <w:tcW w:w="3397" w:type="dxa"/>
            <w:shd w:val="clear" w:color="auto" w:fill="FFF2CC" w:themeFill="accent4" w:themeFillTint="33"/>
            <w:vAlign w:val="center"/>
          </w:tcPr>
          <w:p w14:paraId="151BEC04" w14:textId="77777777" w:rsidR="0049436F" w:rsidRDefault="00756F80">
            <w:pPr>
              <w:spacing w:after="0" w:line="240" w:lineRule="auto"/>
              <w:rPr>
                <w:b/>
              </w:rPr>
            </w:pPr>
            <w:r>
              <w:rPr>
                <w:b/>
              </w:rPr>
              <w:t xml:space="preserve">1. Naziv odgojno-obrazovne aktivnosti: </w:t>
            </w:r>
          </w:p>
        </w:tc>
        <w:tc>
          <w:tcPr>
            <w:tcW w:w="10595" w:type="dxa"/>
          </w:tcPr>
          <w:p w14:paraId="6B3A0DDF" w14:textId="77777777" w:rsidR="0049436F" w:rsidRDefault="00756F80">
            <w:pPr>
              <w:spacing w:after="0" w:line="240" w:lineRule="auto"/>
              <w:rPr>
                <w:b/>
              </w:rPr>
            </w:pPr>
            <w:r>
              <w:rPr>
                <w:b/>
              </w:rPr>
              <w:t>PROJEKT „ZDRAV ZA 5“</w:t>
            </w:r>
          </w:p>
        </w:tc>
      </w:tr>
      <w:tr w:rsidR="0049436F" w14:paraId="1E84E15C" w14:textId="77777777" w:rsidTr="00EA4463">
        <w:tc>
          <w:tcPr>
            <w:tcW w:w="3397" w:type="dxa"/>
            <w:shd w:val="clear" w:color="auto" w:fill="FFF2CC" w:themeFill="accent4" w:themeFillTint="33"/>
            <w:vAlign w:val="center"/>
          </w:tcPr>
          <w:p w14:paraId="1CB69287" w14:textId="77777777" w:rsidR="0049436F" w:rsidRDefault="00756F80">
            <w:pPr>
              <w:spacing w:after="0" w:line="240" w:lineRule="auto"/>
              <w:rPr>
                <w:b/>
              </w:rPr>
            </w:pPr>
            <w:r>
              <w:rPr>
                <w:b/>
              </w:rPr>
              <w:t>2. Ciklus (razred):</w:t>
            </w:r>
          </w:p>
        </w:tc>
        <w:tc>
          <w:tcPr>
            <w:tcW w:w="10595" w:type="dxa"/>
          </w:tcPr>
          <w:p w14:paraId="232005A2" w14:textId="77777777" w:rsidR="0049436F" w:rsidRDefault="00756F80">
            <w:pPr>
              <w:spacing w:after="0" w:line="240" w:lineRule="auto"/>
            </w:pPr>
            <w:r>
              <w:t>8. razred</w:t>
            </w:r>
          </w:p>
        </w:tc>
      </w:tr>
      <w:tr w:rsidR="0049436F" w14:paraId="7D7EEFED" w14:textId="77777777" w:rsidTr="00EA4463">
        <w:tc>
          <w:tcPr>
            <w:tcW w:w="3397" w:type="dxa"/>
            <w:shd w:val="clear" w:color="auto" w:fill="FFF2CC" w:themeFill="accent4" w:themeFillTint="33"/>
            <w:vAlign w:val="center"/>
          </w:tcPr>
          <w:p w14:paraId="6AC6412A" w14:textId="77777777" w:rsidR="0049436F" w:rsidRDefault="00756F80">
            <w:pPr>
              <w:spacing w:after="0" w:line="240" w:lineRule="auto"/>
            </w:pPr>
            <w:r>
              <w:rPr>
                <w:b/>
              </w:rPr>
              <w:lastRenderedPageBreak/>
              <w:t xml:space="preserve">3. Cilj </w:t>
            </w:r>
            <w:r>
              <w:t>:</w:t>
            </w:r>
          </w:p>
        </w:tc>
        <w:tc>
          <w:tcPr>
            <w:tcW w:w="10595" w:type="dxa"/>
          </w:tcPr>
          <w:p w14:paraId="52BED1AE" w14:textId="77777777" w:rsidR="0049436F" w:rsidRDefault="00756F80">
            <w:pPr>
              <w:spacing w:after="0" w:line="240" w:lineRule="auto"/>
              <w:rPr>
                <w:b/>
              </w:rPr>
            </w:pPr>
            <w:r>
              <w:t>Podizanje razine svijesti o vlastitoj ulozi u očuvanju životne, školske i radne okoline, očuvanju vlastitog i tuđeg zdravlja. Usvajanje zdravih stilova života i mijenjanje štetnih životnih navika te podizanje razine javne svijesti o važnosti i potrebi zaštite okoliša.</w:t>
            </w:r>
          </w:p>
        </w:tc>
      </w:tr>
      <w:tr w:rsidR="0049436F" w14:paraId="7BC9E0CD" w14:textId="77777777" w:rsidTr="00EA4463">
        <w:tc>
          <w:tcPr>
            <w:tcW w:w="3397" w:type="dxa"/>
            <w:shd w:val="clear" w:color="auto" w:fill="FFF2CC" w:themeFill="accent4" w:themeFillTint="33"/>
            <w:vAlign w:val="center"/>
          </w:tcPr>
          <w:p w14:paraId="09C750A3" w14:textId="77777777" w:rsidR="0049436F" w:rsidRDefault="00756F80">
            <w:pPr>
              <w:spacing w:after="0" w:line="240" w:lineRule="auto"/>
              <w:jc w:val="both"/>
              <w:rPr>
                <w:b/>
              </w:rPr>
            </w:pPr>
            <w:r>
              <w:rPr>
                <w:b/>
              </w:rPr>
              <w:t>4. Obrazloženje cilja ( povezan s potrebama , interesima učenika i vrijednostima ŠK)</w:t>
            </w:r>
          </w:p>
        </w:tc>
        <w:tc>
          <w:tcPr>
            <w:tcW w:w="10595" w:type="dxa"/>
          </w:tcPr>
          <w:p w14:paraId="3E6D224E" w14:textId="77777777" w:rsidR="0049436F" w:rsidRDefault="00756F80">
            <w:pPr>
              <w:spacing w:after="0" w:line="240" w:lineRule="auto"/>
              <w:jc w:val="both"/>
              <w:rPr>
                <w:b/>
              </w:rPr>
            </w:pPr>
            <w:r>
              <w:t>Informiranje o štetnosti uzimanja sredstava ovisnosti, zakonskim okvirima, postizanje više razine znanja i svijesti kod učenika o štetnosti (posljedice po zdravlje) i kažnjivosti svih vrsta ovisnosti. Promocija prosocijalnog i zaštitnog djelovanja, razvoj odgovornosti za vlastito zdravlje, postizanje veće informiranosti o nužnost zaštite okoliša, aktivno mijenjanje stavova s ciljem očuvanja zdravlja.</w:t>
            </w:r>
          </w:p>
        </w:tc>
      </w:tr>
      <w:tr w:rsidR="0049436F" w14:paraId="14119F3A" w14:textId="77777777" w:rsidTr="00EA4463">
        <w:tc>
          <w:tcPr>
            <w:tcW w:w="3397" w:type="dxa"/>
            <w:shd w:val="clear" w:color="auto" w:fill="FFF2CC" w:themeFill="accent4" w:themeFillTint="33"/>
            <w:vAlign w:val="center"/>
          </w:tcPr>
          <w:p w14:paraId="0AC209D8" w14:textId="77777777" w:rsidR="0049436F" w:rsidRDefault="00756F80">
            <w:pPr>
              <w:spacing w:after="0" w:line="240" w:lineRule="auto"/>
              <w:jc w:val="both"/>
              <w:rPr>
                <w:b/>
              </w:rPr>
            </w:pPr>
            <w:r>
              <w:rPr>
                <w:b/>
              </w:rPr>
              <w:t>5. Očekivani ishodi / postignuća: (Učenik će moći)</w:t>
            </w:r>
          </w:p>
        </w:tc>
        <w:tc>
          <w:tcPr>
            <w:tcW w:w="10595" w:type="dxa"/>
          </w:tcPr>
          <w:p w14:paraId="51005033" w14:textId="4B332DE6" w:rsidR="0049436F" w:rsidRPr="00A56604" w:rsidRDefault="00FD3416">
            <w:pPr>
              <w:spacing w:after="0" w:line="240" w:lineRule="auto"/>
              <w:jc w:val="both"/>
              <w:rPr>
                <w:bCs/>
              </w:rPr>
            </w:pPr>
            <w:r w:rsidRPr="00A56604">
              <w:rPr>
                <w:bCs/>
              </w:rPr>
              <w:t xml:space="preserve">Učenik će </w:t>
            </w:r>
            <w:r w:rsidR="00A56604" w:rsidRPr="00A56604">
              <w:rPr>
                <w:bCs/>
              </w:rPr>
              <w:t xml:space="preserve">saznati o štetnostima konzumacije alkohola i koje su kaznenopravne posljedice konzumacije. </w:t>
            </w:r>
          </w:p>
        </w:tc>
      </w:tr>
      <w:tr w:rsidR="0049436F" w14:paraId="174AF110" w14:textId="77777777" w:rsidTr="00EA4463">
        <w:tc>
          <w:tcPr>
            <w:tcW w:w="3397" w:type="dxa"/>
            <w:shd w:val="clear" w:color="auto" w:fill="FFF2CC" w:themeFill="accent4" w:themeFillTint="33"/>
            <w:vAlign w:val="center"/>
          </w:tcPr>
          <w:p w14:paraId="031640BA" w14:textId="77777777" w:rsidR="0049436F" w:rsidRDefault="00756F80">
            <w:pPr>
              <w:spacing w:after="0" w:line="240" w:lineRule="auto"/>
              <w:jc w:val="both"/>
              <w:rPr>
                <w:b/>
              </w:rPr>
            </w:pPr>
            <w:r>
              <w:rPr>
                <w:b/>
              </w:rPr>
              <w:t xml:space="preserve">6.  Način realizacije: </w:t>
            </w:r>
          </w:p>
        </w:tc>
        <w:tc>
          <w:tcPr>
            <w:tcW w:w="10595" w:type="dxa"/>
          </w:tcPr>
          <w:p w14:paraId="07BDCC15" w14:textId="77777777" w:rsidR="0049436F" w:rsidRDefault="00756F80">
            <w:pPr>
              <w:spacing w:after="0" w:line="240" w:lineRule="auto"/>
              <w:jc w:val="both"/>
              <w:rPr>
                <w:b/>
              </w:rPr>
            </w:pPr>
            <w:r>
              <w:t>Interaktivna predavanja za učenike 8. razreda s temom prepoznavanja i prevencije ovisnosti. Uključivanje u akciju zaštite okoliša i promocije zdravog načina života (sportske aktivnosti, javni susreti).</w:t>
            </w:r>
          </w:p>
        </w:tc>
      </w:tr>
      <w:tr w:rsidR="0049436F" w14:paraId="21F1BD5D" w14:textId="77777777" w:rsidTr="00EA4463">
        <w:tc>
          <w:tcPr>
            <w:tcW w:w="3397" w:type="dxa"/>
            <w:shd w:val="clear" w:color="auto" w:fill="FFF2CC" w:themeFill="accent4" w:themeFillTint="33"/>
            <w:vAlign w:val="center"/>
          </w:tcPr>
          <w:p w14:paraId="310EBC75" w14:textId="77777777" w:rsidR="0049436F" w:rsidRDefault="00756F80">
            <w:pPr>
              <w:spacing w:after="0" w:line="240" w:lineRule="auto"/>
              <w:jc w:val="both"/>
            </w:pPr>
            <w:r>
              <w:rPr>
                <w:b/>
              </w:rPr>
              <w:t>7. Potrebni resursi/materijali</w:t>
            </w:r>
            <w:r>
              <w:t>:</w:t>
            </w:r>
          </w:p>
        </w:tc>
        <w:tc>
          <w:tcPr>
            <w:tcW w:w="10595" w:type="dxa"/>
          </w:tcPr>
          <w:p w14:paraId="1D60B44D" w14:textId="77777777" w:rsidR="0049436F" w:rsidRDefault="00756F80">
            <w:pPr>
              <w:spacing w:after="0" w:line="240" w:lineRule="auto"/>
              <w:jc w:val="both"/>
              <w:rPr>
                <w:b/>
              </w:rPr>
            </w:pPr>
            <w:r>
              <w:t>Radni materijali potrebni za radionice, predavanja, anketiranja.</w:t>
            </w:r>
          </w:p>
        </w:tc>
      </w:tr>
      <w:tr w:rsidR="0049436F" w14:paraId="485AEE57" w14:textId="77777777" w:rsidTr="00EA4463">
        <w:tc>
          <w:tcPr>
            <w:tcW w:w="3397" w:type="dxa"/>
            <w:shd w:val="clear" w:color="auto" w:fill="FFF2CC" w:themeFill="accent4" w:themeFillTint="33"/>
            <w:vAlign w:val="center"/>
          </w:tcPr>
          <w:p w14:paraId="51FA4A46" w14:textId="77777777" w:rsidR="0049436F" w:rsidRDefault="00756F80">
            <w:pPr>
              <w:spacing w:after="0" w:line="240" w:lineRule="auto"/>
              <w:jc w:val="both"/>
              <w:rPr>
                <w:b/>
              </w:rPr>
            </w:pPr>
            <w:r>
              <w:rPr>
                <w:b/>
              </w:rPr>
              <w:t>8. Način praćenja i provjere ishoda/postignuća:</w:t>
            </w:r>
          </w:p>
        </w:tc>
        <w:tc>
          <w:tcPr>
            <w:tcW w:w="10595" w:type="dxa"/>
          </w:tcPr>
          <w:p w14:paraId="0A004B71" w14:textId="77777777" w:rsidR="0049436F" w:rsidRDefault="00756F80">
            <w:pPr>
              <w:spacing w:after="0" w:line="240" w:lineRule="auto"/>
              <w:jc w:val="both"/>
              <w:rPr>
                <w:b/>
              </w:rPr>
            </w:pPr>
            <w:r>
              <w:t>Analiza anketnih upitnika o ovisnostima, evaluacijski listići, uključivanje u eko akcije, sportske aktivnosti.</w:t>
            </w:r>
          </w:p>
        </w:tc>
      </w:tr>
      <w:tr w:rsidR="0049436F" w14:paraId="2A63ADE9" w14:textId="77777777" w:rsidTr="00EA4463">
        <w:tc>
          <w:tcPr>
            <w:tcW w:w="3397" w:type="dxa"/>
            <w:shd w:val="clear" w:color="auto" w:fill="FFF2CC" w:themeFill="accent4" w:themeFillTint="33"/>
            <w:vAlign w:val="center"/>
          </w:tcPr>
          <w:p w14:paraId="63765399" w14:textId="77777777" w:rsidR="0049436F" w:rsidRDefault="00756F80">
            <w:pPr>
              <w:spacing w:after="0" w:line="240" w:lineRule="auto"/>
            </w:pPr>
            <w:r>
              <w:rPr>
                <w:b/>
              </w:rPr>
              <w:t>9. Odgovorna osoba</w:t>
            </w:r>
            <w:r>
              <w:t>:</w:t>
            </w:r>
          </w:p>
        </w:tc>
        <w:tc>
          <w:tcPr>
            <w:tcW w:w="10595" w:type="dxa"/>
          </w:tcPr>
          <w:p w14:paraId="4D72062C" w14:textId="259421E3" w:rsidR="0049436F" w:rsidRDefault="00756F80">
            <w:pPr>
              <w:spacing w:after="0" w:line="240" w:lineRule="auto"/>
              <w:rPr>
                <w:b/>
                <w:i/>
              </w:rPr>
            </w:pPr>
            <w:r>
              <w:rPr>
                <w:i/>
              </w:rPr>
              <w:t>Pedagoginja, razredni</w:t>
            </w:r>
            <w:r w:rsidR="00630112">
              <w:rPr>
                <w:i/>
              </w:rPr>
              <w:t>ca</w:t>
            </w:r>
            <w:r>
              <w:rPr>
                <w:i/>
              </w:rPr>
              <w:t xml:space="preserve"> 8. razreda (u suradnji s MUP-om, HZJZ-om).</w:t>
            </w:r>
          </w:p>
        </w:tc>
      </w:tr>
    </w:tbl>
    <w:p w14:paraId="4D139B03" w14:textId="5A9D7D47" w:rsidR="0049436F" w:rsidRDefault="0049436F">
      <w:pPr>
        <w:spacing w:after="120" w:line="240" w:lineRule="auto"/>
      </w:pPr>
    </w:p>
    <w:p w14:paraId="66DBE2CF" w14:textId="77777777" w:rsidR="00644E2C" w:rsidRDefault="00644E2C">
      <w:pPr>
        <w:spacing w:after="120" w:line="240" w:lineRule="auto"/>
      </w:pPr>
    </w:p>
    <w:p w14:paraId="042E93FE" w14:textId="77777777" w:rsidR="0049436F" w:rsidRDefault="00756F80">
      <w:pPr>
        <w:spacing w:after="120" w:line="240" w:lineRule="auto"/>
        <w:rPr>
          <w:b/>
          <w:i/>
        </w:rPr>
      </w:pPr>
      <w:r>
        <w:rPr>
          <w:b/>
          <w:i/>
        </w:rPr>
        <w:t>Kurikulumsko područje: društveno, humanističko, građanski odgoj i obrazovanje</w:t>
      </w:r>
    </w:p>
    <w:tbl>
      <w:tblPr>
        <w:tblStyle w:val="afffff9"/>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247901C2" w14:textId="77777777" w:rsidTr="00EA4463">
        <w:tc>
          <w:tcPr>
            <w:tcW w:w="3397" w:type="dxa"/>
            <w:shd w:val="clear" w:color="auto" w:fill="FFF2CC" w:themeFill="accent4" w:themeFillTint="33"/>
          </w:tcPr>
          <w:p w14:paraId="09F018D8"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5AF5D854" w14:textId="77777777" w:rsidR="0049436F" w:rsidRDefault="00756F80">
            <w:pPr>
              <w:spacing w:after="0" w:line="240" w:lineRule="auto"/>
              <w:rPr>
                <w:b/>
              </w:rPr>
            </w:pPr>
            <w:r w:rsidRPr="00273757">
              <w:rPr>
                <w:b/>
              </w:rPr>
              <w:t>MEĐUNARODNI DAN TOLERANCIJE</w:t>
            </w:r>
          </w:p>
        </w:tc>
      </w:tr>
      <w:tr w:rsidR="0049436F" w14:paraId="2720121E" w14:textId="77777777" w:rsidTr="00EA4463">
        <w:tc>
          <w:tcPr>
            <w:tcW w:w="3397" w:type="dxa"/>
            <w:shd w:val="clear" w:color="auto" w:fill="FFF2CC" w:themeFill="accent4" w:themeFillTint="33"/>
          </w:tcPr>
          <w:p w14:paraId="514530E3" w14:textId="77777777" w:rsidR="0049436F" w:rsidRDefault="00756F80">
            <w:pPr>
              <w:spacing w:after="0" w:line="240" w:lineRule="auto"/>
              <w:rPr>
                <w:b/>
              </w:rPr>
            </w:pPr>
            <w:r>
              <w:rPr>
                <w:b/>
              </w:rPr>
              <w:t>2. Ciklus (razred):</w:t>
            </w:r>
          </w:p>
        </w:tc>
        <w:tc>
          <w:tcPr>
            <w:tcW w:w="10595" w:type="dxa"/>
          </w:tcPr>
          <w:p w14:paraId="66716441" w14:textId="77777777" w:rsidR="0049436F" w:rsidRDefault="00756F80">
            <w:pPr>
              <w:spacing w:after="0" w:line="240" w:lineRule="auto"/>
            </w:pPr>
            <w:r>
              <w:t xml:space="preserve">Učenici od 1. do 8. razreda </w:t>
            </w:r>
          </w:p>
        </w:tc>
      </w:tr>
      <w:tr w:rsidR="0049436F" w14:paraId="302D1D7F" w14:textId="77777777" w:rsidTr="00EA4463">
        <w:tc>
          <w:tcPr>
            <w:tcW w:w="3397" w:type="dxa"/>
            <w:shd w:val="clear" w:color="auto" w:fill="FFF2CC" w:themeFill="accent4" w:themeFillTint="33"/>
          </w:tcPr>
          <w:p w14:paraId="1463D015" w14:textId="77777777" w:rsidR="0049436F" w:rsidRDefault="00756F80">
            <w:pPr>
              <w:spacing w:after="0" w:line="240" w:lineRule="auto"/>
            </w:pPr>
            <w:r>
              <w:rPr>
                <w:b/>
              </w:rPr>
              <w:t xml:space="preserve">3. Cilj </w:t>
            </w:r>
            <w:r>
              <w:t>:</w:t>
            </w:r>
          </w:p>
        </w:tc>
        <w:tc>
          <w:tcPr>
            <w:tcW w:w="10595" w:type="dxa"/>
          </w:tcPr>
          <w:p w14:paraId="54327E89" w14:textId="77777777" w:rsidR="0049436F" w:rsidRDefault="00756F80">
            <w:pPr>
              <w:spacing w:after="0" w:line="240" w:lineRule="auto"/>
            </w:pPr>
            <w:r>
              <w:t>Razvijati toleranciju i altruizam kod učenika. Razvijanje svijesti o različitosti ljudskih jedinki.</w:t>
            </w:r>
          </w:p>
        </w:tc>
      </w:tr>
      <w:tr w:rsidR="0049436F" w14:paraId="46569646" w14:textId="77777777" w:rsidTr="00EA4463">
        <w:tc>
          <w:tcPr>
            <w:tcW w:w="3397" w:type="dxa"/>
            <w:shd w:val="clear" w:color="auto" w:fill="FFF2CC" w:themeFill="accent4" w:themeFillTint="33"/>
          </w:tcPr>
          <w:p w14:paraId="4DD14ECD" w14:textId="77777777" w:rsidR="0049436F" w:rsidRDefault="00756F80">
            <w:pPr>
              <w:spacing w:after="0" w:line="240" w:lineRule="auto"/>
              <w:rPr>
                <w:b/>
              </w:rPr>
            </w:pPr>
            <w:r>
              <w:rPr>
                <w:b/>
              </w:rPr>
              <w:t>4. Obrazloženje cilja (povezan s potrebama, interesima učenika i vrijednostima ŠK)</w:t>
            </w:r>
          </w:p>
        </w:tc>
        <w:tc>
          <w:tcPr>
            <w:tcW w:w="10595" w:type="dxa"/>
          </w:tcPr>
          <w:p w14:paraId="71C8FB1E" w14:textId="77777777" w:rsidR="0049436F" w:rsidRDefault="00756F80">
            <w:pPr>
              <w:spacing w:after="0" w:line="240" w:lineRule="auto"/>
            </w:pPr>
            <w:r>
              <w:t xml:space="preserve">Pedagoškim radionicama učenici nastoje procijeniti svoje ponašanje i koliko je njihovo ponašanje tolerantno u odnosu na nekoga ili nešto što je drugačije od njima poznatog i uobičajenog. </w:t>
            </w:r>
          </w:p>
        </w:tc>
      </w:tr>
      <w:tr w:rsidR="0049436F" w14:paraId="7ACBBB85" w14:textId="77777777" w:rsidTr="00EA4463">
        <w:tc>
          <w:tcPr>
            <w:tcW w:w="3397" w:type="dxa"/>
            <w:shd w:val="clear" w:color="auto" w:fill="FFF2CC" w:themeFill="accent4" w:themeFillTint="33"/>
          </w:tcPr>
          <w:p w14:paraId="02CFD652" w14:textId="77777777" w:rsidR="0049436F" w:rsidRDefault="00756F80">
            <w:pPr>
              <w:spacing w:after="0" w:line="240" w:lineRule="auto"/>
              <w:rPr>
                <w:b/>
              </w:rPr>
            </w:pPr>
            <w:r>
              <w:rPr>
                <w:b/>
              </w:rPr>
              <w:t>5. Očekivani ishodi / postignuća: (Učenik će moći)</w:t>
            </w:r>
          </w:p>
        </w:tc>
        <w:tc>
          <w:tcPr>
            <w:tcW w:w="10595" w:type="dxa"/>
          </w:tcPr>
          <w:p w14:paraId="7A5DC7ED" w14:textId="77777777" w:rsidR="0049436F" w:rsidRDefault="00756F80">
            <w:pPr>
              <w:spacing w:after="0" w:line="240" w:lineRule="auto"/>
            </w:pPr>
            <w:r>
              <w:t xml:space="preserve">Učenici će raspravljati o toleranciji, otkrivati različite oblike tolerancije, analizirati svoja ponašanja u odnosu na stupanj tolerancije… </w:t>
            </w:r>
          </w:p>
        </w:tc>
      </w:tr>
      <w:tr w:rsidR="0049436F" w14:paraId="465496F4" w14:textId="77777777" w:rsidTr="00EA4463">
        <w:tc>
          <w:tcPr>
            <w:tcW w:w="3397" w:type="dxa"/>
            <w:shd w:val="clear" w:color="auto" w:fill="FFF2CC" w:themeFill="accent4" w:themeFillTint="33"/>
          </w:tcPr>
          <w:p w14:paraId="74E5C7C9" w14:textId="77777777" w:rsidR="0049436F" w:rsidRDefault="00756F80">
            <w:pPr>
              <w:spacing w:after="0" w:line="240" w:lineRule="auto"/>
              <w:rPr>
                <w:b/>
              </w:rPr>
            </w:pPr>
            <w:r>
              <w:rPr>
                <w:b/>
              </w:rPr>
              <w:t xml:space="preserve">6.  Način realizacije: </w:t>
            </w:r>
          </w:p>
        </w:tc>
        <w:tc>
          <w:tcPr>
            <w:tcW w:w="10595" w:type="dxa"/>
          </w:tcPr>
          <w:p w14:paraId="2E2E6E92" w14:textId="77777777" w:rsidR="0049436F" w:rsidRDefault="00756F80">
            <w:pPr>
              <w:spacing w:after="0" w:line="240" w:lineRule="auto"/>
            </w:pPr>
            <w:r>
              <w:t>Obilježavanje Međunarodnog dana tolerancije 16.11. na satovima razrednika unutar razrednih odjela</w:t>
            </w:r>
          </w:p>
        </w:tc>
      </w:tr>
      <w:tr w:rsidR="0049436F" w14:paraId="405311D6" w14:textId="77777777" w:rsidTr="00EA4463">
        <w:tc>
          <w:tcPr>
            <w:tcW w:w="3397" w:type="dxa"/>
            <w:shd w:val="clear" w:color="auto" w:fill="FFF2CC" w:themeFill="accent4" w:themeFillTint="33"/>
          </w:tcPr>
          <w:p w14:paraId="362FE628" w14:textId="77777777" w:rsidR="0049436F" w:rsidRDefault="00756F80">
            <w:pPr>
              <w:spacing w:after="0" w:line="240" w:lineRule="auto"/>
            </w:pPr>
            <w:r>
              <w:rPr>
                <w:b/>
              </w:rPr>
              <w:t>7. Potrebni resursi/materijali</w:t>
            </w:r>
            <w:r>
              <w:t>:</w:t>
            </w:r>
          </w:p>
        </w:tc>
        <w:tc>
          <w:tcPr>
            <w:tcW w:w="10595" w:type="dxa"/>
          </w:tcPr>
          <w:p w14:paraId="669D6C5D" w14:textId="77777777" w:rsidR="0049436F" w:rsidRDefault="00756F80">
            <w:pPr>
              <w:spacing w:after="0" w:line="240" w:lineRule="auto"/>
            </w:pPr>
            <w:r>
              <w:t>Potrošni materijal</w:t>
            </w:r>
          </w:p>
        </w:tc>
      </w:tr>
      <w:tr w:rsidR="0049436F" w14:paraId="30A868C7" w14:textId="77777777" w:rsidTr="00EA4463">
        <w:tc>
          <w:tcPr>
            <w:tcW w:w="3397" w:type="dxa"/>
            <w:shd w:val="clear" w:color="auto" w:fill="FFF2CC" w:themeFill="accent4" w:themeFillTint="33"/>
          </w:tcPr>
          <w:p w14:paraId="4DE027B7" w14:textId="77777777" w:rsidR="0049436F" w:rsidRDefault="00756F80">
            <w:pPr>
              <w:spacing w:after="0" w:line="240" w:lineRule="auto"/>
              <w:rPr>
                <w:b/>
              </w:rPr>
            </w:pPr>
            <w:r>
              <w:rPr>
                <w:b/>
              </w:rPr>
              <w:t>8. Način praćenja i provjere ishoda/postignuća:</w:t>
            </w:r>
          </w:p>
        </w:tc>
        <w:tc>
          <w:tcPr>
            <w:tcW w:w="10595" w:type="dxa"/>
          </w:tcPr>
          <w:p w14:paraId="2B6083AE" w14:textId="77777777" w:rsidR="0049436F" w:rsidRDefault="00756F80">
            <w:pPr>
              <w:spacing w:after="0" w:line="240" w:lineRule="auto"/>
            </w:pPr>
            <w:r>
              <w:t>Objava na web stranici škole, foto dokumentacija, izrada plakata i sl., evaluacijski upitnik</w:t>
            </w:r>
          </w:p>
        </w:tc>
      </w:tr>
      <w:tr w:rsidR="0049436F" w14:paraId="32D6EE0C" w14:textId="77777777" w:rsidTr="00EA4463">
        <w:tc>
          <w:tcPr>
            <w:tcW w:w="3397" w:type="dxa"/>
            <w:shd w:val="clear" w:color="auto" w:fill="FFF2CC" w:themeFill="accent4" w:themeFillTint="33"/>
          </w:tcPr>
          <w:p w14:paraId="47C86778" w14:textId="77777777" w:rsidR="0049436F" w:rsidRDefault="00756F80">
            <w:pPr>
              <w:spacing w:after="0" w:line="240" w:lineRule="auto"/>
            </w:pPr>
            <w:r>
              <w:rPr>
                <w:b/>
              </w:rPr>
              <w:t>9. Odgovorna osoba</w:t>
            </w:r>
            <w:r>
              <w:t>:</w:t>
            </w:r>
          </w:p>
        </w:tc>
        <w:tc>
          <w:tcPr>
            <w:tcW w:w="10595" w:type="dxa"/>
          </w:tcPr>
          <w:p w14:paraId="6E3643E1" w14:textId="1C6A3BF1" w:rsidR="0049436F" w:rsidRDefault="00756F80">
            <w:pPr>
              <w:spacing w:after="0" w:line="240" w:lineRule="auto"/>
              <w:rPr>
                <w:i/>
              </w:rPr>
            </w:pPr>
            <w:r>
              <w:rPr>
                <w:i/>
              </w:rPr>
              <w:t>Pedagoginja</w:t>
            </w:r>
            <w:r w:rsidR="00C01221">
              <w:rPr>
                <w:i/>
              </w:rPr>
              <w:t>, razrednici</w:t>
            </w:r>
          </w:p>
        </w:tc>
      </w:tr>
    </w:tbl>
    <w:p w14:paraId="7A771DFE" w14:textId="02157B97" w:rsidR="0049436F" w:rsidRDefault="0049436F">
      <w:pPr>
        <w:spacing w:after="120" w:line="240" w:lineRule="auto"/>
      </w:pPr>
    </w:p>
    <w:p w14:paraId="0D32F9E5" w14:textId="77777777" w:rsidR="00644E2C" w:rsidRDefault="00644E2C">
      <w:pPr>
        <w:spacing w:after="120" w:line="240" w:lineRule="auto"/>
      </w:pPr>
    </w:p>
    <w:p w14:paraId="46C69F18" w14:textId="77777777" w:rsidR="0049436F" w:rsidRDefault="00756F80">
      <w:pPr>
        <w:spacing w:after="120" w:line="240" w:lineRule="auto"/>
        <w:rPr>
          <w:b/>
          <w:i/>
        </w:rPr>
      </w:pPr>
      <w:r>
        <w:rPr>
          <w:b/>
          <w:i/>
        </w:rPr>
        <w:t>Kurikulumsko područje: društveno, humanističko, građanski odgoj i obrazovanje</w:t>
      </w:r>
    </w:p>
    <w:tbl>
      <w:tblPr>
        <w:tblStyle w:val="afffffa"/>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6B6BDDF8" w14:textId="77777777" w:rsidTr="00EA4463">
        <w:tc>
          <w:tcPr>
            <w:tcW w:w="3397" w:type="dxa"/>
            <w:shd w:val="clear" w:color="auto" w:fill="FFF2CC" w:themeFill="accent4" w:themeFillTint="33"/>
            <w:vAlign w:val="center"/>
          </w:tcPr>
          <w:p w14:paraId="4CD24571"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39BEE534" w14:textId="77777777" w:rsidR="0049436F" w:rsidRDefault="00756F80">
            <w:pPr>
              <w:spacing w:after="0" w:line="240" w:lineRule="auto"/>
              <w:rPr>
                <w:b/>
              </w:rPr>
            </w:pPr>
            <w:r w:rsidRPr="00273757">
              <w:rPr>
                <w:b/>
              </w:rPr>
              <w:t>DAN RUŽIČASTIH MAJICA</w:t>
            </w:r>
          </w:p>
        </w:tc>
      </w:tr>
      <w:tr w:rsidR="0049436F" w14:paraId="062DF690" w14:textId="77777777" w:rsidTr="00EA4463">
        <w:tc>
          <w:tcPr>
            <w:tcW w:w="3397" w:type="dxa"/>
            <w:shd w:val="clear" w:color="auto" w:fill="FFF2CC" w:themeFill="accent4" w:themeFillTint="33"/>
            <w:vAlign w:val="center"/>
          </w:tcPr>
          <w:p w14:paraId="242F6A62" w14:textId="77777777" w:rsidR="0049436F" w:rsidRDefault="00756F80">
            <w:pPr>
              <w:spacing w:after="0" w:line="240" w:lineRule="auto"/>
              <w:rPr>
                <w:b/>
              </w:rPr>
            </w:pPr>
            <w:r>
              <w:rPr>
                <w:b/>
              </w:rPr>
              <w:t>2. Ciklus (razred):</w:t>
            </w:r>
          </w:p>
        </w:tc>
        <w:tc>
          <w:tcPr>
            <w:tcW w:w="10595" w:type="dxa"/>
          </w:tcPr>
          <w:p w14:paraId="4A10EBAC" w14:textId="77777777" w:rsidR="0049436F" w:rsidRDefault="00756F80">
            <w:pPr>
              <w:spacing w:after="0" w:line="240" w:lineRule="auto"/>
            </w:pPr>
            <w:r>
              <w:t>učenici od 1. do 8. razreda, učitelji, stručne suradnice</w:t>
            </w:r>
          </w:p>
        </w:tc>
      </w:tr>
      <w:tr w:rsidR="0049436F" w14:paraId="38146880" w14:textId="77777777" w:rsidTr="00EA4463">
        <w:tc>
          <w:tcPr>
            <w:tcW w:w="3397" w:type="dxa"/>
            <w:shd w:val="clear" w:color="auto" w:fill="FFF2CC" w:themeFill="accent4" w:themeFillTint="33"/>
            <w:vAlign w:val="center"/>
          </w:tcPr>
          <w:p w14:paraId="2C5893F5" w14:textId="77777777" w:rsidR="0049436F" w:rsidRDefault="00756F80">
            <w:pPr>
              <w:spacing w:after="0" w:line="240" w:lineRule="auto"/>
            </w:pPr>
            <w:r>
              <w:rPr>
                <w:b/>
              </w:rPr>
              <w:t>3. Cilj</w:t>
            </w:r>
            <w:r>
              <w:t>:</w:t>
            </w:r>
          </w:p>
        </w:tc>
        <w:tc>
          <w:tcPr>
            <w:tcW w:w="10595" w:type="dxa"/>
            <w:vAlign w:val="center"/>
          </w:tcPr>
          <w:p w14:paraId="5D30E6D5" w14:textId="77777777" w:rsidR="0049436F" w:rsidRDefault="00756F80">
            <w:pPr>
              <w:spacing w:after="0" w:line="240" w:lineRule="auto"/>
              <w:rPr>
                <w:b/>
              </w:rPr>
            </w:pPr>
            <w:r>
              <w:t>Promicanje izgradnje kulture nenasilja i tolerancije te prihvaćanje različitosti.</w:t>
            </w:r>
          </w:p>
        </w:tc>
      </w:tr>
      <w:tr w:rsidR="0049436F" w14:paraId="2F679549" w14:textId="77777777" w:rsidTr="00EA4463">
        <w:tc>
          <w:tcPr>
            <w:tcW w:w="3397" w:type="dxa"/>
            <w:shd w:val="clear" w:color="auto" w:fill="FFF2CC" w:themeFill="accent4" w:themeFillTint="33"/>
            <w:vAlign w:val="center"/>
          </w:tcPr>
          <w:p w14:paraId="01F9B84B" w14:textId="77777777" w:rsidR="0049436F" w:rsidRDefault="00756F80">
            <w:pPr>
              <w:spacing w:after="0" w:line="240" w:lineRule="auto"/>
              <w:jc w:val="both"/>
              <w:rPr>
                <w:b/>
              </w:rPr>
            </w:pPr>
            <w:r>
              <w:rPr>
                <w:b/>
              </w:rPr>
              <w:t>4. Obrazloženje cilja (povezan s potrebama, interesima učenika i vrijednostima ŠK)</w:t>
            </w:r>
          </w:p>
        </w:tc>
        <w:tc>
          <w:tcPr>
            <w:tcW w:w="10595" w:type="dxa"/>
          </w:tcPr>
          <w:p w14:paraId="641FB4CA" w14:textId="77777777" w:rsidR="0049436F" w:rsidRDefault="00756F80">
            <w:pPr>
              <w:spacing w:after="0" w:line="240" w:lineRule="auto"/>
              <w:jc w:val="both"/>
              <w:rPr>
                <w:b/>
              </w:rPr>
            </w:pPr>
            <w:r>
              <w:t>Afirmacija pozitivnih vrijednosti, suočavanje sa problemima današnjice. Pozitivno rješavanje sukoba. Osiguravanje atmosfere nenasilja i tolerancije.</w:t>
            </w:r>
          </w:p>
        </w:tc>
      </w:tr>
      <w:tr w:rsidR="0049436F" w14:paraId="4EFAD103" w14:textId="77777777" w:rsidTr="00EA4463">
        <w:tc>
          <w:tcPr>
            <w:tcW w:w="3397" w:type="dxa"/>
            <w:shd w:val="clear" w:color="auto" w:fill="FFF2CC" w:themeFill="accent4" w:themeFillTint="33"/>
            <w:vAlign w:val="center"/>
          </w:tcPr>
          <w:p w14:paraId="33D6CB37" w14:textId="77777777" w:rsidR="0049436F" w:rsidRDefault="00756F80">
            <w:pPr>
              <w:spacing w:after="0" w:line="240" w:lineRule="auto"/>
              <w:jc w:val="both"/>
              <w:rPr>
                <w:b/>
              </w:rPr>
            </w:pPr>
            <w:r>
              <w:rPr>
                <w:b/>
              </w:rPr>
              <w:t>5. Očekivani ishodi / postignuća: (Učenik će moći)</w:t>
            </w:r>
          </w:p>
        </w:tc>
        <w:tc>
          <w:tcPr>
            <w:tcW w:w="10595" w:type="dxa"/>
          </w:tcPr>
          <w:p w14:paraId="523ED193" w14:textId="34A9FC52" w:rsidR="0049436F" w:rsidRDefault="00756F80">
            <w:pPr>
              <w:spacing w:after="0" w:line="240" w:lineRule="auto"/>
              <w:jc w:val="both"/>
            </w:pPr>
            <w:r>
              <w:t>Učenici će saznati više o obilježavanju Dana ružičastih majica, govoriti o nenasilnim oblicima ponašanja, nastojati rješavati sukobe na miran način, dana 2</w:t>
            </w:r>
            <w:r w:rsidR="00273757">
              <w:t>8</w:t>
            </w:r>
            <w:r>
              <w:t>. veljače 202</w:t>
            </w:r>
            <w:r w:rsidR="00273757">
              <w:t>4</w:t>
            </w:r>
            <w:r>
              <w:t>. obilježit će taj dan nošenjem majica ružičaste boje.</w:t>
            </w:r>
          </w:p>
        </w:tc>
      </w:tr>
      <w:tr w:rsidR="0049436F" w14:paraId="31554A51" w14:textId="77777777" w:rsidTr="00EA4463">
        <w:tc>
          <w:tcPr>
            <w:tcW w:w="3397" w:type="dxa"/>
            <w:shd w:val="clear" w:color="auto" w:fill="FFF2CC" w:themeFill="accent4" w:themeFillTint="33"/>
            <w:vAlign w:val="center"/>
          </w:tcPr>
          <w:p w14:paraId="07314D6A" w14:textId="77777777" w:rsidR="0049436F" w:rsidRDefault="00756F80">
            <w:pPr>
              <w:spacing w:after="0" w:line="240" w:lineRule="auto"/>
              <w:jc w:val="both"/>
              <w:rPr>
                <w:b/>
              </w:rPr>
            </w:pPr>
            <w:r>
              <w:rPr>
                <w:b/>
              </w:rPr>
              <w:t xml:space="preserve">6.  Način realizacije: </w:t>
            </w:r>
          </w:p>
        </w:tc>
        <w:tc>
          <w:tcPr>
            <w:tcW w:w="10595" w:type="dxa"/>
          </w:tcPr>
          <w:p w14:paraId="09738F83" w14:textId="77777777" w:rsidR="0049436F" w:rsidRDefault="00756F80">
            <w:pPr>
              <w:spacing w:after="0" w:line="240" w:lineRule="auto"/>
              <w:jc w:val="both"/>
            </w:pPr>
            <w:r>
              <w:t>Radionica na SR, teme vezane uz prevenciju vršnjačkog nasilja. Uređenje panoa. Organiziranje aktivnosti za promociju nenasilja</w:t>
            </w:r>
          </w:p>
        </w:tc>
      </w:tr>
      <w:tr w:rsidR="0049436F" w14:paraId="02195205" w14:textId="77777777" w:rsidTr="00EA4463">
        <w:tc>
          <w:tcPr>
            <w:tcW w:w="3397" w:type="dxa"/>
            <w:shd w:val="clear" w:color="auto" w:fill="FFF2CC" w:themeFill="accent4" w:themeFillTint="33"/>
            <w:vAlign w:val="center"/>
          </w:tcPr>
          <w:p w14:paraId="3010C1F8" w14:textId="77777777" w:rsidR="0049436F" w:rsidRDefault="00756F80">
            <w:pPr>
              <w:spacing w:after="0" w:line="240" w:lineRule="auto"/>
              <w:jc w:val="both"/>
            </w:pPr>
            <w:r>
              <w:rPr>
                <w:b/>
              </w:rPr>
              <w:t>7. Potrebni resursi/materijali</w:t>
            </w:r>
            <w:r>
              <w:t>:</w:t>
            </w:r>
          </w:p>
        </w:tc>
        <w:tc>
          <w:tcPr>
            <w:tcW w:w="10595" w:type="dxa"/>
          </w:tcPr>
          <w:p w14:paraId="0DEE17F2" w14:textId="77777777" w:rsidR="0049436F" w:rsidRDefault="00756F80">
            <w:pPr>
              <w:spacing w:after="0" w:line="240" w:lineRule="auto"/>
              <w:jc w:val="both"/>
            </w:pPr>
            <w:r>
              <w:t>Potrošni materijal</w:t>
            </w:r>
          </w:p>
        </w:tc>
      </w:tr>
      <w:tr w:rsidR="0049436F" w14:paraId="30F87D8B" w14:textId="77777777" w:rsidTr="00EA4463">
        <w:tc>
          <w:tcPr>
            <w:tcW w:w="3397" w:type="dxa"/>
            <w:shd w:val="clear" w:color="auto" w:fill="FFF2CC" w:themeFill="accent4" w:themeFillTint="33"/>
            <w:vAlign w:val="center"/>
          </w:tcPr>
          <w:p w14:paraId="206C38A6" w14:textId="77777777" w:rsidR="0049436F" w:rsidRDefault="00756F80">
            <w:pPr>
              <w:spacing w:after="0" w:line="240" w:lineRule="auto"/>
              <w:jc w:val="both"/>
              <w:rPr>
                <w:b/>
              </w:rPr>
            </w:pPr>
            <w:r>
              <w:rPr>
                <w:b/>
              </w:rPr>
              <w:t>8. Način praćenja i provjere ishoda/postignuća:</w:t>
            </w:r>
          </w:p>
        </w:tc>
        <w:tc>
          <w:tcPr>
            <w:tcW w:w="10595" w:type="dxa"/>
          </w:tcPr>
          <w:p w14:paraId="72C5FFF0" w14:textId="77777777" w:rsidR="0049436F" w:rsidRDefault="00756F80">
            <w:pPr>
              <w:spacing w:after="0" w:line="240" w:lineRule="auto"/>
              <w:jc w:val="both"/>
            </w:pPr>
            <w:r>
              <w:t>Izloženi radovi, objava fotografija na web stranici škole</w:t>
            </w:r>
          </w:p>
        </w:tc>
      </w:tr>
      <w:tr w:rsidR="0049436F" w14:paraId="5ADA9545" w14:textId="77777777" w:rsidTr="00EA4463">
        <w:tc>
          <w:tcPr>
            <w:tcW w:w="3397" w:type="dxa"/>
            <w:shd w:val="clear" w:color="auto" w:fill="FFF2CC" w:themeFill="accent4" w:themeFillTint="33"/>
            <w:vAlign w:val="center"/>
          </w:tcPr>
          <w:p w14:paraId="47F511F1" w14:textId="77777777" w:rsidR="0049436F" w:rsidRDefault="00756F80">
            <w:pPr>
              <w:spacing w:after="0" w:line="240" w:lineRule="auto"/>
            </w:pPr>
            <w:r>
              <w:rPr>
                <w:b/>
              </w:rPr>
              <w:t>9. Odgovorna osoba</w:t>
            </w:r>
            <w:r>
              <w:t>:</w:t>
            </w:r>
          </w:p>
        </w:tc>
        <w:tc>
          <w:tcPr>
            <w:tcW w:w="10595" w:type="dxa"/>
          </w:tcPr>
          <w:p w14:paraId="1FBE193A" w14:textId="77777777" w:rsidR="0049436F" w:rsidRDefault="00756F80">
            <w:pPr>
              <w:spacing w:after="0" w:line="240" w:lineRule="auto"/>
              <w:rPr>
                <w:i/>
              </w:rPr>
            </w:pPr>
            <w:r>
              <w:rPr>
                <w:i/>
              </w:rPr>
              <w:t>Pedagoginja, razrednici</w:t>
            </w:r>
          </w:p>
        </w:tc>
      </w:tr>
    </w:tbl>
    <w:p w14:paraId="0E9D51AF" w14:textId="1CBD0DDB" w:rsidR="0049436F" w:rsidRDefault="0049436F">
      <w:pPr>
        <w:spacing w:after="120" w:line="240" w:lineRule="auto"/>
        <w:rPr>
          <w:b/>
          <w:i/>
        </w:rPr>
      </w:pPr>
    </w:p>
    <w:p w14:paraId="0AB84E06" w14:textId="5104A962" w:rsidR="008E0430" w:rsidRDefault="008E0430" w:rsidP="008E0430">
      <w:pPr>
        <w:spacing w:after="120" w:line="240" w:lineRule="auto"/>
        <w:jc w:val="both"/>
      </w:pPr>
      <w:r>
        <w:rPr>
          <w:b/>
          <w:i/>
        </w:rPr>
        <w:t xml:space="preserve">Kurikulumsko područje: </w:t>
      </w:r>
      <w:r w:rsidR="001A18D4">
        <w:rPr>
          <w:b/>
          <w:i/>
        </w:rPr>
        <w:t xml:space="preserve">društveno-humanističko, osobni i socijalni razvoj </w:t>
      </w:r>
    </w:p>
    <w:tbl>
      <w:tblPr>
        <w:tblStyle w:val="afffff3"/>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8E0430" w14:paraId="5594E2B0"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B95F067" w14:textId="77777777" w:rsidR="008E0430" w:rsidRPr="005C1751" w:rsidRDefault="008E0430" w:rsidP="002B4DFF">
            <w:pPr>
              <w:spacing w:after="0" w:line="240" w:lineRule="auto"/>
              <w:rPr>
                <w:b/>
              </w:rPr>
            </w:pPr>
            <w:r w:rsidRPr="005C1751">
              <w:rPr>
                <w:b/>
              </w:rPr>
              <w:t xml:space="preserve">1. Naziv odgojno-obrazovne aktivnosti: </w:t>
            </w:r>
          </w:p>
        </w:tc>
        <w:tc>
          <w:tcPr>
            <w:tcW w:w="10595" w:type="dxa"/>
            <w:tcBorders>
              <w:top w:val="single" w:sz="4" w:space="0" w:color="000000"/>
              <w:left w:val="single" w:sz="4" w:space="0" w:color="000000"/>
              <w:bottom w:val="single" w:sz="4" w:space="0" w:color="000000"/>
              <w:right w:val="single" w:sz="4" w:space="0" w:color="000000"/>
            </w:tcBorders>
          </w:tcPr>
          <w:p w14:paraId="22349069" w14:textId="1AE551A8" w:rsidR="008E0430" w:rsidRPr="005C1751" w:rsidRDefault="002B710B" w:rsidP="002B4DFF">
            <w:pPr>
              <w:spacing w:after="0" w:line="240" w:lineRule="auto"/>
              <w:rPr>
                <w:b/>
              </w:rPr>
            </w:pPr>
            <w:r w:rsidRPr="005C1751">
              <w:rPr>
                <w:b/>
              </w:rPr>
              <w:t>I JA SAM VAŽAN/VAŽNA!</w:t>
            </w:r>
          </w:p>
        </w:tc>
      </w:tr>
      <w:tr w:rsidR="008E0430" w14:paraId="2358D09A"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BC94BE9" w14:textId="77777777" w:rsidR="008E0430" w:rsidRDefault="008E0430" w:rsidP="002B4DFF">
            <w:pPr>
              <w:spacing w:after="0" w:line="240" w:lineRule="auto"/>
              <w:rPr>
                <w:b/>
              </w:rPr>
            </w:pPr>
            <w:r>
              <w:rPr>
                <w:b/>
              </w:rPr>
              <w:t>2. Ciklus (razred):</w:t>
            </w:r>
          </w:p>
        </w:tc>
        <w:tc>
          <w:tcPr>
            <w:tcW w:w="10595" w:type="dxa"/>
            <w:tcBorders>
              <w:top w:val="single" w:sz="4" w:space="0" w:color="000000"/>
              <w:left w:val="single" w:sz="4" w:space="0" w:color="000000"/>
              <w:bottom w:val="single" w:sz="4" w:space="0" w:color="000000"/>
              <w:right w:val="single" w:sz="4" w:space="0" w:color="000000"/>
            </w:tcBorders>
          </w:tcPr>
          <w:p w14:paraId="0471F88C" w14:textId="762D0571" w:rsidR="008E0430" w:rsidRDefault="005C1751" w:rsidP="002B4DFF">
            <w:pPr>
              <w:spacing w:after="0" w:line="240" w:lineRule="auto"/>
            </w:pPr>
            <w:r>
              <w:t>3. i 4. r., 6. i 8. r.</w:t>
            </w:r>
          </w:p>
        </w:tc>
      </w:tr>
      <w:tr w:rsidR="008E0430" w14:paraId="316D1BCE"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1477133" w14:textId="77777777" w:rsidR="008E0430" w:rsidRDefault="008E0430" w:rsidP="002B4DFF">
            <w:pPr>
              <w:spacing w:after="0" w:line="240" w:lineRule="auto"/>
              <w:rPr>
                <w:b/>
              </w:rPr>
            </w:pPr>
            <w:r>
              <w:rPr>
                <w:b/>
              </w:rPr>
              <w:t>3. Cilj :</w:t>
            </w:r>
          </w:p>
        </w:tc>
        <w:tc>
          <w:tcPr>
            <w:tcW w:w="10595" w:type="dxa"/>
            <w:tcBorders>
              <w:top w:val="single" w:sz="4" w:space="0" w:color="000000"/>
              <w:left w:val="single" w:sz="4" w:space="0" w:color="000000"/>
              <w:bottom w:val="single" w:sz="4" w:space="0" w:color="000000"/>
              <w:right w:val="single" w:sz="4" w:space="0" w:color="000000"/>
            </w:tcBorders>
          </w:tcPr>
          <w:p w14:paraId="2B6088CE" w14:textId="3AB349B7" w:rsidR="008E0430" w:rsidRDefault="001B5709" w:rsidP="002B4DFF">
            <w:pPr>
              <w:spacing w:after="0" w:line="240" w:lineRule="auto"/>
            </w:pPr>
            <w:r>
              <w:t>inkluzija učenika koji su smješteni u COO Zajezda u naše razredne odjele</w:t>
            </w:r>
          </w:p>
        </w:tc>
      </w:tr>
      <w:tr w:rsidR="008E0430" w14:paraId="57DAE806"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D086ED" w14:textId="77777777" w:rsidR="008E0430" w:rsidRDefault="008E0430" w:rsidP="002B4DFF">
            <w:pPr>
              <w:spacing w:after="0" w:line="240" w:lineRule="auto"/>
              <w:rPr>
                <w:b/>
              </w:rPr>
            </w:pPr>
            <w:r>
              <w:rPr>
                <w:b/>
              </w:rPr>
              <w:t>4. Obrazloženje cilja (povezan s potrebama, interesima učenika i vrijednostima ŠK)</w:t>
            </w:r>
          </w:p>
        </w:tc>
        <w:tc>
          <w:tcPr>
            <w:tcW w:w="10595" w:type="dxa"/>
            <w:tcBorders>
              <w:top w:val="single" w:sz="4" w:space="0" w:color="000000"/>
              <w:left w:val="single" w:sz="4" w:space="0" w:color="000000"/>
              <w:bottom w:val="single" w:sz="4" w:space="0" w:color="000000"/>
              <w:right w:val="single" w:sz="4" w:space="0" w:color="000000"/>
            </w:tcBorders>
          </w:tcPr>
          <w:p w14:paraId="430CA9CD" w14:textId="65F51FE1" w:rsidR="008E0430" w:rsidRDefault="00F91284" w:rsidP="002B4DFF">
            <w:pPr>
              <w:spacing w:after="0" w:line="240" w:lineRule="auto"/>
            </w:pPr>
            <w:r>
              <w:t xml:space="preserve">Projektom se želi poraditi na inkluziji učenika koji su izuzeti iz obitelji i smješteni u COO Zajezda te polaze našu školu. Osim toga, </w:t>
            </w:r>
            <w:r w:rsidR="00E605E7">
              <w:t xml:space="preserve">radilo bi se na razvoju njihova samopouzdanja i samopoštovanja te na zajedništvu i suradnji unutar razrednih odjela. </w:t>
            </w:r>
          </w:p>
        </w:tc>
      </w:tr>
      <w:tr w:rsidR="008E0430" w14:paraId="512D0F8C"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04241F" w14:textId="77777777" w:rsidR="008E0430" w:rsidRDefault="008E0430" w:rsidP="002B4DFF">
            <w:pPr>
              <w:spacing w:after="0" w:line="240" w:lineRule="auto"/>
              <w:rPr>
                <w:b/>
              </w:rPr>
            </w:pPr>
            <w:r>
              <w:rPr>
                <w:b/>
              </w:rPr>
              <w:t>5. Očekivani ishodi / postignuća: (Učenik će moći)</w:t>
            </w:r>
          </w:p>
        </w:tc>
        <w:tc>
          <w:tcPr>
            <w:tcW w:w="10595" w:type="dxa"/>
            <w:tcBorders>
              <w:top w:val="single" w:sz="4" w:space="0" w:color="000000"/>
              <w:left w:val="single" w:sz="4" w:space="0" w:color="000000"/>
              <w:bottom w:val="single" w:sz="4" w:space="0" w:color="000000"/>
              <w:right w:val="single" w:sz="4" w:space="0" w:color="000000"/>
            </w:tcBorders>
          </w:tcPr>
          <w:p w14:paraId="37945927" w14:textId="7DD635BD" w:rsidR="008E0430" w:rsidRDefault="00E605E7" w:rsidP="00D01C84">
            <w:pPr>
              <w:numPr>
                <w:ilvl w:val="0"/>
                <w:numId w:val="15"/>
              </w:numPr>
              <w:tabs>
                <w:tab w:val="left" w:pos="1080"/>
              </w:tabs>
              <w:spacing w:after="0" w:line="240" w:lineRule="auto"/>
            </w:pPr>
            <w:r>
              <w:t xml:space="preserve">Učenik će različitim </w:t>
            </w:r>
            <w:r w:rsidR="006B6769">
              <w:t>aktivnostima</w:t>
            </w:r>
            <w:r>
              <w:t xml:space="preserve"> u grupi, paru te individualno razvijati </w:t>
            </w:r>
            <w:r w:rsidR="006F579A">
              <w:t xml:space="preserve">samopouzdanje, samopoštovanje, </w:t>
            </w:r>
            <w:r w:rsidR="001F274B">
              <w:t>njegovati suradnju</w:t>
            </w:r>
            <w:r w:rsidR="00B73E0B">
              <w:t>,</w:t>
            </w:r>
            <w:r w:rsidR="001F274B">
              <w:t xml:space="preserve"> zajedništvo</w:t>
            </w:r>
            <w:r w:rsidR="00B73E0B">
              <w:t xml:space="preserve"> i prijateljstvo</w:t>
            </w:r>
            <w:r w:rsidR="001F274B">
              <w:t xml:space="preserve"> unutar razrednog odjela</w:t>
            </w:r>
            <w:r w:rsidR="00B73E0B">
              <w:t>.</w:t>
            </w:r>
          </w:p>
        </w:tc>
      </w:tr>
      <w:tr w:rsidR="008E0430" w14:paraId="08C8BD66"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8BA5AA8" w14:textId="77777777" w:rsidR="008E0430" w:rsidRDefault="008E0430" w:rsidP="002B4DFF">
            <w:pPr>
              <w:spacing w:after="0" w:line="240" w:lineRule="auto"/>
              <w:rPr>
                <w:b/>
              </w:rPr>
            </w:pPr>
            <w:r>
              <w:rPr>
                <w:b/>
              </w:rPr>
              <w:t xml:space="preserve">6.  Način realizacije: </w:t>
            </w:r>
          </w:p>
        </w:tc>
        <w:tc>
          <w:tcPr>
            <w:tcW w:w="10595" w:type="dxa"/>
            <w:tcBorders>
              <w:top w:val="single" w:sz="4" w:space="0" w:color="000000"/>
              <w:left w:val="single" w:sz="4" w:space="0" w:color="000000"/>
              <w:bottom w:val="single" w:sz="4" w:space="0" w:color="000000"/>
              <w:right w:val="single" w:sz="4" w:space="0" w:color="000000"/>
            </w:tcBorders>
          </w:tcPr>
          <w:p w14:paraId="7029A5C1" w14:textId="3E9B6926" w:rsidR="008E0430" w:rsidRDefault="00B73E0B" w:rsidP="002B4DFF">
            <w:pPr>
              <w:spacing w:after="0" w:line="240" w:lineRule="auto"/>
            </w:pPr>
            <w:r>
              <w:t>individualan rad, rad u paru, pedagoške radionice, predavanja</w:t>
            </w:r>
          </w:p>
        </w:tc>
      </w:tr>
      <w:tr w:rsidR="008E0430" w14:paraId="160CC9B2"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816B545" w14:textId="77777777" w:rsidR="008E0430" w:rsidRDefault="008E0430" w:rsidP="002B4DFF">
            <w:pPr>
              <w:spacing w:after="0" w:line="240" w:lineRule="auto"/>
              <w:rPr>
                <w:b/>
              </w:rPr>
            </w:pPr>
            <w:r>
              <w:rPr>
                <w:b/>
              </w:rPr>
              <w:t>7. Potrebni resursi/materijali:</w:t>
            </w:r>
          </w:p>
        </w:tc>
        <w:tc>
          <w:tcPr>
            <w:tcW w:w="10595" w:type="dxa"/>
            <w:tcBorders>
              <w:top w:val="single" w:sz="4" w:space="0" w:color="000000"/>
              <w:left w:val="single" w:sz="4" w:space="0" w:color="000000"/>
              <w:bottom w:val="single" w:sz="4" w:space="0" w:color="000000"/>
              <w:right w:val="single" w:sz="4" w:space="0" w:color="000000"/>
            </w:tcBorders>
          </w:tcPr>
          <w:p w14:paraId="3A34C8EC" w14:textId="770F627B" w:rsidR="008E0430" w:rsidRDefault="00F66E3D" w:rsidP="002B4DFF">
            <w:pPr>
              <w:spacing w:after="0" w:line="240" w:lineRule="auto"/>
            </w:pPr>
            <w:r>
              <w:t>pametna ploča / laptop i projektor, potrošni materijal</w:t>
            </w:r>
          </w:p>
        </w:tc>
      </w:tr>
      <w:tr w:rsidR="008E0430" w14:paraId="433552F7"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A281D7" w14:textId="77777777" w:rsidR="008E0430" w:rsidRDefault="008E0430" w:rsidP="002B4DFF">
            <w:pPr>
              <w:spacing w:after="0" w:line="240" w:lineRule="auto"/>
              <w:rPr>
                <w:b/>
              </w:rPr>
            </w:pPr>
            <w:r>
              <w:rPr>
                <w:b/>
              </w:rPr>
              <w:t>8. Način praćenja i provjere ishoda/postignuća:</w:t>
            </w:r>
          </w:p>
        </w:tc>
        <w:tc>
          <w:tcPr>
            <w:tcW w:w="10595" w:type="dxa"/>
            <w:tcBorders>
              <w:top w:val="single" w:sz="4" w:space="0" w:color="000000"/>
              <w:left w:val="single" w:sz="4" w:space="0" w:color="000000"/>
              <w:bottom w:val="single" w:sz="4" w:space="0" w:color="000000"/>
              <w:right w:val="single" w:sz="4" w:space="0" w:color="000000"/>
            </w:tcBorders>
          </w:tcPr>
          <w:p w14:paraId="3A35F644" w14:textId="1C53D259" w:rsidR="008E0430" w:rsidRDefault="00C81FBC" w:rsidP="002B4DFF">
            <w:pPr>
              <w:spacing w:after="0" w:line="240" w:lineRule="auto"/>
            </w:pPr>
            <w:r>
              <w:t>komunikacija s COO Zajezda, evaluacijski listići</w:t>
            </w:r>
            <w:r w:rsidR="008F1E5A">
              <w:t>, sjednice razrednih vijeća</w:t>
            </w:r>
          </w:p>
        </w:tc>
      </w:tr>
      <w:tr w:rsidR="008E0430" w14:paraId="65EF2AC7" w14:textId="77777777" w:rsidTr="00EA4463">
        <w:tc>
          <w:tcPr>
            <w:tcW w:w="339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FBC9369" w14:textId="77777777" w:rsidR="008E0430" w:rsidRDefault="008E0430" w:rsidP="002B4DFF">
            <w:pPr>
              <w:spacing w:after="0" w:line="240" w:lineRule="auto"/>
              <w:rPr>
                <w:b/>
              </w:rPr>
            </w:pPr>
            <w:r>
              <w:rPr>
                <w:b/>
              </w:rPr>
              <w:t>9. Odgovorna osoba:</w:t>
            </w:r>
          </w:p>
        </w:tc>
        <w:tc>
          <w:tcPr>
            <w:tcW w:w="10595" w:type="dxa"/>
            <w:tcBorders>
              <w:top w:val="single" w:sz="4" w:space="0" w:color="000000"/>
              <w:left w:val="single" w:sz="4" w:space="0" w:color="000000"/>
              <w:bottom w:val="single" w:sz="4" w:space="0" w:color="000000"/>
              <w:right w:val="single" w:sz="4" w:space="0" w:color="000000"/>
            </w:tcBorders>
          </w:tcPr>
          <w:p w14:paraId="589BA3FE" w14:textId="26B5DFCD" w:rsidR="008E0430" w:rsidRDefault="00CB7E66" w:rsidP="002B4DFF">
            <w:pPr>
              <w:spacing w:after="0" w:line="240" w:lineRule="auto"/>
              <w:rPr>
                <w:i/>
              </w:rPr>
            </w:pPr>
            <w:r>
              <w:rPr>
                <w:i/>
              </w:rPr>
              <w:t>pedagoginja Gordana Hranić, razrednici</w:t>
            </w:r>
          </w:p>
        </w:tc>
      </w:tr>
    </w:tbl>
    <w:p w14:paraId="555032D0" w14:textId="77777777" w:rsidR="00847727" w:rsidRDefault="00847727">
      <w:pPr>
        <w:spacing w:after="120" w:line="240" w:lineRule="auto"/>
        <w:rPr>
          <w:b/>
          <w:i/>
        </w:rPr>
      </w:pPr>
    </w:p>
    <w:p w14:paraId="44536357" w14:textId="404FED52" w:rsidR="0049436F" w:rsidRDefault="00756F80">
      <w:pPr>
        <w:spacing w:after="120" w:line="240" w:lineRule="auto"/>
        <w:rPr>
          <w:b/>
          <w:i/>
        </w:rPr>
      </w:pPr>
      <w:r>
        <w:rPr>
          <w:b/>
          <w:i/>
        </w:rPr>
        <w:t>Kurikulumsko područje: društveno, humanističko, građanski odgoj i obrazovanje</w:t>
      </w:r>
    </w:p>
    <w:tbl>
      <w:tblPr>
        <w:tblStyle w:val="afffffb"/>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37D5FEFF" w14:textId="77777777" w:rsidTr="00EA4463">
        <w:tc>
          <w:tcPr>
            <w:tcW w:w="3397" w:type="dxa"/>
            <w:shd w:val="clear" w:color="auto" w:fill="FFF2CC" w:themeFill="accent4" w:themeFillTint="33"/>
            <w:vAlign w:val="center"/>
          </w:tcPr>
          <w:p w14:paraId="4E16E65C" w14:textId="77777777" w:rsidR="0049436F" w:rsidRDefault="00756F80">
            <w:pPr>
              <w:spacing w:after="0" w:line="240" w:lineRule="auto"/>
              <w:rPr>
                <w:b/>
              </w:rPr>
            </w:pPr>
            <w:r>
              <w:rPr>
                <w:b/>
              </w:rPr>
              <w:t xml:space="preserve">1. Naziv odgojno-obrazovne aktivnosti: </w:t>
            </w:r>
          </w:p>
        </w:tc>
        <w:tc>
          <w:tcPr>
            <w:tcW w:w="10595" w:type="dxa"/>
          </w:tcPr>
          <w:p w14:paraId="5F902486" w14:textId="77777777" w:rsidR="0049436F" w:rsidRDefault="00756F80">
            <w:pPr>
              <w:spacing w:after="0" w:line="240" w:lineRule="auto"/>
              <w:rPr>
                <w:b/>
              </w:rPr>
            </w:pPr>
            <w:r>
              <w:rPr>
                <w:b/>
              </w:rPr>
              <w:t>PROMICANJE ISTINE O DOMOVINSKOM RATU</w:t>
            </w:r>
          </w:p>
        </w:tc>
      </w:tr>
      <w:tr w:rsidR="0049436F" w14:paraId="53EF76AB" w14:textId="77777777" w:rsidTr="00EA4463">
        <w:tc>
          <w:tcPr>
            <w:tcW w:w="3397" w:type="dxa"/>
            <w:shd w:val="clear" w:color="auto" w:fill="FFF2CC" w:themeFill="accent4" w:themeFillTint="33"/>
            <w:vAlign w:val="center"/>
          </w:tcPr>
          <w:p w14:paraId="27A46012" w14:textId="77777777" w:rsidR="0049436F" w:rsidRDefault="00756F80">
            <w:pPr>
              <w:spacing w:after="0" w:line="240" w:lineRule="auto"/>
              <w:rPr>
                <w:b/>
              </w:rPr>
            </w:pPr>
            <w:r>
              <w:rPr>
                <w:b/>
              </w:rPr>
              <w:t>2. Ciklus (razred):</w:t>
            </w:r>
          </w:p>
        </w:tc>
        <w:tc>
          <w:tcPr>
            <w:tcW w:w="10595" w:type="dxa"/>
          </w:tcPr>
          <w:p w14:paraId="68064770" w14:textId="77777777" w:rsidR="0049436F" w:rsidRDefault="00756F80">
            <w:pPr>
              <w:spacing w:after="0" w:line="240" w:lineRule="auto"/>
            </w:pPr>
            <w:r>
              <w:t>učenici 8. razreda</w:t>
            </w:r>
          </w:p>
        </w:tc>
      </w:tr>
      <w:tr w:rsidR="0049436F" w14:paraId="340F0FFA" w14:textId="77777777" w:rsidTr="00EA4463">
        <w:tc>
          <w:tcPr>
            <w:tcW w:w="3397" w:type="dxa"/>
            <w:shd w:val="clear" w:color="auto" w:fill="FFF2CC" w:themeFill="accent4" w:themeFillTint="33"/>
            <w:vAlign w:val="center"/>
          </w:tcPr>
          <w:p w14:paraId="24A855F0" w14:textId="77777777" w:rsidR="0049436F" w:rsidRDefault="00756F80">
            <w:pPr>
              <w:spacing w:after="0" w:line="240" w:lineRule="auto"/>
            </w:pPr>
            <w:r>
              <w:rPr>
                <w:b/>
              </w:rPr>
              <w:t xml:space="preserve">3. Cilj </w:t>
            </w:r>
            <w:r>
              <w:t>:</w:t>
            </w:r>
          </w:p>
        </w:tc>
        <w:tc>
          <w:tcPr>
            <w:tcW w:w="10595" w:type="dxa"/>
          </w:tcPr>
          <w:p w14:paraId="68F5AD87" w14:textId="77777777" w:rsidR="0049436F" w:rsidRDefault="00756F80">
            <w:pPr>
              <w:spacing w:after="0" w:line="240" w:lineRule="auto"/>
              <w:rPr>
                <w:b/>
              </w:rPr>
            </w:pPr>
            <w:r>
              <w:t>Upoznati učenike s počecima stvaranja suvremene hrvatske države, Domovinskim ratom i životom hrvatskih branitelja tijekom rata.</w:t>
            </w:r>
          </w:p>
        </w:tc>
      </w:tr>
      <w:tr w:rsidR="0049436F" w14:paraId="0A38FD47" w14:textId="77777777" w:rsidTr="00EA4463">
        <w:tc>
          <w:tcPr>
            <w:tcW w:w="3397" w:type="dxa"/>
            <w:shd w:val="clear" w:color="auto" w:fill="FFF2CC" w:themeFill="accent4" w:themeFillTint="33"/>
            <w:vAlign w:val="center"/>
          </w:tcPr>
          <w:p w14:paraId="40E4ADEE" w14:textId="77777777" w:rsidR="0049436F" w:rsidRDefault="00756F80">
            <w:pPr>
              <w:spacing w:after="0" w:line="240" w:lineRule="auto"/>
              <w:jc w:val="both"/>
              <w:rPr>
                <w:b/>
              </w:rPr>
            </w:pPr>
            <w:r>
              <w:rPr>
                <w:b/>
              </w:rPr>
              <w:t>4. Obrazloženje cilja (povezan s potrebama, interesima učenika i vrijednostima ŠK)</w:t>
            </w:r>
          </w:p>
        </w:tc>
        <w:tc>
          <w:tcPr>
            <w:tcW w:w="10595" w:type="dxa"/>
          </w:tcPr>
          <w:p w14:paraId="1FF16193" w14:textId="77777777" w:rsidR="0049436F" w:rsidRDefault="00756F80">
            <w:pPr>
              <w:spacing w:after="0" w:line="240" w:lineRule="auto"/>
              <w:jc w:val="both"/>
              <w:rPr>
                <w:b/>
              </w:rPr>
            </w:pPr>
            <w:r>
              <w:t>Podizanje svijesti o  važnosti Domovinskog rata</w:t>
            </w:r>
          </w:p>
        </w:tc>
      </w:tr>
      <w:tr w:rsidR="0049436F" w14:paraId="52DB6998" w14:textId="77777777" w:rsidTr="00EA4463">
        <w:tc>
          <w:tcPr>
            <w:tcW w:w="3397" w:type="dxa"/>
            <w:shd w:val="clear" w:color="auto" w:fill="FFF2CC" w:themeFill="accent4" w:themeFillTint="33"/>
            <w:vAlign w:val="center"/>
          </w:tcPr>
          <w:p w14:paraId="47593B19" w14:textId="77777777" w:rsidR="0049436F" w:rsidRDefault="00756F80">
            <w:pPr>
              <w:spacing w:after="0" w:line="240" w:lineRule="auto"/>
              <w:jc w:val="both"/>
              <w:rPr>
                <w:b/>
              </w:rPr>
            </w:pPr>
            <w:r>
              <w:rPr>
                <w:b/>
              </w:rPr>
              <w:t>5. Očekivani ishodi / postignuća: (Učenik će moći)</w:t>
            </w:r>
          </w:p>
        </w:tc>
        <w:tc>
          <w:tcPr>
            <w:tcW w:w="10595" w:type="dxa"/>
          </w:tcPr>
          <w:p w14:paraId="453D11A9" w14:textId="680DFF98" w:rsidR="0049436F" w:rsidRDefault="00756F80">
            <w:pPr>
              <w:spacing w:after="0" w:line="240" w:lineRule="auto"/>
              <w:jc w:val="both"/>
            </w:pPr>
            <w:r>
              <w:t xml:space="preserve">Učenici će na temelju fotografija, snimaka i pričanja anegdota te prepričavanja vlastitog iskustva predstavnika Udruge „Barun“ saznati zanimljivosti i </w:t>
            </w:r>
            <w:r w:rsidR="003F61D1">
              <w:t>najvažnije</w:t>
            </w:r>
            <w:r>
              <w:t xml:space="preserve"> činjenice o </w:t>
            </w:r>
            <w:r w:rsidR="003F61D1">
              <w:t>Domovinskome</w:t>
            </w:r>
            <w:r>
              <w:t xml:space="preserve"> ratu, postavljati pitanja</w:t>
            </w:r>
          </w:p>
        </w:tc>
      </w:tr>
      <w:tr w:rsidR="0049436F" w14:paraId="26851857" w14:textId="77777777" w:rsidTr="00EA4463">
        <w:tc>
          <w:tcPr>
            <w:tcW w:w="3397" w:type="dxa"/>
            <w:shd w:val="clear" w:color="auto" w:fill="FFF2CC" w:themeFill="accent4" w:themeFillTint="33"/>
            <w:vAlign w:val="center"/>
          </w:tcPr>
          <w:p w14:paraId="466EC6F5" w14:textId="77777777" w:rsidR="0049436F" w:rsidRDefault="00756F80">
            <w:pPr>
              <w:spacing w:after="0" w:line="240" w:lineRule="auto"/>
              <w:jc w:val="both"/>
              <w:rPr>
                <w:b/>
              </w:rPr>
            </w:pPr>
            <w:r>
              <w:rPr>
                <w:b/>
              </w:rPr>
              <w:t xml:space="preserve">6.  Način realizacije: </w:t>
            </w:r>
          </w:p>
        </w:tc>
        <w:tc>
          <w:tcPr>
            <w:tcW w:w="10595" w:type="dxa"/>
          </w:tcPr>
          <w:p w14:paraId="22D37D92" w14:textId="77777777" w:rsidR="0049436F" w:rsidRDefault="00756F80">
            <w:pPr>
              <w:spacing w:after="0" w:line="240" w:lineRule="auto"/>
              <w:jc w:val="both"/>
              <w:rPr>
                <w:b/>
              </w:rPr>
            </w:pPr>
            <w:r>
              <w:t>Predavanje o Domovinskom ratu u sklopu nastave Povijesti</w:t>
            </w:r>
          </w:p>
        </w:tc>
      </w:tr>
      <w:tr w:rsidR="0049436F" w14:paraId="3D5977C5" w14:textId="77777777" w:rsidTr="00EA4463">
        <w:tc>
          <w:tcPr>
            <w:tcW w:w="3397" w:type="dxa"/>
            <w:shd w:val="clear" w:color="auto" w:fill="FFF2CC" w:themeFill="accent4" w:themeFillTint="33"/>
            <w:vAlign w:val="center"/>
          </w:tcPr>
          <w:p w14:paraId="5B039453" w14:textId="77777777" w:rsidR="0049436F" w:rsidRDefault="00756F80">
            <w:pPr>
              <w:spacing w:after="0" w:line="240" w:lineRule="auto"/>
              <w:jc w:val="both"/>
            </w:pPr>
            <w:r>
              <w:rPr>
                <w:b/>
              </w:rPr>
              <w:t>7. Potrebni resursi/materijali</w:t>
            </w:r>
            <w:r>
              <w:t>:</w:t>
            </w:r>
          </w:p>
        </w:tc>
        <w:tc>
          <w:tcPr>
            <w:tcW w:w="10595" w:type="dxa"/>
          </w:tcPr>
          <w:p w14:paraId="335E225F" w14:textId="77777777" w:rsidR="0049436F" w:rsidRDefault="00756F80">
            <w:pPr>
              <w:spacing w:after="0" w:line="240" w:lineRule="auto"/>
              <w:jc w:val="both"/>
              <w:rPr>
                <w:b/>
              </w:rPr>
            </w:pPr>
            <w:r>
              <w:rPr>
                <w:b/>
              </w:rPr>
              <w:t>-</w:t>
            </w:r>
          </w:p>
        </w:tc>
      </w:tr>
      <w:tr w:rsidR="0049436F" w14:paraId="0163C170" w14:textId="77777777" w:rsidTr="00EA4463">
        <w:tc>
          <w:tcPr>
            <w:tcW w:w="3397" w:type="dxa"/>
            <w:shd w:val="clear" w:color="auto" w:fill="FFF2CC" w:themeFill="accent4" w:themeFillTint="33"/>
            <w:vAlign w:val="center"/>
          </w:tcPr>
          <w:p w14:paraId="2C549191" w14:textId="77777777" w:rsidR="0049436F" w:rsidRDefault="00756F80">
            <w:pPr>
              <w:spacing w:after="0" w:line="240" w:lineRule="auto"/>
              <w:jc w:val="both"/>
              <w:rPr>
                <w:b/>
              </w:rPr>
            </w:pPr>
            <w:r>
              <w:rPr>
                <w:b/>
              </w:rPr>
              <w:t>8. Način praćenja i provjere ishoda/postignuća:</w:t>
            </w:r>
          </w:p>
        </w:tc>
        <w:tc>
          <w:tcPr>
            <w:tcW w:w="10595" w:type="dxa"/>
          </w:tcPr>
          <w:p w14:paraId="436128B7" w14:textId="28F1C3C6" w:rsidR="0049436F" w:rsidRDefault="00756F80">
            <w:pPr>
              <w:spacing w:after="0" w:line="240" w:lineRule="auto"/>
              <w:jc w:val="both"/>
              <w:rPr>
                <w:b/>
              </w:rPr>
            </w:pPr>
            <w:r>
              <w:t xml:space="preserve">objava na web stranici škole, </w:t>
            </w:r>
            <w:r w:rsidR="003F61D1">
              <w:t>fotodokumentacija</w:t>
            </w:r>
            <w:r>
              <w:t>, povratne informacije dobivene postavljanjem pitanja, izlaganje učenika, izrada plakata</w:t>
            </w:r>
          </w:p>
        </w:tc>
      </w:tr>
      <w:tr w:rsidR="0049436F" w14:paraId="04A07BF2" w14:textId="77777777" w:rsidTr="00EA4463">
        <w:tc>
          <w:tcPr>
            <w:tcW w:w="3397" w:type="dxa"/>
            <w:shd w:val="clear" w:color="auto" w:fill="FFF2CC" w:themeFill="accent4" w:themeFillTint="33"/>
            <w:vAlign w:val="center"/>
          </w:tcPr>
          <w:p w14:paraId="6B0087B4" w14:textId="77777777" w:rsidR="0049436F" w:rsidRDefault="00756F80">
            <w:pPr>
              <w:spacing w:after="0" w:line="240" w:lineRule="auto"/>
            </w:pPr>
            <w:r>
              <w:rPr>
                <w:b/>
              </w:rPr>
              <w:t>9. Odgovorna osoba</w:t>
            </w:r>
            <w:r>
              <w:t>:</w:t>
            </w:r>
          </w:p>
        </w:tc>
        <w:tc>
          <w:tcPr>
            <w:tcW w:w="10595" w:type="dxa"/>
            <w:vAlign w:val="center"/>
          </w:tcPr>
          <w:p w14:paraId="0E62F011" w14:textId="77777777" w:rsidR="0049436F" w:rsidRDefault="00756F80">
            <w:pPr>
              <w:spacing w:after="0" w:line="240" w:lineRule="auto"/>
              <w:rPr>
                <w:b/>
                <w:i/>
              </w:rPr>
            </w:pPr>
            <w:r>
              <w:rPr>
                <w:i/>
              </w:rPr>
              <w:t>Udruga veterana specijalne policije Domovinskog rata „Barun“, učitelj Povijesti Srećko Pozaić</w:t>
            </w:r>
          </w:p>
        </w:tc>
      </w:tr>
    </w:tbl>
    <w:p w14:paraId="1BBF9622" w14:textId="77777777" w:rsidR="0049436F" w:rsidRDefault="0049436F">
      <w:pPr>
        <w:spacing w:after="120" w:line="240" w:lineRule="auto"/>
      </w:pPr>
    </w:p>
    <w:p w14:paraId="1FEF5811" w14:textId="77777777" w:rsidR="0049436F" w:rsidRDefault="00756F80">
      <w:pPr>
        <w:spacing w:after="120" w:line="240" w:lineRule="auto"/>
        <w:rPr>
          <w:b/>
          <w:i/>
        </w:rPr>
      </w:pPr>
      <w:r>
        <w:rPr>
          <w:b/>
          <w:i/>
        </w:rPr>
        <w:t>Kurikulumsko područje: umjetničko, društveno, građanski odgoj i obrazovanje</w:t>
      </w:r>
    </w:p>
    <w:tbl>
      <w:tblPr>
        <w:tblStyle w:val="afffffc"/>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23E6D345" w14:textId="77777777" w:rsidTr="00EA4463">
        <w:tc>
          <w:tcPr>
            <w:tcW w:w="3397" w:type="dxa"/>
            <w:shd w:val="clear" w:color="auto" w:fill="FFF2CC" w:themeFill="accent4" w:themeFillTint="33"/>
            <w:vAlign w:val="center"/>
          </w:tcPr>
          <w:p w14:paraId="3C12431E" w14:textId="77777777" w:rsidR="0049436F" w:rsidRDefault="00756F80">
            <w:pPr>
              <w:spacing w:after="0" w:line="240" w:lineRule="auto"/>
              <w:rPr>
                <w:b/>
              </w:rPr>
            </w:pPr>
            <w:r>
              <w:rPr>
                <w:b/>
              </w:rPr>
              <w:t xml:space="preserve">1. Naziv odgojno-obrazovne aktivnosti: </w:t>
            </w:r>
          </w:p>
        </w:tc>
        <w:tc>
          <w:tcPr>
            <w:tcW w:w="10595" w:type="dxa"/>
          </w:tcPr>
          <w:p w14:paraId="23A59F8E" w14:textId="77777777" w:rsidR="0049436F" w:rsidRDefault="00756F80">
            <w:pPr>
              <w:spacing w:after="0" w:line="240" w:lineRule="auto"/>
              <w:rPr>
                <w:b/>
              </w:rPr>
            </w:pPr>
            <w:r>
              <w:rPr>
                <w:b/>
              </w:rPr>
              <w:t>LIKOVNO-LITERARNI NATJEČAJ NA TEMU DOMOVINSKOG RATA</w:t>
            </w:r>
          </w:p>
        </w:tc>
      </w:tr>
      <w:tr w:rsidR="0049436F" w14:paraId="5AB81B4B" w14:textId="77777777" w:rsidTr="00EA4463">
        <w:tc>
          <w:tcPr>
            <w:tcW w:w="3397" w:type="dxa"/>
            <w:shd w:val="clear" w:color="auto" w:fill="FFF2CC" w:themeFill="accent4" w:themeFillTint="33"/>
            <w:vAlign w:val="center"/>
          </w:tcPr>
          <w:p w14:paraId="6943B8E2" w14:textId="77777777" w:rsidR="0049436F" w:rsidRDefault="00756F80">
            <w:pPr>
              <w:spacing w:after="0" w:line="240" w:lineRule="auto"/>
              <w:rPr>
                <w:b/>
              </w:rPr>
            </w:pPr>
            <w:r>
              <w:rPr>
                <w:b/>
              </w:rPr>
              <w:t>2. Ciklus (razred):</w:t>
            </w:r>
          </w:p>
        </w:tc>
        <w:tc>
          <w:tcPr>
            <w:tcW w:w="10595" w:type="dxa"/>
          </w:tcPr>
          <w:p w14:paraId="6618A67E" w14:textId="77777777" w:rsidR="0049436F" w:rsidRDefault="00756F80">
            <w:pPr>
              <w:spacing w:after="0" w:line="240" w:lineRule="auto"/>
            </w:pPr>
            <w:r>
              <w:t>učenici od 5. do 8. razreda</w:t>
            </w:r>
          </w:p>
        </w:tc>
      </w:tr>
      <w:tr w:rsidR="0049436F" w14:paraId="36090385" w14:textId="77777777" w:rsidTr="00EA4463">
        <w:tc>
          <w:tcPr>
            <w:tcW w:w="3397" w:type="dxa"/>
            <w:shd w:val="clear" w:color="auto" w:fill="FFF2CC" w:themeFill="accent4" w:themeFillTint="33"/>
            <w:vAlign w:val="center"/>
          </w:tcPr>
          <w:p w14:paraId="63FBFF2F" w14:textId="77777777" w:rsidR="0049436F" w:rsidRDefault="00756F80">
            <w:pPr>
              <w:spacing w:after="0" w:line="240" w:lineRule="auto"/>
            </w:pPr>
            <w:r>
              <w:rPr>
                <w:b/>
              </w:rPr>
              <w:t xml:space="preserve">3. Cilj </w:t>
            </w:r>
            <w:r>
              <w:t>:</w:t>
            </w:r>
          </w:p>
        </w:tc>
        <w:tc>
          <w:tcPr>
            <w:tcW w:w="10595" w:type="dxa"/>
          </w:tcPr>
          <w:p w14:paraId="5579A057" w14:textId="77777777" w:rsidR="0049436F" w:rsidRDefault="00756F80">
            <w:pPr>
              <w:spacing w:after="0" w:line="240" w:lineRule="auto"/>
              <w:rPr>
                <w:b/>
              </w:rPr>
            </w:pPr>
            <w:r>
              <w:t>Upoznati učenike s nacionalnom poviješću, razvijanje nacionalnog identiteta.</w:t>
            </w:r>
          </w:p>
        </w:tc>
      </w:tr>
      <w:tr w:rsidR="0049436F" w14:paraId="214DAD08" w14:textId="77777777" w:rsidTr="00EA4463">
        <w:tc>
          <w:tcPr>
            <w:tcW w:w="3397" w:type="dxa"/>
            <w:shd w:val="clear" w:color="auto" w:fill="FFF2CC" w:themeFill="accent4" w:themeFillTint="33"/>
            <w:vAlign w:val="center"/>
          </w:tcPr>
          <w:p w14:paraId="12D8DDF6" w14:textId="77777777" w:rsidR="0049436F" w:rsidRDefault="00756F80">
            <w:pPr>
              <w:spacing w:after="0" w:line="240" w:lineRule="auto"/>
              <w:jc w:val="both"/>
              <w:rPr>
                <w:b/>
              </w:rPr>
            </w:pPr>
            <w:r>
              <w:rPr>
                <w:b/>
              </w:rPr>
              <w:t>4. Obrazloženje cilja ( povezan s potrebama , interesima učenika i vrijednostima ŠK)</w:t>
            </w:r>
          </w:p>
        </w:tc>
        <w:tc>
          <w:tcPr>
            <w:tcW w:w="10595" w:type="dxa"/>
          </w:tcPr>
          <w:p w14:paraId="24C7D546" w14:textId="77777777" w:rsidR="0049436F" w:rsidRDefault="00756F80">
            <w:pPr>
              <w:spacing w:after="0" w:line="240" w:lineRule="auto"/>
              <w:jc w:val="both"/>
              <w:rPr>
                <w:b/>
              </w:rPr>
            </w:pPr>
            <w:r>
              <w:t>Podizanje svijesti o  važnosti Domovinskog rata.</w:t>
            </w:r>
          </w:p>
        </w:tc>
      </w:tr>
      <w:tr w:rsidR="0049436F" w14:paraId="62CFBE88" w14:textId="77777777" w:rsidTr="00EA4463">
        <w:tc>
          <w:tcPr>
            <w:tcW w:w="3397" w:type="dxa"/>
            <w:shd w:val="clear" w:color="auto" w:fill="FFF2CC" w:themeFill="accent4" w:themeFillTint="33"/>
            <w:vAlign w:val="center"/>
          </w:tcPr>
          <w:p w14:paraId="3BF3D423" w14:textId="77777777" w:rsidR="0049436F" w:rsidRDefault="00756F80">
            <w:pPr>
              <w:spacing w:after="0" w:line="240" w:lineRule="auto"/>
              <w:jc w:val="both"/>
              <w:rPr>
                <w:b/>
              </w:rPr>
            </w:pPr>
            <w:r>
              <w:rPr>
                <w:b/>
              </w:rPr>
              <w:t>5. Očekivani ishodi / postignuća: (Učenik će moći)</w:t>
            </w:r>
          </w:p>
        </w:tc>
        <w:tc>
          <w:tcPr>
            <w:tcW w:w="10595" w:type="dxa"/>
          </w:tcPr>
          <w:p w14:paraId="141E2074" w14:textId="77777777" w:rsidR="0049436F" w:rsidRDefault="00756F80">
            <w:pPr>
              <w:spacing w:after="0" w:line="240" w:lineRule="auto"/>
              <w:jc w:val="both"/>
            </w:pPr>
            <w:r>
              <w:t>Učenici će izrađivati likovne radove i pisati literarne radove na temu Domovinskoga rata koje ćemo poslati na natječaj u organizaciji Udruge „Barun“.</w:t>
            </w:r>
          </w:p>
        </w:tc>
      </w:tr>
      <w:tr w:rsidR="0049436F" w14:paraId="2BD27FD1" w14:textId="77777777" w:rsidTr="00EA4463">
        <w:tc>
          <w:tcPr>
            <w:tcW w:w="3397" w:type="dxa"/>
            <w:shd w:val="clear" w:color="auto" w:fill="FFF2CC" w:themeFill="accent4" w:themeFillTint="33"/>
            <w:vAlign w:val="center"/>
          </w:tcPr>
          <w:p w14:paraId="56CD50AE" w14:textId="77777777" w:rsidR="0049436F" w:rsidRDefault="00756F80">
            <w:pPr>
              <w:spacing w:after="0" w:line="240" w:lineRule="auto"/>
              <w:jc w:val="both"/>
              <w:rPr>
                <w:b/>
              </w:rPr>
            </w:pPr>
            <w:r>
              <w:rPr>
                <w:b/>
              </w:rPr>
              <w:t xml:space="preserve">6.  Način realizacije: </w:t>
            </w:r>
          </w:p>
        </w:tc>
        <w:tc>
          <w:tcPr>
            <w:tcW w:w="10595" w:type="dxa"/>
          </w:tcPr>
          <w:p w14:paraId="1D9D04EB" w14:textId="77777777" w:rsidR="0049436F" w:rsidRDefault="00756F80">
            <w:pPr>
              <w:spacing w:after="0" w:line="240" w:lineRule="auto"/>
              <w:jc w:val="both"/>
              <w:rPr>
                <w:b/>
              </w:rPr>
            </w:pPr>
            <w:r>
              <w:t>Izrada likovnih i literarnih radova.</w:t>
            </w:r>
          </w:p>
        </w:tc>
      </w:tr>
      <w:tr w:rsidR="0049436F" w14:paraId="0F67770F" w14:textId="77777777" w:rsidTr="00EA4463">
        <w:tc>
          <w:tcPr>
            <w:tcW w:w="3397" w:type="dxa"/>
            <w:shd w:val="clear" w:color="auto" w:fill="FFF2CC" w:themeFill="accent4" w:themeFillTint="33"/>
            <w:vAlign w:val="center"/>
          </w:tcPr>
          <w:p w14:paraId="457E439A" w14:textId="77777777" w:rsidR="0049436F" w:rsidRDefault="00756F80">
            <w:pPr>
              <w:spacing w:after="0" w:line="240" w:lineRule="auto"/>
              <w:jc w:val="both"/>
            </w:pPr>
            <w:r>
              <w:rPr>
                <w:b/>
              </w:rPr>
              <w:t>7. Potrebni resursi/materijali</w:t>
            </w:r>
            <w:r>
              <w:t>:</w:t>
            </w:r>
          </w:p>
        </w:tc>
        <w:tc>
          <w:tcPr>
            <w:tcW w:w="10595" w:type="dxa"/>
          </w:tcPr>
          <w:p w14:paraId="17F43A26" w14:textId="77777777" w:rsidR="0049436F" w:rsidRDefault="00756F80">
            <w:pPr>
              <w:spacing w:after="0" w:line="240" w:lineRule="auto"/>
              <w:jc w:val="both"/>
            </w:pPr>
            <w:r>
              <w:t>Potrošni materijal</w:t>
            </w:r>
          </w:p>
        </w:tc>
      </w:tr>
      <w:tr w:rsidR="0049436F" w14:paraId="1ED5DF67" w14:textId="77777777" w:rsidTr="00EA4463">
        <w:tc>
          <w:tcPr>
            <w:tcW w:w="3397" w:type="dxa"/>
            <w:shd w:val="clear" w:color="auto" w:fill="FFF2CC" w:themeFill="accent4" w:themeFillTint="33"/>
            <w:vAlign w:val="center"/>
          </w:tcPr>
          <w:p w14:paraId="0F4F3738" w14:textId="77777777" w:rsidR="0049436F" w:rsidRDefault="00756F80">
            <w:pPr>
              <w:spacing w:after="0" w:line="240" w:lineRule="auto"/>
              <w:jc w:val="both"/>
              <w:rPr>
                <w:b/>
              </w:rPr>
            </w:pPr>
            <w:r>
              <w:rPr>
                <w:b/>
              </w:rPr>
              <w:t>8. Način praćenja i provjere ishoda/postignuća:</w:t>
            </w:r>
          </w:p>
        </w:tc>
        <w:tc>
          <w:tcPr>
            <w:tcW w:w="10595" w:type="dxa"/>
          </w:tcPr>
          <w:p w14:paraId="6D061EBB" w14:textId="77777777" w:rsidR="0049436F" w:rsidRDefault="00756F80">
            <w:pPr>
              <w:spacing w:after="0" w:line="240" w:lineRule="auto"/>
              <w:jc w:val="both"/>
              <w:rPr>
                <w:b/>
              </w:rPr>
            </w:pPr>
            <w:r>
              <w:t>Dobivanje nagrade ili zahvalnice i priznanja.</w:t>
            </w:r>
          </w:p>
        </w:tc>
      </w:tr>
      <w:tr w:rsidR="0049436F" w14:paraId="134857B5" w14:textId="77777777" w:rsidTr="00EA4463">
        <w:tc>
          <w:tcPr>
            <w:tcW w:w="3397" w:type="dxa"/>
            <w:shd w:val="clear" w:color="auto" w:fill="FFF2CC" w:themeFill="accent4" w:themeFillTint="33"/>
            <w:vAlign w:val="center"/>
          </w:tcPr>
          <w:p w14:paraId="0DE82273" w14:textId="77777777" w:rsidR="0049436F" w:rsidRDefault="00756F80">
            <w:pPr>
              <w:spacing w:after="0" w:line="240" w:lineRule="auto"/>
            </w:pPr>
            <w:r>
              <w:rPr>
                <w:b/>
              </w:rPr>
              <w:t>9. Odgovorna osoba</w:t>
            </w:r>
            <w:r>
              <w:t>:</w:t>
            </w:r>
          </w:p>
        </w:tc>
        <w:tc>
          <w:tcPr>
            <w:tcW w:w="10595" w:type="dxa"/>
          </w:tcPr>
          <w:p w14:paraId="1D7E59D1" w14:textId="3EE4B876" w:rsidR="0049436F" w:rsidRDefault="00756F80">
            <w:pPr>
              <w:spacing w:after="0" w:line="240" w:lineRule="auto"/>
              <w:rPr>
                <w:b/>
                <w:i/>
              </w:rPr>
            </w:pPr>
            <w:r>
              <w:rPr>
                <w:i/>
              </w:rPr>
              <w:t xml:space="preserve">Udruga veterana specijalne policije Domovinskog rata „Barun“, učiteljica likovne kulture </w:t>
            </w:r>
          </w:p>
        </w:tc>
      </w:tr>
    </w:tbl>
    <w:p w14:paraId="29439B69" w14:textId="3EE6F442" w:rsidR="0049436F" w:rsidRDefault="0049436F">
      <w:pPr>
        <w:spacing w:after="120" w:line="240" w:lineRule="auto"/>
      </w:pPr>
    </w:p>
    <w:p w14:paraId="21ADE117" w14:textId="0BC79BFB" w:rsidR="0049436F" w:rsidRDefault="00756F80">
      <w:pPr>
        <w:spacing w:after="120" w:line="240" w:lineRule="auto"/>
        <w:rPr>
          <w:b/>
          <w:i/>
        </w:rPr>
      </w:pPr>
      <w:r>
        <w:rPr>
          <w:b/>
          <w:i/>
        </w:rPr>
        <w:t xml:space="preserve">Kurikulumsko područje: zdravlje, </w:t>
      </w:r>
      <w:r w:rsidR="00273757">
        <w:rPr>
          <w:b/>
          <w:i/>
        </w:rPr>
        <w:t>sigurnost</w:t>
      </w:r>
      <w:r>
        <w:rPr>
          <w:b/>
          <w:i/>
        </w:rPr>
        <w:t xml:space="preserve"> i zaštita okoliša</w:t>
      </w:r>
    </w:p>
    <w:tbl>
      <w:tblPr>
        <w:tblStyle w:val="afffffe"/>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39AB49FB" w14:textId="77777777" w:rsidTr="00A535B5">
        <w:tc>
          <w:tcPr>
            <w:tcW w:w="3397" w:type="dxa"/>
            <w:shd w:val="clear" w:color="auto" w:fill="FFF2CC" w:themeFill="accent4" w:themeFillTint="33"/>
            <w:vAlign w:val="center"/>
          </w:tcPr>
          <w:p w14:paraId="26A0EFF2" w14:textId="77777777" w:rsidR="0049436F" w:rsidRPr="00273757" w:rsidRDefault="00756F80">
            <w:pPr>
              <w:spacing w:after="0" w:line="240" w:lineRule="auto"/>
              <w:rPr>
                <w:b/>
              </w:rPr>
            </w:pPr>
            <w:r w:rsidRPr="00273757">
              <w:rPr>
                <w:b/>
              </w:rPr>
              <w:t xml:space="preserve">1. Naziv odgojno-obrazovne aktivnosti: </w:t>
            </w:r>
          </w:p>
        </w:tc>
        <w:tc>
          <w:tcPr>
            <w:tcW w:w="10595" w:type="dxa"/>
          </w:tcPr>
          <w:p w14:paraId="0721E06C" w14:textId="77777777" w:rsidR="0049436F" w:rsidRDefault="00756F80">
            <w:pPr>
              <w:spacing w:after="0" w:line="240" w:lineRule="auto"/>
              <w:rPr>
                <w:b/>
              </w:rPr>
            </w:pPr>
            <w:r w:rsidRPr="00273757">
              <w:rPr>
                <w:b/>
              </w:rPr>
              <w:t>ZELENA ČISTKA</w:t>
            </w:r>
          </w:p>
        </w:tc>
      </w:tr>
      <w:tr w:rsidR="0049436F" w14:paraId="06901CFA" w14:textId="77777777" w:rsidTr="00A535B5">
        <w:tc>
          <w:tcPr>
            <w:tcW w:w="3397" w:type="dxa"/>
            <w:shd w:val="clear" w:color="auto" w:fill="FFF2CC" w:themeFill="accent4" w:themeFillTint="33"/>
            <w:vAlign w:val="center"/>
          </w:tcPr>
          <w:p w14:paraId="7B41E53E" w14:textId="77777777" w:rsidR="0049436F" w:rsidRDefault="00756F80">
            <w:pPr>
              <w:spacing w:after="0" w:line="240" w:lineRule="auto"/>
              <w:rPr>
                <w:b/>
              </w:rPr>
            </w:pPr>
            <w:r>
              <w:rPr>
                <w:b/>
              </w:rPr>
              <w:t>2. Ciklus (razred):</w:t>
            </w:r>
          </w:p>
        </w:tc>
        <w:tc>
          <w:tcPr>
            <w:tcW w:w="10595" w:type="dxa"/>
          </w:tcPr>
          <w:p w14:paraId="2A046B2B" w14:textId="77777777" w:rsidR="0049436F" w:rsidRDefault="00756F80">
            <w:pPr>
              <w:spacing w:after="0" w:line="240" w:lineRule="auto"/>
              <w:rPr>
                <w:b/>
              </w:rPr>
            </w:pPr>
            <w:r>
              <w:t>Učenici razredne i predmetne nastave</w:t>
            </w:r>
          </w:p>
        </w:tc>
      </w:tr>
      <w:tr w:rsidR="0049436F" w14:paraId="4DC3DB68" w14:textId="77777777" w:rsidTr="00A535B5">
        <w:tc>
          <w:tcPr>
            <w:tcW w:w="3397" w:type="dxa"/>
            <w:shd w:val="clear" w:color="auto" w:fill="FFF2CC" w:themeFill="accent4" w:themeFillTint="33"/>
            <w:vAlign w:val="center"/>
          </w:tcPr>
          <w:p w14:paraId="61B459D1" w14:textId="77777777" w:rsidR="0049436F" w:rsidRDefault="00756F80">
            <w:pPr>
              <w:spacing w:after="0" w:line="240" w:lineRule="auto"/>
            </w:pPr>
            <w:r>
              <w:rPr>
                <w:b/>
              </w:rPr>
              <w:t xml:space="preserve">3. Cilj </w:t>
            </w:r>
            <w:r>
              <w:t>:</w:t>
            </w:r>
          </w:p>
        </w:tc>
        <w:tc>
          <w:tcPr>
            <w:tcW w:w="10595" w:type="dxa"/>
          </w:tcPr>
          <w:p w14:paraId="5EE68D34" w14:textId="77777777" w:rsidR="0049436F" w:rsidRDefault="00756F80">
            <w:pPr>
              <w:spacing w:after="0" w:line="240" w:lineRule="auto"/>
              <w:rPr>
                <w:b/>
              </w:rPr>
            </w:pPr>
            <w:r>
              <w:t>Poticanje svijesti učenika o važnosti odgovornog gospodarenja otpadom s ciljem očuvanja okoliša, bioraznolikosti i planete Zemlje.</w:t>
            </w:r>
          </w:p>
        </w:tc>
      </w:tr>
      <w:tr w:rsidR="0049436F" w14:paraId="7F1DF21D" w14:textId="77777777" w:rsidTr="00A535B5">
        <w:tc>
          <w:tcPr>
            <w:tcW w:w="3397" w:type="dxa"/>
            <w:shd w:val="clear" w:color="auto" w:fill="FFF2CC" w:themeFill="accent4" w:themeFillTint="33"/>
            <w:vAlign w:val="center"/>
          </w:tcPr>
          <w:p w14:paraId="6DC5049D" w14:textId="77777777" w:rsidR="0049436F" w:rsidRDefault="00756F80">
            <w:pPr>
              <w:spacing w:after="0" w:line="240" w:lineRule="auto"/>
              <w:jc w:val="both"/>
              <w:rPr>
                <w:b/>
              </w:rPr>
            </w:pPr>
            <w:r>
              <w:rPr>
                <w:b/>
              </w:rPr>
              <w:t>4. Obrazloženje cilja ( povezan s potrebama , interesima učenika i vrijednostima ŠK)</w:t>
            </w:r>
          </w:p>
        </w:tc>
        <w:tc>
          <w:tcPr>
            <w:tcW w:w="10595" w:type="dxa"/>
          </w:tcPr>
          <w:p w14:paraId="3A4EE117" w14:textId="77777777" w:rsidR="0049436F" w:rsidRDefault="00756F80">
            <w:pPr>
              <w:spacing w:after="0" w:line="240" w:lineRule="auto"/>
              <w:jc w:val="both"/>
              <w:rPr>
                <w:b/>
              </w:rPr>
            </w:pPr>
            <w:r>
              <w:t>Osvještavanje učenika o važnosti primarnog odvajanja otpada. Uključivanje učenika u čišćenje ilegalno odloženog otpada na području Belca. Pobuđivanje ljubavi prema prirodi i okolišu. Razvijanje ekološke svijesti učenika.</w:t>
            </w:r>
          </w:p>
        </w:tc>
      </w:tr>
      <w:tr w:rsidR="0049436F" w14:paraId="3D5DBADE" w14:textId="77777777" w:rsidTr="00A535B5">
        <w:tc>
          <w:tcPr>
            <w:tcW w:w="3397" w:type="dxa"/>
            <w:shd w:val="clear" w:color="auto" w:fill="FFF2CC" w:themeFill="accent4" w:themeFillTint="33"/>
            <w:vAlign w:val="center"/>
          </w:tcPr>
          <w:p w14:paraId="3ADE3CAB" w14:textId="77777777" w:rsidR="0049436F" w:rsidRDefault="00756F80">
            <w:pPr>
              <w:spacing w:after="0" w:line="240" w:lineRule="auto"/>
              <w:jc w:val="both"/>
              <w:rPr>
                <w:b/>
              </w:rPr>
            </w:pPr>
            <w:r>
              <w:rPr>
                <w:b/>
              </w:rPr>
              <w:t>5. Očekivani ishodi / postignuća: (Učenik će moći)</w:t>
            </w:r>
          </w:p>
        </w:tc>
        <w:tc>
          <w:tcPr>
            <w:tcW w:w="10595" w:type="dxa"/>
          </w:tcPr>
          <w:p w14:paraId="7ACA48F4" w14:textId="77777777" w:rsidR="0049436F" w:rsidRDefault="00756F80">
            <w:pPr>
              <w:spacing w:after="0" w:line="240" w:lineRule="auto"/>
              <w:jc w:val="both"/>
            </w:pPr>
            <w:r>
              <w:t>razmišljati o važnosti očuvanja čistoće okoliša, djelovati na druge u području zaštite okoliša</w:t>
            </w:r>
          </w:p>
        </w:tc>
      </w:tr>
      <w:tr w:rsidR="0049436F" w14:paraId="710BE112" w14:textId="77777777" w:rsidTr="00A535B5">
        <w:tc>
          <w:tcPr>
            <w:tcW w:w="3397" w:type="dxa"/>
            <w:shd w:val="clear" w:color="auto" w:fill="FFF2CC" w:themeFill="accent4" w:themeFillTint="33"/>
            <w:vAlign w:val="center"/>
          </w:tcPr>
          <w:p w14:paraId="4FD6A4CC" w14:textId="77777777" w:rsidR="0049436F" w:rsidRDefault="00756F80">
            <w:pPr>
              <w:spacing w:after="0" w:line="240" w:lineRule="auto"/>
              <w:jc w:val="both"/>
              <w:rPr>
                <w:b/>
              </w:rPr>
            </w:pPr>
            <w:r>
              <w:rPr>
                <w:b/>
              </w:rPr>
              <w:t xml:space="preserve">6.  Način realizacije: </w:t>
            </w:r>
          </w:p>
        </w:tc>
        <w:tc>
          <w:tcPr>
            <w:tcW w:w="10595" w:type="dxa"/>
          </w:tcPr>
          <w:p w14:paraId="787D1141" w14:textId="77777777" w:rsidR="0049436F" w:rsidRDefault="00756F80">
            <w:pPr>
              <w:spacing w:after="0" w:line="240" w:lineRule="auto"/>
              <w:jc w:val="both"/>
              <w:rPr>
                <w:b/>
              </w:rPr>
            </w:pPr>
            <w:r>
              <w:t>Praktični rad u grupama – skupljanje i sortiranje smeća.</w:t>
            </w:r>
          </w:p>
        </w:tc>
      </w:tr>
      <w:tr w:rsidR="0049436F" w14:paraId="72A7A928" w14:textId="77777777" w:rsidTr="00A535B5">
        <w:tc>
          <w:tcPr>
            <w:tcW w:w="3397" w:type="dxa"/>
            <w:shd w:val="clear" w:color="auto" w:fill="FFF2CC" w:themeFill="accent4" w:themeFillTint="33"/>
            <w:vAlign w:val="center"/>
          </w:tcPr>
          <w:p w14:paraId="6FC6767B" w14:textId="77777777" w:rsidR="0049436F" w:rsidRDefault="00756F80">
            <w:pPr>
              <w:spacing w:after="0" w:line="240" w:lineRule="auto"/>
              <w:jc w:val="both"/>
            </w:pPr>
            <w:r>
              <w:rPr>
                <w:b/>
              </w:rPr>
              <w:t>7. Potrebni resursi/materijali</w:t>
            </w:r>
            <w:r>
              <w:t>:</w:t>
            </w:r>
          </w:p>
        </w:tc>
        <w:tc>
          <w:tcPr>
            <w:tcW w:w="10595" w:type="dxa"/>
          </w:tcPr>
          <w:p w14:paraId="2BBC5222" w14:textId="18FD3E30" w:rsidR="0049436F" w:rsidRDefault="00756F80">
            <w:pPr>
              <w:spacing w:after="0" w:line="240" w:lineRule="auto"/>
              <w:jc w:val="both"/>
              <w:rPr>
                <w:b/>
              </w:rPr>
            </w:pPr>
            <w:r>
              <w:t>Troškovi kupnje vreća za smeće</w:t>
            </w:r>
            <w:r w:rsidR="00273757">
              <w:t>:</w:t>
            </w:r>
            <w:r>
              <w:t xml:space="preserve"> </w:t>
            </w:r>
            <w:r w:rsidR="00273757">
              <w:t>cca 15 eura.</w:t>
            </w:r>
          </w:p>
        </w:tc>
      </w:tr>
      <w:tr w:rsidR="0049436F" w14:paraId="5B06F9FA" w14:textId="77777777" w:rsidTr="00A535B5">
        <w:tc>
          <w:tcPr>
            <w:tcW w:w="3397" w:type="dxa"/>
            <w:shd w:val="clear" w:color="auto" w:fill="FFF2CC" w:themeFill="accent4" w:themeFillTint="33"/>
            <w:vAlign w:val="center"/>
          </w:tcPr>
          <w:p w14:paraId="25115653" w14:textId="77777777" w:rsidR="0049436F" w:rsidRDefault="00756F80">
            <w:pPr>
              <w:spacing w:after="0" w:line="240" w:lineRule="auto"/>
              <w:jc w:val="both"/>
              <w:rPr>
                <w:b/>
              </w:rPr>
            </w:pPr>
            <w:r>
              <w:rPr>
                <w:b/>
              </w:rPr>
              <w:t>8. Način praćenja i provjere ishoda/postignuća:</w:t>
            </w:r>
          </w:p>
        </w:tc>
        <w:tc>
          <w:tcPr>
            <w:tcW w:w="10595" w:type="dxa"/>
          </w:tcPr>
          <w:p w14:paraId="25296C1F" w14:textId="77777777" w:rsidR="0049436F" w:rsidRDefault="00756F80">
            <w:pPr>
              <w:spacing w:after="0" w:line="240" w:lineRule="auto"/>
              <w:jc w:val="both"/>
            </w:pPr>
            <w:r>
              <w:t>Putem razgovora na eko akciji čišćenja otpada utvrditi znanje učenika o štetnom utjecaju otpada na okoliš i važnosti pravilnog gospodarenja otpadom.</w:t>
            </w:r>
          </w:p>
          <w:p w14:paraId="41259D0E" w14:textId="77777777" w:rsidR="0049436F" w:rsidRDefault="00756F80">
            <w:pPr>
              <w:spacing w:after="0" w:line="240" w:lineRule="auto"/>
              <w:jc w:val="both"/>
              <w:rPr>
                <w:b/>
              </w:rPr>
            </w:pPr>
            <w:r>
              <w:t>Rezultati Zelene čistke biti će vidljivi na web stranicama škole i Zelene čistke.</w:t>
            </w:r>
          </w:p>
        </w:tc>
      </w:tr>
      <w:tr w:rsidR="0049436F" w14:paraId="7CB829F4" w14:textId="77777777" w:rsidTr="00A535B5">
        <w:tc>
          <w:tcPr>
            <w:tcW w:w="3397" w:type="dxa"/>
            <w:shd w:val="clear" w:color="auto" w:fill="FFF2CC" w:themeFill="accent4" w:themeFillTint="33"/>
            <w:vAlign w:val="center"/>
          </w:tcPr>
          <w:p w14:paraId="35B0C822" w14:textId="77777777" w:rsidR="0049436F" w:rsidRDefault="00756F80">
            <w:pPr>
              <w:spacing w:after="0" w:line="240" w:lineRule="auto"/>
            </w:pPr>
            <w:r>
              <w:rPr>
                <w:b/>
              </w:rPr>
              <w:t>9. Odgovorna osoba</w:t>
            </w:r>
            <w:r>
              <w:t>:</w:t>
            </w:r>
          </w:p>
        </w:tc>
        <w:tc>
          <w:tcPr>
            <w:tcW w:w="10595" w:type="dxa"/>
          </w:tcPr>
          <w:p w14:paraId="59FA91CC" w14:textId="77777777" w:rsidR="0049436F" w:rsidRDefault="00756F80">
            <w:pPr>
              <w:spacing w:after="0" w:line="240" w:lineRule="auto"/>
              <w:rPr>
                <w:i/>
              </w:rPr>
            </w:pPr>
            <w:r>
              <w:rPr>
                <w:i/>
              </w:rPr>
              <w:t>Elvira Kuna i razrednici</w:t>
            </w:r>
          </w:p>
        </w:tc>
      </w:tr>
    </w:tbl>
    <w:p w14:paraId="402E7698" w14:textId="77777777" w:rsidR="0049436F" w:rsidRDefault="0049436F">
      <w:pPr>
        <w:spacing w:after="120" w:line="240" w:lineRule="auto"/>
      </w:pPr>
    </w:p>
    <w:p w14:paraId="336FD4BD" w14:textId="77777777" w:rsidR="0049436F" w:rsidRDefault="00756F80">
      <w:pPr>
        <w:spacing w:after="120" w:line="240" w:lineRule="auto"/>
        <w:rPr>
          <w:b/>
          <w:i/>
        </w:rPr>
      </w:pPr>
      <w:r>
        <w:rPr>
          <w:b/>
          <w:i/>
        </w:rPr>
        <w:t>Kurikulumsko područje: tehničko i informatičko</w:t>
      </w:r>
    </w:p>
    <w:tbl>
      <w:tblPr>
        <w:tblStyle w:val="affffff"/>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0ED038AF" w14:textId="77777777" w:rsidTr="00A535B5">
        <w:tc>
          <w:tcPr>
            <w:tcW w:w="3397" w:type="dxa"/>
            <w:shd w:val="clear" w:color="auto" w:fill="FFF2CC" w:themeFill="accent4" w:themeFillTint="33"/>
            <w:vAlign w:val="center"/>
          </w:tcPr>
          <w:p w14:paraId="64412602" w14:textId="77777777" w:rsidR="0049436F" w:rsidRPr="00630112" w:rsidRDefault="00756F80">
            <w:pPr>
              <w:spacing w:after="0" w:line="240" w:lineRule="auto"/>
              <w:rPr>
                <w:b/>
              </w:rPr>
            </w:pPr>
            <w:r w:rsidRPr="00630112">
              <w:rPr>
                <w:b/>
              </w:rPr>
              <w:t xml:space="preserve">1. Naziv odgojno-obrazovne aktivnosti: </w:t>
            </w:r>
          </w:p>
        </w:tc>
        <w:tc>
          <w:tcPr>
            <w:tcW w:w="10595" w:type="dxa"/>
          </w:tcPr>
          <w:p w14:paraId="325C0247" w14:textId="0B831F2E" w:rsidR="0049436F" w:rsidRDefault="00756F80">
            <w:pPr>
              <w:spacing w:after="0" w:line="240" w:lineRule="auto"/>
              <w:rPr>
                <w:b/>
              </w:rPr>
            </w:pPr>
            <w:r w:rsidRPr="00630112">
              <w:rPr>
                <w:b/>
              </w:rPr>
              <w:t>DAN SIGURNIJEG INTERNETA</w:t>
            </w:r>
          </w:p>
        </w:tc>
      </w:tr>
      <w:tr w:rsidR="0049436F" w14:paraId="6C67449A" w14:textId="77777777" w:rsidTr="00A535B5">
        <w:tc>
          <w:tcPr>
            <w:tcW w:w="3397" w:type="dxa"/>
            <w:shd w:val="clear" w:color="auto" w:fill="FFF2CC" w:themeFill="accent4" w:themeFillTint="33"/>
            <w:vAlign w:val="center"/>
          </w:tcPr>
          <w:p w14:paraId="651B51B6" w14:textId="77777777" w:rsidR="0049436F" w:rsidRDefault="00756F80">
            <w:pPr>
              <w:spacing w:after="0" w:line="240" w:lineRule="auto"/>
              <w:rPr>
                <w:b/>
              </w:rPr>
            </w:pPr>
            <w:r>
              <w:rPr>
                <w:b/>
              </w:rPr>
              <w:t>2. Ciklus (razred):</w:t>
            </w:r>
          </w:p>
        </w:tc>
        <w:tc>
          <w:tcPr>
            <w:tcW w:w="10595" w:type="dxa"/>
          </w:tcPr>
          <w:p w14:paraId="641A9F89" w14:textId="77777777" w:rsidR="0049436F" w:rsidRDefault="00756F80">
            <w:pPr>
              <w:spacing w:after="0" w:line="240" w:lineRule="auto"/>
              <w:rPr>
                <w:b/>
              </w:rPr>
            </w:pPr>
            <w:r>
              <w:t>Učenici od 1. do 8. razreda.</w:t>
            </w:r>
          </w:p>
        </w:tc>
      </w:tr>
      <w:tr w:rsidR="0049436F" w14:paraId="05AB791A" w14:textId="77777777" w:rsidTr="00A535B5">
        <w:tc>
          <w:tcPr>
            <w:tcW w:w="3397" w:type="dxa"/>
            <w:shd w:val="clear" w:color="auto" w:fill="FFF2CC" w:themeFill="accent4" w:themeFillTint="33"/>
            <w:vAlign w:val="center"/>
          </w:tcPr>
          <w:p w14:paraId="50BFAF1F" w14:textId="77777777" w:rsidR="0049436F" w:rsidRDefault="00756F80">
            <w:pPr>
              <w:spacing w:after="0" w:line="240" w:lineRule="auto"/>
            </w:pPr>
            <w:r>
              <w:rPr>
                <w:b/>
              </w:rPr>
              <w:t xml:space="preserve">3. Cilj </w:t>
            </w:r>
            <w:r>
              <w:t>:</w:t>
            </w:r>
          </w:p>
        </w:tc>
        <w:tc>
          <w:tcPr>
            <w:tcW w:w="10595" w:type="dxa"/>
          </w:tcPr>
          <w:p w14:paraId="64AE16BF" w14:textId="77777777" w:rsidR="0049436F" w:rsidRDefault="00756F80">
            <w:pPr>
              <w:spacing w:after="0" w:line="240" w:lineRule="auto"/>
              <w:rPr>
                <w:b/>
              </w:rPr>
            </w:pPr>
            <w:r>
              <w:t>Promicanje sigurnije i odgovornije uporabe online tehnologije i mobilnih uređaja, posebice među djecom i mladima.</w:t>
            </w:r>
          </w:p>
        </w:tc>
      </w:tr>
      <w:tr w:rsidR="0049436F" w14:paraId="36EDB4CE" w14:textId="77777777" w:rsidTr="00A535B5">
        <w:tc>
          <w:tcPr>
            <w:tcW w:w="3397" w:type="dxa"/>
            <w:shd w:val="clear" w:color="auto" w:fill="FFF2CC" w:themeFill="accent4" w:themeFillTint="33"/>
            <w:vAlign w:val="center"/>
          </w:tcPr>
          <w:p w14:paraId="1E519A83" w14:textId="77777777" w:rsidR="0049436F" w:rsidRDefault="00756F80">
            <w:pPr>
              <w:spacing w:after="0" w:line="240" w:lineRule="auto"/>
              <w:jc w:val="both"/>
              <w:rPr>
                <w:b/>
              </w:rPr>
            </w:pPr>
            <w:r>
              <w:rPr>
                <w:b/>
              </w:rPr>
              <w:t>4. Obrazloženje cilja ( povezan s potrebama , interesima učenika i vrijednostima ŠK)</w:t>
            </w:r>
          </w:p>
        </w:tc>
        <w:tc>
          <w:tcPr>
            <w:tcW w:w="10595" w:type="dxa"/>
          </w:tcPr>
          <w:p w14:paraId="3BA152AE" w14:textId="77777777" w:rsidR="0049436F" w:rsidRDefault="00756F80">
            <w:pPr>
              <w:tabs>
                <w:tab w:val="left" w:pos="900"/>
              </w:tabs>
              <w:spacing w:after="0" w:line="240" w:lineRule="auto"/>
            </w:pPr>
            <w:r>
              <w:t xml:space="preserve">Učenici će u projektu steći nova i proširiti postojeća znanja o sigurnosti na internetu: kako prepoznati opasnosti interneta, zaštititi vlastite podatke. Također, učenici će upoznati rad i suradnju u sigurnom virtualnom okruženju. </w:t>
            </w:r>
          </w:p>
        </w:tc>
      </w:tr>
      <w:tr w:rsidR="0049436F" w14:paraId="7D6D77C2" w14:textId="77777777" w:rsidTr="00A535B5">
        <w:tc>
          <w:tcPr>
            <w:tcW w:w="3397" w:type="dxa"/>
            <w:shd w:val="clear" w:color="auto" w:fill="FFF2CC" w:themeFill="accent4" w:themeFillTint="33"/>
            <w:vAlign w:val="center"/>
          </w:tcPr>
          <w:p w14:paraId="583E0346" w14:textId="77777777" w:rsidR="0049436F" w:rsidRDefault="00756F80">
            <w:pPr>
              <w:spacing w:after="0" w:line="240" w:lineRule="auto"/>
              <w:jc w:val="both"/>
              <w:rPr>
                <w:b/>
              </w:rPr>
            </w:pPr>
            <w:r>
              <w:rPr>
                <w:b/>
              </w:rPr>
              <w:t>5. Očekivani ishodi / postignuća: (Učenik će moći)</w:t>
            </w:r>
          </w:p>
        </w:tc>
        <w:tc>
          <w:tcPr>
            <w:tcW w:w="10595" w:type="dxa"/>
          </w:tcPr>
          <w:p w14:paraId="5E10765C" w14:textId="77777777" w:rsidR="0049436F" w:rsidRDefault="00756F80" w:rsidP="00D01C84">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t>prepoznati i razlikovati opasnosti na internetu (1-4 r).</w:t>
            </w:r>
          </w:p>
          <w:p w14:paraId="389990C6" w14:textId="77777777" w:rsidR="0049436F" w:rsidRDefault="00756F80" w:rsidP="00D01C84">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t>pronalaziti i vrednovati informacije</w:t>
            </w:r>
          </w:p>
          <w:p w14:paraId="7653BE3D" w14:textId="77777777" w:rsidR="0049436F" w:rsidRDefault="00756F80" w:rsidP="00D01C84">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t>zaštititi svoje i tuđe osobne podatke na internetu</w:t>
            </w:r>
          </w:p>
          <w:p w14:paraId="05B620DA" w14:textId="77777777" w:rsidR="0049436F" w:rsidRDefault="00756F80" w:rsidP="00D01C84">
            <w:pPr>
              <w:numPr>
                <w:ilvl w:val="0"/>
                <w:numId w:val="20"/>
              </w:numPr>
              <w:pBdr>
                <w:top w:val="nil"/>
                <w:left w:val="nil"/>
                <w:bottom w:val="nil"/>
                <w:right w:val="nil"/>
                <w:between w:val="nil"/>
              </w:pBdr>
              <w:spacing w:after="0" w:line="240" w:lineRule="auto"/>
              <w:jc w:val="both"/>
            </w:pPr>
            <w:r>
              <w:t>prepoznati vrste elektroničkog nasilja</w:t>
            </w:r>
          </w:p>
          <w:p w14:paraId="3716F3E2" w14:textId="77777777" w:rsidR="0049436F" w:rsidRDefault="00756F80" w:rsidP="00D01C84">
            <w:pPr>
              <w:numPr>
                <w:ilvl w:val="0"/>
                <w:numId w:val="20"/>
              </w:numPr>
              <w:pBdr>
                <w:top w:val="nil"/>
                <w:left w:val="nil"/>
                <w:bottom w:val="nil"/>
                <w:right w:val="nil"/>
                <w:between w:val="nil"/>
              </w:pBdr>
              <w:spacing w:after="0" w:line="240" w:lineRule="auto"/>
              <w:jc w:val="both"/>
            </w:pPr>
            <w:r>
              <w:t>opisati i poduzimati mjere sprječavanja elektroničkog nasilja</w:t>
            </w:r>
          </w:p>
          <w:p w14:paraId="0696F0C8" w14:textId="77777777" w:rsidR="0049436F" w:rsidRDefault="00756F80" w:rsidP="00D01C84">
            <w:pPr>
              <w:numPr>
                <w:ilvl w:val="0"/>
                <w:numId w:val="20"/>
              </w:numPr>
              <w:pBdr>
                <w:top w:val="nil"/>
                <w:left w:val="nil"/>
                <w:bottom w:val="nil"/>
                <w:right w:val="nil"/>
                <w:between w:val="nil"/>
              </w:pBdr>
              <w:spacing w:after="0" w:line="240" w:lineRule="auto"/>
              <w:jc w:val="both"/>
            </w:pPr>
            <w:r>
              <w:t>nabrojati i primijeniti pravila lijepog ponašanja na internetu (netiquette)</w:t>
            </w:r>
          </w:p>
          <w:p w14:paraId="679FEDAA" w14:textId="77777777" w:rsidR="0049436F" w:rsidRDefault="00756F80" w:rsidP="00D01C84">
            <w:pPr>
              <w:numPr>
                <w:ilvl w:val="0"/>
                <w:numId w:val="20"/>
              </w:numPr>
              <w:pBdr>
                <w:top w:val="nil"/>
                <w:left w:val="nil"/>
                <w:bottom w:val="nil"/>
                <w:right w:val="nil"/>
                <w:between w:val="nil"/>
              </w:pBdr>
              <w:spacing w:after="0" w:line="240" w:lineRule="auto"/>
              <w:jc w:val="both"/>
            </w:pPr>
            <w:r>
              <w:t>surađivati u on line okruženju</w:t>
            </w:r>
          </w:p>
        </w:tc>
      </w:tr>
      <w:tr w:rsidR="0049436F" w14:paraId="0EE22A5A" w14:textId="77777777" w:rsidTr="00A535B5">
        <w:tc>
          <w:tcPr>
            <w:tcW w:w="3397" w:type="dxa"/>
            <w:shd w:val="clear" w:color="auto" w:fill="FFF2CC" w:themeFill="accent4" w:themeFillTint="33"/>
            <w:vAlign w:val="center"/>
          </w:tcPr>
          <w:p w14:paraId="6B9847FB" w14:textId="77777777" w:rsidR="0049436F" w:rsidRDefault="00756F80">
            <w:pPr>
              <w:spacing w:after="0" w:line="240" w:lineRule="auto"/>
              <w:jc w:val="both"/>
              <w:rPr>
                <w:b/>
              </w:rPr>
            </w:pPr>
            <w:r>
              <w:rPr>
                <w:b/>
              </w:rPr>
              <w:lastRenderedPageBreak/>
              <w:t xml:space="preserve">6.  Način realizacije: </w:t>
            </w:r>
          </w:p>
        </w:tc>
        <w:tc>
          <w:tcPr>
            <w:tcW w:w="10595" w:type="dxa"/>
          </w:tcPr>
          <w:p w14:paraId="4C0E67C9" w14:textId="77777777" w:rsidR="0049436F" w:rsidRDefault="00756F80">
            <w:pPr>
              <w:spacing w:after="0" w:line="240" w:lineRule="auto"/>
              <w:jc w:val="both"/>
            </w:pPr>
            <w:r>
              <w:t>Rad na interaktivnim sadržajima (učenje kroz igru, rješavanje kvizova), gledanje, analiziranje i raspravljanje o videozapisima o sigurnijem internetu.</w:t>
            </w:r>
          </w:p>
          <w:p w14:paraId="5FB070BF" w14:textId="1EFD15ED" w:rsidR="0049436F" w:rsidRDefault="00756F80">
            <w:pPr>
              <w:spacing w:after="0" w:line="240" w:lineRule="auto"/>
              <w:jc w:val="both"/>
              <w:rPr>
                <w:b/>
              </w:rPr>
            </w:pPr>
            <w:r>
              <w:t>Izrada digitalnih nastavnih sadržaja.</w:t>
            </w:r>
            <w:r w:rsidR="00273757">
              <w:t xml:space="preserve"> Edukativni materijal za roditelje i učenike.</w:t>
            </w:r>
          </w:p>
        </w:tc>
      </w:tr>
      <w:tr w:rsidR="0049436F" w14:paraId="35140CC7" w14:textId="77777777" w:rsidTr="00A535B5">
        <w:tc>
          <w:tcPr>
            <w:tcW w:w="3397" w:type="dxa"/>
            <w:shd w:val="clear" w:color="auto" w:fill="FFF2CC" w:themeFill="accent4" w:themeFillTint="33"/>
            <w:vAlign w:val="center"/>
          </w:tcPr>
          <w:p w14:paraId="157F85CE" w14:textId="77777777" w:rsidR="0049436F" w:rsidRDefault="00756F80">
            <w:pPr>
              <w:spacing w:after="0" w:line="240" w:lineRule="auto"/>
              <w:jc w:val="both"/>
            </w:pPr>
            <w:r>
              <w:rPr>
                <w:b/>
              </w:rPr>
              <w:t>7. Potrebni resursi/materijali</w:t>
            </w:r>
            <w:r>
              <w:t>:</w:t>
            </w:r>
          </w:p>
        </w:tc>
        <w:tc>
          <w:tcPr>
            <w:tcW w:w="10595" w:type="dxa"/>
          </w:tcPr>
          <w:p w14:paraId="583CF1C6" w14:textId="0F2CDBA7" w:rsidR="0049436F" w:rsidRDefault="00273757">
            <w:pPr>
              <w:spacing w:after="0" w:line="240" w:lineRule="auto"/>
              <w:jc w:val="both"/>
              <w:rPr>
                <w:b/>
              </w:rPr>
            </w:pPr>
            <w:r>
              <w:rPr>
                <w:b/>
              </w:rPr>
              <w:t>-</w:t>
            </w:r>
          </w:p>
        </w:tc>
      </w:tr>
      <w:tr w:rsidR="0049436F" w14:paraId="3AC1713A" w14:textId="77777777" w:rsidTr="00A535B5">
        <w:tc>
          <w:tcPr>
            <w:tcW w:w="3397" w:type="dxa"/>
            <w:shd w:val="clear" w:color="auto" w:fill="FFF2CC" w:themeFill="accent4" w:themeFillTint="33"/>
            <w:vAlign w:val="center"/>
          </w:tcPr>
          <w:p w14:paraId="5D3AEB95" w14:textId="77777777" w:rsidR="0049436F" w:rsidRDefault="00756F80">
            <w:pPr>
              <w:spacing w:after="0" w:line="240" w:lineRule="auto"/>
              <w:jc w:val="both"/>
              <w:rPr>
                <w:b/>
              </w:rPr>
            </w:pPr>
            <w:r>
              <w:rPr>
                <w:b/>
              </w:rPr>
              <w:t>8. Način praćenja i provjere ishoda/postignuća:</w:t>
            </w:r>
          </w:p>
        </w:tc>
        <w:tc>
          <w:tcPr>
            <w:tcW w:w="10595" w:type="dxa"/>
          </w:tcPr>
          <w:p w14:paraId="386CA34C" w14:textId="77777777" w:rsidR="0049436F" w:rsidRDefault="00756F80">
            <w:pPr>
              <w:spacing w:after="0" w:line="240" w:lineRule="auto"/>
              <w:jc w:val="both"/>
              <w:rPr>
                <w:b/>
              </w:rPr>
            </w:pPr>
            <w:r>
              <w:t>Rezultati rješavanja online provjera znanja i kvizova. Uporaba izrađenih digitalnih nastavnih sadržaja za sljedeće generacije i objavljivanje na web stranici škole. Analiza gledanja videozapisa, iskustva.</w:t>
            </w:r>
          </w:p>
        </w:tc>
      </w:tr>
      <w:tr w:rsidR="0049436F" w14:paraId="6FE5E120" w14:textId="77777777" w:rsidTr="00A535B5">
        <w:trPr>
          <w:trHeight w:val="336"/>
        </w:trPr>
        <w:tc>
          <w:tcPr>
            <w:tcW w:w="3397" w:type="dxa"/>
            <w:shd w:val="clear" w:color="auto" w:fill="FFF2CC" w:themeFill="accent4" w:themeFillTint="33"/>
            <w:vAlign w:val="center"/>
          </w:tcPr>
          <w:p w14:paraId="2A219703" w14:textId="77777777" w:rsidR="0049436F" w:rsidRDefault="00756F80">
            <w:pPr>
              <w:spacing w:after="0" w:line="240" w:lineRule="auto"/>
            </w:pPr>
            <w:r>
              <w:rPr>
                <w:b/>
              </w:rPr>
              <w:t>9. Odgovorna osoba</w:t>
            </w:r>
            <w:r>
              <w:t>:</w:t>
            </w:r>
          </w:p>
        </w:tc>
        <w:tc>
          <w:tcPr>
            <w:tcW w:w="10595" w:type="dxa"/>
          </w:tcPr>
          <w:p w14:paraId="65AB18DE" w14:textId="28053B7F" w:rsidR="0049436F" w:rsidRDefault="00756F80">
            <w:pPr>
              <w:spacing w:after="0" w:line="240" w:lineRule="auto"/>
              <w:rPr>
                <w:i/>
              </w:rPr>
            </w:pPr>
            <w:r>
              <w:rPr>
                <w:i/>
              </w:rPr>
              <w:t>učitelj informatike</w:t>
            </w:r>
            <w:r w:rsidR="00630112">
              <w:rPr>
                <w:i/>
              </w:rPr>
              <w:t>, pedagoginja, razrednici</w:t>
            </w:r>
          </w:p>
        </w:tc>
      </w:tr>
    </w:tbl>
    <w:p w14:paraId="0EB5E64A" w14:textId="77777777" w:rsidR="00630112" w:rsidRDefault="00630112">
      <w:pPr>
        <w:spacing w:after="120" w:line="240" w:lineRule="auto"/>
        <w:jc w:val="both"/>
        <w:rPr>
          <w:b/>
          <w:i/>
        </w:rPr>
      </w:pPr>
    </w:p>
    <w:p w14:paraId="4E2A7718" w14:textId="6A3F0529" w:rsidR="0049436F" w:rsidRDefault="00756F80">
      <w:pPr>
        <w:spacing w:after="120" w:line="240" w:lineRule="auto"/>
        <w:jc w:val="both"/>
        <w:rPr>
          <w:b/>
          <w:i/>
        </w:rPr>
      </w:pPr>
      <w:r>
        <w:rPr>
          <w:b/>
          <w:i/>
        </w:rPr>
        <w:t>Kurikulumsko područje: zdravlje, sigurnost i zaštita okoliša, građanski odgoj i obrazovanje</w:t>
      </w:r>
    </w:p>
    <w:tbl>
      <w:tblPr>
        <w:tblStyle w:val="affffff1"/>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49436F" w14:paraId="3EF59AAF" w14:textId="77777777" w:rsidTr="00A535B5">
        <w:tc>
          <w:tcPr>
            <w:tcW w:w="3397" w:type="dxa"/>
            <w:shd w:val="clear" w:color="auto" w:fill="FFF2CC" w:themeFill="accent4" w:themeFillTint="33"/>
          </w:tcPr>
          <w:p w14:paraId="4E27AC82" w14:textId="77777777" w:rsidR="0049436F" w:rsidRDefault="00756F80">
            <w:pPr>
              <w:spacing w:after="0" w:line="240" w:lineRule="auto"/>
              <w:rPr>
                <w:b/>
              </w:rPr>
            </w:pPr>
            <w:r>
              <w:rPr>
                <w:b/>
              </w:rPr>
              <w:t xml:space="preserve">1. Naziv odgojno-obrazovne aktivnosti: </w:t>
            </w:r>
          </w:p>
        </w:tc>
        <w:tc>
          <w:tcPr>
            <w:tcW w:w="10595" w:type="dxa"/>
          </w:tcPr>
          <w:p w14:paraId="6311DA6E" w14:textId="77777777" w:rsidR="0049436F" w:rsidRDefault="00756F80">
            <w:pPr>
              <w:spacing w:after="0" w:line="240" w:lineRule="auto"/>
              <w:rPr>
                <w:b/>
              </w:rPr>
            </w:pPr>
            <w:r>
              <w:rPr>
                <w:b/>
              </w:rPr>
              <w:t>JUMICAR – PROGRAM PROMETNE KULTURE ZA NAJMLAĐE</w:t>
            </w:r>
          </w:p>
        </w:tc>
      </w:tr>
      <w:tr w:rsidR="0049436F" w14:paraId="2C26FDC7" w14:textId="77777777" w:rsidTr="00A535B5">
        <w:tc>
          <w:tcPr>
            <w:tcW w:w="3397" w:type="dxa"/>
            <w:shd w:val="clear" w:color="auto" w:fill="FFF2CC" w:themeFill="accent4" w:themeFillTint="33"/>
          </w:tcPr>
          <w:p w14:paraId="6F3BF48D" w14:textId="77777777" w:rsidR="0049436F" w:rsidRDefault="00756F80">
            <w:pPr>
              <w:spacing w:after="0" w:line="240" w:lineRule="auto"/>
              <w:rPr>
                <w:b/>
              </w:rPr>
            </w:pPr>
            <w:r>
              <w:rPr>
                <w:b/>
              </w:rPr>
              <w:t>2. Ciklus (razred):</w:t>
            </w:r>
          </w:p>
        </w:tc>
        <w:tc>
          <w:tcPr>
            <w:tcW w:w="10595" w:type="dxa"/>
          </w:tcPr>
          <w:p w14:paraId="6A21C247" w14:textId="77777777" w:rsidR="0049436F" w:rsidRDefault="00756F80">
            <w:pPr>
              <w:spacing w:after="0" w:line="240" w:lineRule="auto"/>
            </w:pPr>
            <w:r>
              <w:t>učenici 2. razreda</w:t>
            </w:r>
          </w:p>
        </w:tc>
      </w:tr>
      <w:tr w:rsidR="0049436F" w14:paraId="655E5277" w14:textId="77777777" w:rsidTr="00A535B5">
        <w:tc>
          <w:tcPr>
            <w:tcW w:w="3397" w:type="dxa"/>
            <w:shd w:val="clear" w:color="auto" w:fill="FFF2CC" w:themeFill="accent4" w:themeFillTint="33"/>
          </w:tcPr>
          <w:p w14:paraId="6EE288EB" w14:textId="77777777" w:rsidR="0049436F" w:rsidRDefault="00756F80">
            <w:pPr>
              <w:spacing w:after="0" w:line="240" w:lineRule="auto"/>
            </w:pPr>
            <w:r>
              <w:rPr>
                <w:b/>
              </w:rPr>
              <w:t xml:space="preserve">3. Cilj </w:t>
            </w:r>
            <w:r>
              <w:t>:</w:t>
            </w:r>
          </w:p>
        </w:tc>
        <w:tc>
          <w:tcPr>
            <w:tcW w:w="10595" w:type="dxa"/>
          </w:tcPr>
          <w:p w14:paraId="03AB801C" w14:textId="77777777" w:rsidR="0049436F" w:rsidRDefault="00756F80">
            <w:pPr>
              <w:spacing w:after="0" w:line="240" w:lineRule="auto"/>
            </w:pPr>
            <w:r>
              <w:t>Preventivni odgoj djece u cestovnom prometu u svrhu buđenja svijesti o opasnostima i rizicima u cestovnom prometu.</w:t>
            </w:r>
          </w:p>
        </w:tc>
      </w:tr>
      <w:tr w:rsidR="0049436F" w14:paraId="53F0B402" w14:textId="77777777" w:rsidTr="00A535B5">
        <w:tc>
          <w:tcPr>
            <w:tcW w:w="3397" w:type="dxa"/>
            <w:shd w:val="clear" w:color="auto" w:fill="FFF2CC" w:themeFill="accent4" w:themeFillTint="33"/>
          </w:tcPr>
          <w:p w14:paraId="6E8E8415" w14:textId="77777777" w:rsidR="0049436F" w:rsidRDefault="00756F80">
            <w:pPr>
              <w:spacing w:after="0" w:line="240" w:lineRule="auto"/>
              <w:rPr>
                <w:b/>
              </w:rPr>
            </w:pPr>
            <w:r>
              <w:rPr>
                <w:b/>
              </w:rPr>
              <w:t>4. Obrazloženje cilja ( povezan s potrebama , interesima učenika i vrijednostima ŠK)</w:t>
            </w:r>
          </w:p>
        </w:tc>
        <w:tc>
          <w:tcPr>
            <w:tcW w:w="10595" w:type="dxa"/>
          </w:tcPr>
          <w:p w14:paraId="6C6E0633" w14:textId="77777777" w:rsidR="0049436F" w:rsidRDefault="00756F80">
            <w:pPr>
              <w:spacing w:after="0" w:line="240" w:lineRule="auto"/>
              <w:rPr>
                <w:b/>
              </w:rPr>
            </w:pPr>
            <w:r>
              <w:t>Pružiti pomoć djetetu da iz perspektive vozača sagleda opasnosti u cestovnom prometu.</w:t>
            </w:r>
          </w:p>
        </w:tc>
      </w:tr>
      <w:tr w:rsidR="0049436F" w14:paraId="38B26802" w14:textId="77777777" w:rsidTr="00A535B5">
        <w:tc>
          <w:tcPr>
            <w:tcW w:w="3397" w:type="dxa"/>
            <w:shd w:val="clear" w:color="auto" w:fill="FFF2CC" w:themeFill="accent4" w:themeFillTint="33"/>
          </w:tcPr>
          <w:p w14:paraId="543696B4" w14:textId="77777777" w:rsidR="0049436F" w:rsidRDefault="00756F80">
            <w:pPr>
              <w:spacing w:after="0" w:line="240" w:lineRule="auto"/>
              <w:rPr>
                <w:b/>
              </w:rPr>
            </w:pPr>
            <w:r>
              <w:rPr>
                <w:b/>
              </w:rPr>
              <w:t>5. Očekivani ishodi / postignuća: (Učenik će moći)</w:t>
            </w:r>
          </w:p>
        </w:tc>
        <w:tc>
          <w:tcPr>
            <w:tcW w:w="10595" w:type="dxa"/>
          </w:tcPr>
          <w:p w14:paraId="4D405965" w14:textId="77777777" w:rsidR="0049436F" w:rsidRDefault="00756F80">
            <w:pPr>
              <w:spacing w:after="0" w:line="240" w:lineRule="auto"/>
            </w:pPr>
            <w:r>
              <w:t>Učenik će isprobati prometna pravila na malom poligonu. Učenje prometnih pravila u praksi</w:t>
            </w:r>
          </w:p>
        </w:tc>
      </w:tr>
      <w:tr w:rsidR="0049436F" w14:paraId="31E11016" w14:textId="77777777" w:rsidTr="00A535B5">
        <w:tc>
          <w:tcPr>
            <w:tcW w:w="3397" w:type="dxa"/>
            <w:shd w:val="clear" w:color="auto" w:fill="FFF2CC" w:themeFill="accent4" w:themeFillTint="33"/>
          </w:tcPr>
          <w:p w14:paraId="2F4CF948" w14:textId="77777777" w:rsidR="0049436F" w:rsidRDefault="00756F80">
            <w:pPr>
              <w:spacing w:after="0" w:line="240" w:lineRule="auto"/>
              <w:rPr>
                <w:b/>
              </w:rPr>
            </w:pPr>
            <w:r>
              <w:rPr>
                <w:b/>
              </w:rPr>
              <w:t xml:space="preserve">6.  Način realizacije: </w:t>
            </w:r>
          </w:p>
        </w:tc>
        <w:tc>
          <w:tcPr>
            <w:tcW w:w="10595" w:type="dxa"/>
          </w:tcPr>
          <w:p w14:paraId="37040FDB" w14:textId="0E848DE3" w:rsidR="0049436F" w:rsidRDefault="00756F80">
            <w:pPr>
              <w:spacing w:after="0" w:line="240" w:lineRule="auto"/>
              <w:rPr>
                <w:b/>
              </w:rPr>
            </w:pPr>
            <w:r>
              <w:t>Provođenje obuke u dva dijela – teorijski dio se odvija u školi, a praktični dio na školskom igralištu</w:t>
            </w:r>
            <w:r w:rsidR="00630112">
              <w:t xml:space="preserve"> u OŠ </w:t>
            </w:r>
            <w:r w:rsidR="002C120F">
              <w:t>Brestove</w:t>
            </w:r>
            <w:r w:rsidR="002F3B61">
              <w:t>c</w:t>
            </w:r>
            <w:r w:rsidR="002C120F">
              <w:t xml:space="preserve"> Orehovički 17. 9. </w:t>
            </w:r>
            <w:r w:rsidR="002F3B61">
              <w:t>2024.</w:t>
            </w:r>
          </w:p>
        </w:tc>
      </w:tr>
      <w:tr w:rsidR="0049436F" w14:paraId="0F74ACDE" w14:textId="77777777" w:rsidTr="00A535B5">
        <w:tc>
          <w:tcPr>
            <w:tcW w:w="3397" w:type="dxa"/>
            <w:shd w:val="clear" w:color="auto" w:fill="FFF2CC" w:themeFill="accent4" w:themeFillTint="33"/>
          </w:tcPr>
          <w:p w14:paraId="2232F96E" w14:textId="77777777" w:rsidR="0049436F" w:rsidRDefault="00756F80">
            <w:pPr>
              <w:spacing w:after="0" w:line="240" w:lineRule="auto"/>
            </w:pPr>
            <w:r>
              <w:rPr>
                <w:b/>
              </w:rPr>
              <w:t>7. Potrebni resursi/materijali</w:t>
            </w:r>
            <w:r>
              <w:t>:</w:t>
            </w:r>
          </w:p>
        </w:tc>
        <w:tc>
          <w:tcPr>
            <w:tcW w:w="10595" w:type="dxa"/>
          </w:tcPr>
          <w:p w14:paraId="1897B7D9" w14:textId="50FFCDD3" w:rsidR="0049436F" w:rsidRDefault="00756F80">
            <w:pPr>
              <w:spacing w:after="0" w:line="240" w:lineRule="auto"/>
              <w:rPr>
                <w:b/>
              </w:rPr>
            </w:pPr>
            <w:r>
              <w:t>Troškovi prijevoza</w:t>
            </w:r>
            <w:r w:rsidR="00630112">
              <w:t>: oko 6 eura</w:t>
            </w:r>
          </w:p>
        </w:tc>
      </w:tr>
      <w:tr w:rsidR="0049436F" w14:paraId="320482B5" w14:textId="77777777" w:rsidTr="00A535B5">
        <w:tc>
          <w:tcPr>
            <w:tcW w:w="3397" w:type="dxa"/>
            <w:shd w:val="clear" w:color="auto" w:fill="FFF2CC" w:themeFill="accent4" w:themeFillTint="33"/>
          </w:tcPr>
          <w:p w14:paraId="0A187A7F" w14:textId="77777777" w:rsidR="0049436F" w:rsidRDefault="00756F80">
            <w:pPr>
              <w:spacing w:after="0" w:line="240" w:lineRule="auto"/>
              <w:rPr>
                <w:b/>
              </w:rPr>
            </w:pPr>
            <w:r>
              <w:rPr>
                <w:b/>
              </w:rPr>
              <w:t>8. Način praćenja i provjere ishoda/postignuća:</w:t>
            </w:r>
          </w:p>
        </w:tc>
        <w:tc>
          <w:tcPr>
            <w:tcW w:w="10595" w:type="dxa"/>
          </w:tcPr>
          <w:p w14:paraId="6820164D" w14:textId="77777777" w:rsidR="0049436F" w:rsidRDefault="00756F80">
            <w:pPr>
              <w:spacing w:after="0" w:line="240" w:lineRule="auto"/>
              <w:rPr>
                <w:b/>
              </w:rPr>
            </w:pPr>
            <w:r>
              <w:t>Usvojeno primijeniti u svakodnevnom životu.</w:t>
            </w:r>
          </w:p>
        </w:tc>
      </w:tr>
      <w:tr w:rsidR="0049436F" w14:paraId="42FB2DAD" w14:textId="77777777" w:rsidTr="00A535B5">
        <w:tc>
          <w:tcPr>
            <w:tcW w:w="3397" w:type="dxa"/>
            <w:shd w:val="clear" w:color="auto" w:fill="FFF2CC" w:themeFill="accent4" w:themeFillTint="33"/>
          </w:tcPr>
          <w:p w14:paraId="72172175" w14:textId="77777777" w:rsidR="0049436F" w:rsidRDefault="00756F80">
            <w:pPr>
              <w:spacing w:after="0" w:line="240" w:lineRule="auto"/>
            </w:pPr>
            <w:r>
              <w:rPr>
                <w:b/>
              </w:rPr>
              <w:t>9. Odgovorna osoba</w:t>
            </w:r>
            <w:r>
              <w:t>:</w:t>
            </w:r>
          </w:p>
        </w:tc>
        <w:tc>
          <w:tcPr>
            <w:tcW w:w="10595" w:type="dxa"/>
          </w:tcPr>
          <w:p w14:paraId="7C6B7F2F" w14:textId="6945948F" w:rsidR="0049436F" w:rsidRDefault="00756F80">
            <w:pPr>
              <w:spacing w:after="0" w:line="240" w:lineRule="auto"/>
              <w:rPr>
                <w:b/>
              </w:rPr>
            </w:pPr>
            <w:r>
              <w:t>Udruga Preventivni program o sigurnosti u cestovnom prometu i Mini auti, učiteljic</w:t>
            </w:r>
            <w:r w:rsidR="00647022">
              <w:t>a 2. razreda</w:t>
            </w:r>
          </w:p>
        </w:tc>
      </w:tr>
    </w:tbl>
    <w:p w14:paraId="39142C93" w14:textId="77777777" w:rsidR="0049436F" w:rsidRDefault="0049436F">
      <w:pPr>
        <w:spacing w:after="120" w:line="240" w:lineRule="auto"/>
        <w:jc w:val="both"/>
      </w:pPr>
    </w:p>
    <w:p w14:paraId="37FF91AF" w14:textId="77777777" w:rsidR="00115D09" w:rsidRDefault="00115D09" w:rsidP="00115D09">
      <w:pPr>
        <w:pBdr>
          <w:top w:val="nil"/>
          <w:left w:val="nil"/>
          <w:bottom w:val="nil"/>
          <w:right w:val="nil"/>
          <w:between w:val="nil"/>
        </w:pBdr>
        <w:spacing w:after="120" w:line="240" w:lineRule="auto"/>
        <w:rPr>
          <w:i/>
        </w:rPr>
      </w:pPr>
      <w:r>
        <w:rPr>
          <w:b/>
          <w:i/>
        </w:rPr>
        <w:t>Kurikulumsko područje: građanski odgoj i obrazovanje</w:t>
      </w:r>
    </w:p>
    <w:tbl>
      <w:tblPr>
        <w:tblW w:w="1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115D09" w:rsidRPr="00115D09" w14:paraId="6D057CE4" w14:textId="77777777" w:rsidTr="00A535B5">
        <w:tc>
          <w:tcPr>
            <w:tcW w:w="3397" w:type="dxa"/>
            <w:shd w:val="clear" w:color="auto" w:fill="FFF2CC" w:themeFill="accent4" w:themeFillTint="33"/>
          </w:tcPr>
          <w:p w14:paraId="6284B7A5" w14:textId="77777777" w:rsidR="00115D09" w:rsidRPr="00DE2CFB" w:rsidRDefault="00115D09" w:rsidP="002B4DFF">
            <w:pPr>
              <w:spacing w:after="0" w:line="240" w:lineRule="auto"/>
              <w:rPr>
                <w:rFonts w:asciiTheme="minorHAnsi" w:hAnsiTheme="minorHAnsi" w:cstheme="minorHAnsi"/>
                <w:b/>
              </w:rPr>
            </w:pPr>
            <w:r w:rsidRPr="00DE2CFB">
              <w:rPr>
                <w:rFonts w:asciiTheme="minorHAnsi" w:hAnsiTheme="minorHAnsi" w:cstheme="minorHAnsi"/>
                <w:b/>
              </w:rPr>
              <w:t xml:space="preserve">1. Naziv odgojno-obrazovne aktivnosti: </w:t>
            </w:r>
          </w:p>
        </w:tc>
        <w:tc>
          <w:tcPr>
            <w:tcW w:w="10595" w:type="dxa"/>
          </w:tcPr>
          <w:p w14:paraId="18862350" w14:textId="4BBB1981" w:rsidR="00115D09" w:rsidRPr="00115D09" w:rsidRDefault="00F66619" w:rsidP="002B4DFF">
            <w:pPr>
              <w:spacing w:after="0" w:line="240" w:lineRule="auto"/>
              <w:rPr>
                <w:rFonts w:asciiTheme="minorHAnsi" w:hAnsiTheme="minorHAnsi" w:cstheme="minorHAnsi"/>
                <w:b/>
              </w:rPr>
            </w:pPr>
            <w:r w:rsidRPr="00DE2CFB">
              <w:rPr>
                <w:rFonts w:asciiTheme="minorHAnsi" w:hAnsiTheme="minorHAnsi" w:cstheme="minorHAnsi"/>
                <w:b/>
              </w:rPr>
              <w:t>FESTIVAL PRAVA DJECE</w:t>
            </w:r>
          </w:p>
        </w:tc>
      </w:tr>
      <w:tr w:rsidR="00115D09" w:rsidRPr="00115D09" w14:paraId="2AE23AF5" w14:textId="77777777" w:rsidTr="00A535B5">
        <w:tc>
          <w:tcPr>
            <w:tcW w:w="3397" w:type="dxa"/>
            <w:shd w:val="clear" w:color="auto" w:fill="FFF2CC" w:themeFill="accent4" w:themeFillTint="33"/>
          </w:tcPr>
          <w:p w14:paraId="069525F3" w14:textId="77777777" w:rsidR="00115D09" w:rsidRPr="00115D09" w:rsidRDefault="00115D09" w:rsidP="002B4DFF">
            <w:pPr>
              <w:spacing w:after="0" w:line="240" w:lineRule="auto"/>
              <w:rPr>
                <w:rFonts w:asciiTheme="minorHAnsi" w:hAnsiTheme="minorHAnsi" w:cstheme="minorHAnsi"/>
              </w:rPr>
            </w:pPr>
            <w:r w:rsidRPr="00115D09">
              <w:rPr>
                <w:rFonts w:asciiTheme="minorHAnsi" w:hAnsiTheme="minorHAnsi" w:cstheme="minorHAnsi"/>
                <w:b/>
              </w:rPr>
              <w:t>2. Ciklus (razred):</w:t>
            </w:r>
          </w:p>
        </w:tc>
        <w:tc>
          <w:tcPr>
            <w:tcW w:w="10595" w:type="dxa"/>
          </w:tcPr>
          <w:p w14:paraId="22DD9D24" w14:textId="13082473" w:rsidR="00115D09" w:rsidRPr="004D667E" w:rsidRDefault="00DE2CFB" w:rsidP="002B4DFF">
            <w:pPr>
              <w:spacing w:after="0" w:line="240" w:lineRule="auto"/>
              <w:rPr>
                <w:rFonts w:asciiTheme="minorHAnsi" w:hAnsiTheme="minorHAnsi" w:cstheme="minorHAnsi"/>
                <w:bCs/>
              </w:rPr>
            </w:pPr>
            <w:r w:rsidRPr="004D667E">
              <w:rPr>
                <w:rFonts w:asciiTheme="minorHAnsi" w:hAnsiTheme="minorHAnsi" w:cstheme="minorHAnsi"/>
                <w:bCs/>
              </w:rPr>
              <w:t>4. do 8. razred</w:t>
            </w:r>
          </w:p>
        </w:tc>
      </w:tr>
      <w:tr w:rsidR="00115D09" w:rsidRPr="00115D09" w14:paraId="04E7081E" w14:textId="77777777" w:rsidTr="00A535B5">
        <w:tc>
          <w:tcPr>
            <w:tcW w:w="3397" w:type="dxa"/>
            <w:shd w:val="clear" w:color="auto" w:fill="FFF2CC" w:themeFill="accent4" w:themeFillTint="33"/>
          </w:tcPr>
          <w:p w14:paraId="43FC8A6B" w14:textId="77777777" w:rsidR="00115D09" w:rsidRPr="00115D09" w:rsidRDefault="00115D09" w:rsidP="002B4DFF">
            <w:pPr>
              <w:spacing w:after="0" w:line="240" w:lineRule="auto"/>
              <w:rPr>
                <w:rFonts w:asciiTheme="minorHAnsi" w:hAnsiTheme="minorHAnsi" w:cstheme="minorHAnsi"/>
              </w:rPr>
            </w:pPr>
            <w:r w:rsidRPr="00115D09">
              <w:rPr>
                <w:rFonts w:asciiTheme="minorHAnsi" w:hAnsiTheme="minorHAnsi" w:cstheme="minorHAnsi"/>
                <w:b/>
              </w:rPr>
              <w:t xml:space="preserve">3. Cilj </w:t>
            </w:r>
            <w:r w:rsidRPr="00115D09">
              <w:rPr>
                <w:rFonts w:asciiTheme="minorHAnsi" w:hAnsiTheme="minorHAnsi" w:cstheme="minorHAnsi"/>
              </w:rPr>
              <w:t>:</w:t>
            </w:r>
          </w:p>
        </w:tc>
        <w:tc>
          <w:tcPr>
            <w:tcW w:w="10595" w:type="dxa"/>
          </w:tcPr>
          <w:p w14:paraId="4A56F44D" w14:textId="36EA52D8" w:rsidR="00115D09" w:rsidRPr="00115D09" w:rsidRDefault="00C748AA" w:rsidP="002B4DFF">
            <w:pPr>
              <w:spacing w:after="0" w:line="240" w:lineRule="auto"/>
              <w:rPr>
                <w:rFonts w:asciiTheme="minorHAnsi" w:hAnsiTheme="minorHAnsi" w:cstheme="minorHAnsi"/>
              </w:rPr>
            </w:pPr>
            <w:r>
              <w:rPr>
                <w:rFonts w:asciiTheme="minorHAnsi" w:hAnsiTheme="minorHAnsi" w:cstheme="minorHAnsi"/>
              </w:rPr>
              <w:t>promicanje dječjih prava gledanjem različitih videoisječaka i filmova</w:t>
            </w:r>
          </w:p>
        </w:tc>
      </w:tr>
      <w:tr w:rsidR="00115D09" w:rsidRPr="00115D09" w14:paraId="2A6C237A" w14:textId="77777777" w:rsidTr="00A535B5">
        <w:tc>
          <w:tcPr>
            <w:tcW w:w="3397" w:type="dxa"/>
            <w:shd w:val="clear" w:color="auto" w:fill="FFF2CC" w:themeFill="accent4" w:themeFillTint="33"/>
          </w:tcPr>
          <w:p w14:paraId="2E2F07B8" w14:textId="77777777" w:rsidR="00115D09" w:rsidRPr="00115D09" w:rsidRDefault="00115D09" w:rsidP="002B4DFF">
            <w:pPr>
              <w:spacing w:after="0" w:line="240" w:lineRule="auto"/>
              <w:rPr>
                <w:rFonts w:asciiTheme="minorHAnsi" w:hAnsiTheme="minorHAnsi" w:cstheme="minorHAnsi"/>
                <w:b/>
              </w:rPr>
            </w:pPr>
            <w:r w:rsidRPr="00115D09">
              <w:rPr>
                <w:rFonts w:asciiTheme="minorHAnsi" w:hAnsiTheme="minorHAnsi" w:cstheme="minorHAnsi"/>
                <w:b/>
              </w:rPr>
              <w:lastRenderedPageBreak/>
              <w:t>4. Obrazloženje cilja ( povezan s potrebama , interesima učenika i vrijednostima ŠK)</w:t>
            </w:r>
          </w:p>
        </w:tc>
        <w:tc>
          <w:tcPr>
            <w:tcW w:w="10595" w:type="dxa"/>
          </w:tcPr>
          <w:p w14:paraId="5D47E6BF" w14:textId="166ED40A" w:rsidR="00115D09" w:rsidRPr="00115D09" w:rsidRDefault="007F2FE5" w:rsidP="002B4DFF">
            <w:pPr>
              <w:spacing w:after="0" w:line="240" w:lineRule="auto"/>
              <w:rPr>
                <w:rFonts w:asciiTheme="minorHAnsi" w:hAnsiTheme="minorHAnsi" w:cstheme="minorHAnsi"/>
              </w:rPr>
            </w:pPr>
            <w:r w:rsidRPr="007F2FE5">
              <w:rPr>
                <w:rFonts w:asciiTheme="minorHAnsi" w:hAnsiTheme="minorHAnsi" w:cstheme="minorHAnsi"/>
              </w:rPr>
              <w:t>Djeca i mladi iz filmskih družina i klubova diljem Hrvatske prošle su godine snimili filmove koji progovaraju o temama koje su njima bliske, važne i poznate. Ovi kratki filmovi obrađuju široki spektar tema, a pomoći će u poticanju rasprave o istima na školskoj nastavi</w:t>
            </w:r>
            <w:r>
              <w:rPr>
                <w:rFonts w:asciiTheme="minorHAnsi" w:hAnsiTheme="minorHAnsi" w:cstheme="minorHAnsi"/>
              </w:rPr>
              <w:t>.</w:t>
            </w:r>
          </w:p>
        </w:tc>
      </w:tr>
      <w:tr w:rsidR="00115D09" w:rsidRPr="00115D09" w14:paraId="181ECC2E" w14:textId="77777777" w:rsidTr="00A535B5">
        <w:tc>
          <w:tcPr>
            <w:tcW w:w="3397" w:type="dxa"/>
            <w:shd w:val="clear" w:color="auto" w:fill="FFF2CC" w:themeFill="accent4" w:themeFillTint="33"/>
          </w:tcPr>
          <w:p w14:paraId="1199BCFD" w14:textId="77777777" w:rsidR="00115D09" w:rsidRPr="00115D09" w:rsidRDefault="00115D09" w:rsidP="002B4DFF">
            <w:pPr>
              <w:spacing w:after="0" w:line="240" w:lineRule="auto"/>
              <w:rPr>
                <w:rFonts w:asciiTheme="minorHAnsi" w:hAnsiTheme="minorHAnsi" w:cstheme="minorHAnsi"/>
                <w:b/>
              </w:rPr>
            </w:pPr>
            <w:r w:rsidRPr="00115D09">
              <w:rPr>
                <w:rFonts w:asciiTheme="minorHAnsi" w:hAnsiTheme="minorHAnsi" w:cstheme="minorHAnsi"/>
                <w:b/>
              </w:rPr>
              <w:t>5. Očekivani ishodi / postignuća:</w:t>
            </w:r>
          </w:p>
        </w:tc>
        <w:tc>
          <w:tcPr>
            <w:tcW w:w="10595" w:type="dxa"/>
          </w:tcPr>
          <w:p w14:paraId="51F3FC31" w14:textId="1EF93B8F" w:rsidR="00115D09" w:rsidRPr="00115D09" w:rsidRDefault="00F545D0" w:rsidP="002B4DFF">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Učenik će </w:t>
            </w:r>
            <w:r w:rsidR="00BB5F88">
              <w:rPr>
                <w:rFonts w:asciiTheme="minorHAnsi" w:eastAsia="Times New Roman" w:hAnsiTheme="minorHAnsi" w:cstheme="minorHAnsi"/>
              </w:rPr>
              <w:t xml:space="preserve">gledanjem videoisječaka i </w:t>
            </w:r>
            <w:r w:rsidR="008F1F9F">
              <w:rPr>
                <w:rFonts w:asciiTheme="minorHAnsi" w:eastAsia="Times New Roman" w:hAnsiTheme="minorHAnsi" w:cstheme="minorHAnsi"/>
              </w:rPr>
              <w:t xml:space="preserve">filmova koje su snimili njegovi vršnjaci razmišljati o dječjim pravima i </w:t>
            </w:r>
            <w:r w:rsidR="00A32794">
              <w:rPr>
                <w:rFonts w:asciiTheme="minorHAnsi" w:eastAsia="Times New Roman" w:hAnsiTheme="minorHAnsi" w:cstheme="minorHAnsi"/>
              </w:rPr>
              <w:t>borbi</w:t>
            </w:r>
            <w:r w:rsidR="008F1F9F">
              <w:rPr>
                <w:rFonts w:asciiTheme="minorHAnsi" w:eastAsia="Times New Roman" w:hAnsiTheme="minorHAnsi" w:cstheme="minorHAnsi"/>
              </w:rPr>
              <w:t xml:space="preserve"> za dječja prava. </w:t>
            </w:r>
          </w:p>
        </w:tc>
      </w:tr>
      <w:tr w:rsidR="00115D09" w:rsidRPr="00115D09" w14:paraId="50EFD737" w14:textId="77777777" w:rsidTr="00A535B5">
        <w:tc>
          <w:tcPr>
            <w:tcW w:w="3397" w:type="dxa"/>
            <w:shd w:val="clear" w:color="auto" w:fill="FFF2CC" w:themeFill="accent4" w:themeFillTint="33"/>
          </w:tcPr>
          <w:p w14:paraId="708BB528" w14:textId="77777777" w:rsidR="00115D09" w:rsidRPr="00115D09" w:rsidRDefault="00115D09" w:rsidP="002B4DFF">
            <w:pPr>
              <w:spacing w:after="0" w:line="240" w:lineRule="auto"/>
              <w:rPr>
                <w:rFonts w:asciiTheme="minorHAnsi" w:hAnsiTheme="minorHAnsi" w:cstheme="minorHAnsi"/>
                <w:b/>
              </w:rPr>
            </w:pPr>
            <w:r w:rsidRPr="00115D09">
              <w:rPr>
                <w:rFonts w:asciiTheme="minorHAnsi" w:hAnsiTheme="minorHAnsi" w:cstheme="minorHAnsi"/>
                <w:b/>
              </w:rPr>
              <w:t xml:space="preserve">6.  Način realizacije: </w:t>
            </w:r>
          </w:p>
        </w:tc>
        <w:tc>
          <w:tcPr>
            <w:tcW w:w="10595" w:type="dxa"/>
          </w:tcPr>
          <w:p w14:paraId="3AB1C56E" w14:textId="38A78F6C" w:rsidR="00115D09" w:rsidRPr="00115D09" w:rsidRDefault="008F1F9F" w:rsidP="002B4DFF">
            <w:pPr>
              <w:spacing w:after="0" w:line="240" w:lineRule="auto"/>
              <w:rPr>
                <w:rFonts w:asciiTheme="minorHAnsi" w:hAnsiTheme="minorHAnsi" w:cstheme="minorHAnsi"/>
              </w:rPr>
            </w:pPr>
            <w:r>
              <w:rPr>
                <w:rFonts w:asciiTheme="minorHAnsi" w:hAnsiTheme="minorHAnsi" w:cstheme="minorHAnsi"/>
              </w:rPr>
              <w:t>gledanje kratkih filmova</w:t>
            </w:r>
            <w:r w:rsidR="00972CF3">
              <w:rPr>
                <w:rFonts w:asciiTheme="minorHAnsi" w:hAnsiTheme="minorHAnsi" w:cstheme="minorHAnsi"/>
              </w:rPr>
              <w:t xml:space="preserve">, razgovor i komentiranje, </w:t>
            </w:r>
            <w:r w:rsidR="00A32794">
              <w:rPr>
                <w:rFonts w:asciiTheme="minorHAnsi" w:hAnsiTheme="minorHAnsi" w:cstheme="minorHAnsi"/>
              </w:rPr>
              <w:t>rješavanje</w:t>
            </w:r>
            <w:r w:rsidR="00972CF3">
              <w:rPr>
                <w:rFonts w:asciiTheme="minorHAnsi" w:hAnsiTheme="minorHAnsi" w:cstheme="minorHAnsi"/>
              </w:rPr>
              <w:t xml:space="preserve"> nastavnih listića</w:t>
            </w:r>
          </w:p>
        </w:tc>
      </w:tr>
      <w:tr w:rsidR="00115D09" w:rsidRPr="00115D09" w14:paraId="0022BB6F" w14:textId="77777777" w:rsidTr="00A535B5">
        <w:tc>
          <w:tcPr>
            <w:tcW w:w="3397" w:type="dxa"/>
            <w:shd w:val="clear" w:color="auto" w:fill="FFF2CC" w:themeFill="accent4" w:themeFillTint="33"/>
          </w:tcPr>
          <w:p w14:paraId="1C20330C" w14:textId="77777777" w:rsidR="00115D09" w:rsidRPr="00115D09" w:rsidRDefault="00115D09" w:rsidP="002B4DFF">
            <w:pPr>
              <w:spacing w:after="0" w:line="240" w:lineRule="auto"/>
              <w:rPr>
                <w:rFonts w:asciiTheme="minorHAnsi" w:hAnsiTheme="minorHAnsi" w:cstheme="minorHAnsi"/>
              </w:rPr>
            </w:pPr>
            <w:r w:rsidRPr="00115D09">
              <w:rPr>
                <w:rFonts w:asciiTheme="minorHAnsi" w:hAnsiTheme="minorHAnsi" w:cstheme="minorHAnsi"/>
                <w:b/>
              </w:rPr>
              <w:t>7. Potrebni resursi/materijali</w:t>
            </w:r>
            <w:r w:rsidRPr="00115D09">
              <w:rPr>
                <w:rFonts w:asciiTheme="minorHAnsi" w:hAnsiTheme="minorHAnsi" w:cstheme="minorHAnsi"/>
              </w:rPr>
              <w:t>:</w:t>
            </w:r>
          </w:p>
        </w:tc>
        <w:tc>
          <w:tcPr>
            <w:tcW w:w="10595" w:type="dxa"/>
          </w:tcPr>
          <w:p w14:paraId="1A531393" w14:textId="42CB7292" w:rsidR="00115D09" w:rsidRPr="00115D09" w:rsidRDefault="00972CF3" w:rsidP="002B4DFF">
            <w:pPr>
              <w:spacing w:after="0" w:line="240" w:lineRule="auto"/>
              <w:rPr>
                <w:rFonts w:asciiTheme="minorHAnsi" w:hAnsiTheme="minorHAnsi" w:cstheme="minorHAnsi"/>
              </w:rPr>
            </w:pPr>
            <w:r>
              <w:rPr>
                <w:rFonts w:asciiTheme="minorHAnsi" w:hAnsiTheme="minorHAnsi" w:cstheme="minorHAnsi"/>
              </w:rPr>
              <w:t>laptop i projektor / pametna ploča</w:t>
            </w:r>
            <w:r w:rsidR="00B24B6B">
              <w:rPr>
                <w:rFonts w:asciiTheme="minorHAnsi" w:hAnsiTheme="minorHAnsi" w:cstheme="minorHAnsi"/>
              </w:rPr>
              <w:t>, nastavni listići</w:t>
            </w:r>
            <w:r>
              <w:rPr>
                <w:rFonts w:asciiTheme="minorHAnsi" w:hAnsiTheme="minorHAnsi" w:cstheme="minorHAnsi"/>
              </w:rPr>
              <w:t xml:space="preserve"> </w:t>
            </w:r>
          </w:p>
        </w:tc>
      </w:tr>
      <w:tr w:rsidR="00115D09" w:rsidRPr="00115D09" w14:paraId="426C1086" w14:textId="77777777" w:rsidTr="00A535B5">
        <w:tc>
          <w:tcPr>
            <w:tcW w:w="3397" w:type="dxa"/>
            <w:shd w:val="clear" w:color="auto" w:fill="FFF2CC" w:themeFill="accent4" w:themeFillTint="33"/>
          </w:tcPr>
          <w:p w14:paraId="4F7D3A4F" w14:textId="77777777" w:rsidR="00115D09" w:rsidRPr="00115D09" w:rsidRDefault="00115D09" w:rsidP="002B4DFF">
            <w:pPr>
              <w:spacing w:after="0" w:line="240" w:lineRule="auto"/>
              <w:rPr>
                <w:rFonts w:asciiTheme="minorHAnsi" w:hAnsiTheme="minorHAnsi" w:cstheme="minorHAnsi"/>
              </w:rPr>
            </w:pPr>
            <w:r w:rsidRPr="00115D09">
              <w:rPr>
                <w:rFonts w:asciiTheme="minorHAnsi" w:hAnsiTheme="minorHAnsi" w:cstheme="minorHAnsi"/>
                <w:b/>
              </w:rPr>
              <w:t>8. Način praćenja i provjere ishoda/postignuća:</w:t>
            </w:r>
          </w:p>
        </w:tc>
        <w:tc>
          <w:tcPr>
            <w:tcW w:w="10595" w:type="dxa"/>
          </w:tcPr>
          <w:p w14:paraId="1232D041" w14:textId="461B7887" w:rsidR="00115D09" w:rsidRPr="00115D09" w:rsidRDefault="00B24B6B" w:rsidP="002B4DFF">
            <w:pPr>
              <w:spacing w:after="0" w:line="240" w:lineRule="auto"/>
              <w:rPr>
                <w:rFonts w:asciiTheme="minorHAnsi" w:hAnsiTheme="minorHAnsi" w:cstheme="minorHAnsi"/>
              </w:rPr>
            </w:pPr>
            <w:r>
              <w:rPr>
                <w:rFonts w:asciiTheme="minorHAnsi" w:hAnsiTheme="minorHAnsi" w:cstheme="minorHAnsi"/>
              </w:rPr>
              <w:t>evaulacija i samoevulacija, objava na web</w:t>
            </w:r>
            <w:r w:rsidR="00947EF7">
              <w:rPr>
                <w:rFonts w:asciiTheme="minorHAnsi" w:hAnsiTheme="minorHAnsi" w:cstheme="minorHAnsi"/>
              </w:rPr>
              <w:t xml:space="preserve"> stranici škole</w:t>
            </w:r>
          </w:p>
        </w:tc>
      </w:tr>
      <w:tr w:rsidR="00115D09" w:rsidRPr="00115D09" w14:paraId="2480C2D2" w14:textId="77777777" w:rsidTr="00A535B5">
        <w:tc>
          <w:tcPr>
            <w:tcW w:w="3397" w:type="dxa"/>
            <w:shd w:val="clear" w:color="auto" w:fill="FFF2CC" w:themeFill="accent4" w:themeFillTint="33"/>
          </w:tcPr>
          <w:p w14:paraId="46C2C663" w14:textId="77777777" w:rsidR="00115D09" w:rsidRPr="00115D09" w:rsidRDefault="00115D09" w:rsidP="002B4DFF">
            <w:pPr>
              <w:spacing w:after="0" w:line="240" w:lineRule="auto"/>
              <w:rPr>
                <w:rFonts w:asciiTheme="minorHAnsi" w:hAnsiTheme="minorHAnsi" w:cstheme="minorHAnsi"/>
              </w:rPr>
            </w:pPr>
            <w:r w:rsidRPr="00115D09">
              <w:rPr>
                <w:rFonts w:asciiTheme="minorHAnsi" w:hAnsiTheme="minorHAnsi" w:cstheme="minorHAnsi"/>
                <w:b/>
              </w:rPr>
              <w:t>9. Odgovorna osoba</w:t>
            </w:r>
            <w:r w:rsidRPr="00115D09">
              <w:rPr>
                <w:rFonts w:asciiTheme="minorHAnsi" w:hAnsiTheme="minorHAnsi" w:cstheme="minorHAnsi"/>
              </w:rPr>
              <w:t>:</w:t>
            </w:r>
          </w:p>
        </w:tc>
        <w:tc>
          <w:tcPr>
            <w:tcW w:w="10595" w:type="dxa"/>
          </w:tcPr>
          <w:p w14:paraId="39419869" w14:textId="545F1F7E" w:rsidR="00115D09" w:rsidRPr="00115D09" w:rsidRDefault="00947EF7" w:rsidP="002B4DFF">
            <w:pPr>
              <w:spacing w:after="0" w:line="240" w:lineRule="auto"/>
              <w:rPr>
                <w:rFonts w:asciiTheme="minorHAnsi" w:hAnsiTheme="minorHAnsi" w:cstheme="minorHAnsi"/>
                <w:i/>
              </w:rPr>
            </w:pPr>
            <w:r>
              <w:rPr>
                <w:rFonts w:asciiTheme="minorHAnsi" w:hAnsiTheme="minorHAnsi" w:cstheme="minorHAnsi"/>
                <w:i/>
              </w:rPr>
              <w:t>razrednici, pedagoginja</w:t>
            </w:r>
          </w:p>
        </w:tc>
      </w:tr>
    </w:tbl>
    <w:p w14:paraId="7829A335" w14:textId="77777777" w:rsidR="00115D09" w:rsidRDefault="00115D09">
      <w:pPr>
        <w:spacing w:after="120" w:line="240" w:lineRule="auto"/>
        <w:jc w:val="both"/>
      </w:pPr>
    </w:p>
    <w:p w14:paraId="0E7DD330" w14:textId="7E5AA73C" w:rsidR="00F66619" w:rsidRDefault="00F66619" w:rsidP="00F66619">
      <w:pPr>
        <w:pBdr>
          <w:top w:val="nil"/>
          <w:left w:val="nil"/>
          <w:bottom w:val="nil"/>
          <w:right w:val="nil"/>
          <w:between w:val="nil"/>
        </w:pBdr>
        <w:spacing w:after="120" w:line="240" w:lineRule="auto"/>
        <w:rPr>
          <w:i/>
        </w:rPr>
      </w:pPr>
      <w:r>
        <w:rPr>
          <w:b/>
          <w:i/>
        </w:rPr>
        <w:t xml:space="preserve">Kurikulumsko područje: </w:t>
      </w:r>
      <w:r w:rsidR="006D5B16">
        <w:rPr>
          <w:b/>
          <w:i/>
        </w:rPr>
        <w:t>zdravlje</w:t>
      </w:r>
    </w:p>
    <w:tbl>
      <w:tblPr>
        <w:tblW w:w="13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595"/>
      </w:tblGrid>
      <w:tr w:rsidR="00F66619" w:rsidRPr="00115D09" w14:paraId="0D5356F0" w14:textId="77777777" w:rsidTr="00A535B5">
        <w:tc>
          <w:tcPr>
            <w:tcW w:w="3397" w:type="dxa"/>
            <w:shd w:val="clear" w:color="auto" w:fill="FFF2CC" w:themeFill="accent4" w:themeFillTint="33"/>
          </w:tcPr>
          <w:p w14:paraId="0C1B9A14" w14:textId="77777777" w:rsidR="00F66619" w:rsidRPr="00430BAB" w:rsidRDefault="00F66619" w:rsidP="002B4DFF">
            <w:pPr>
              <w:spacing w:after="0" w:line="240" w:lineRule="auto"/>
              <w:rPr>
                <w:rFonts w:asciiTheme="minorHAnsi" w:hAnsiTheme="minorHAnsi" w:cstheme="minorHAnsi"/>
                <w:b/>
              </w:rPr>
            </w:pPr>
            <w:r w:rsidRPr="00430BAB">
              <w:rPr>
                <w:rFonts w:asciiTheme="minorHAnsi" w:hAnsiTheme="minorHAnsi" w:cstheme="minorHAnsi"/>
                <w:b/>
              </w:rPr>
              <w:t xml:space="preserve">1. Naziv odgojno-obrazovne aktivnosti: </w:t>
            </w:r>
          </w:p>
        </w:tc>
        <w:tc>
          <w:tcPr>
            <w:tcW w:w="10595" w:type="dxa"/>
          </w:tcPr>
          <w:p w14:paraId="19F2A93D" w14:textId="5C9C6C13" w:rsidR="00F66619" w:rsidRPr="00115D09" w:rsidRDefault="00F66619" w:rsidP="002B4DFF">
            <w:pPr>
              <w:spacing w:after="0" w:line="240" w:lineRule="auto"/>
              <w:rPr>
                <w:rFonts w:asciiTheme="minorHAnsi" w:hAnsiTheme="minorHAnsi" w:cstheme="minorHAnsi"/>
                <w:b/>
              </w:rPr>
            </w:pPr>
            <w:r w:rsidRPr="00430BAB">
              <w:rPr>
                <w:rFonts w:asciiTheme="minorHAnsi" w:hAnsiTheme="minorHAnsi" w:cstheme="minorHAnsi"/>
                <w:b/>
              </w:rPr>
              <w:t>TJEDAN ŠKOLSKOG DORUČKA</w:t>
            </w:r>
          </w:p>
        </w:tc>
      </w:tr>
      <w:tr w:rsidR="00F66619" w:rsidRPr="00115D09" w14:paraId="4427B9F4" w14:textId="77777777" w:rsidTr="00A535B5">
        <w:tc>
          <w:tcPr>
            <w:tcW w:w="3397" w:type="dxa"/>
            <w:shd w:val="clear" w:color="auto" w:fill="FFF2CC" w:themeFill="accent4" w:themeFillTint="33"/>
          </w:tcPr>
          <w:p w14:paraId="513AFD7E" w14:textId="77777777" w:rsidR="00F66619" w:rsidRPr="00115D09" w:rsidRDefault="00F66619" w:rsidP="002B4DFF">
            <w:pPr>
              <w:spacing w:after="0" w:line="240" w:lineRule="auto"/>
              <w:rPr>
                <w:rFonts w:asciiTheme="minorHAnsi" w:hAnsiTheme="minorHAnsi" w:cstheme="minorHAnsi"/>
              </w:rPr>
            </w:pPr>
            <w:r w:rsidRPr="00115D09">
              <w:rPr>
                <w:rFonts w:asciiTheme="minorHAnsi" w:hAnsiTheme="minorHAnsi" w:cstheme="minorHAnsi"/>
                <w:b/>
              </w:rPr>
              <w:t>2. Ciklus (razred):</w:t>
            </w:r>
          </w:p>
        </w:tc>
        <w:tc>
          <w:tcPr>
            <w:tcW w:w="10595" w:type="dxa"/>
          </w:tcPr>
          <w:p w14:paraId="5F1BAF7A" w14:textId="1BFBEC28" w:rsidR="00F66619" w:rsidRPr="004D667E" w:rsidRDefault="004D667E" w:rsidP="002B4DFF">
            <w:pPr>
              <w:spacing w:after="0" w:line="240" w:lineRule="auto"/>
              <w:rPr>
                <w:rFonts w:asciiTheme="minorHAnsi" w:hAnsiTheme="minorHAnsi" w:cstheme="minorHAnsi"/>
                <w:bCs/>
              </w:rPr>
            </w:pPr>
            <w:r w:rsidRPr="004D667E">
              <w:rPr>
                <w:rFonts w:asciiTheme="minorHAnsi" w:hAnsiTheme="minorHAnsi" w:cstheme="minorHAnsi"/>
                <w:bCs/>
              </w:rPr>
              <w:t>4. razred</w:t>
            </w:r>
          </w:p>
        </w:tc>
      </w:tr>
      <w:tr w:rsidR="00F66619" w:rsidRPr="00115D09" w14:paraId="405ADA61" w14:textId="77777777" w:rsidTr="00A535B5">
        <w:tc>
          <w:tcPr>
            <w:tcW w:w="3397" w:type="dxa"/>
            <w:shd w:val="clear" w:color="auto" w:fill="FFF2CC" w:themeFill="accent4" w:themeFillTint="33"/>
          </w:tcPr>
          <w:p w14:paraId="4315AF4A" w14:textId="77777777" w:rsidR="00F66619" w:rsidRPr="00115D09" w:rsidRDefault="00F66619" w:rsidP="002B4DFF">
            <w:pPr>
              <w:spacing w:after="0" w:line="240" w:lineRule="auto"/>
              <w:rPr>
                <w:rFonts w:asciiTheme="minorHAnsi" w:hAnsiTheme="minorHAnsi" w:cstheme="minorHAnsi"/>
              </w:rPr>
            </w:pPr>
            <w:r w:rsidRPr="00115D09">
              <w:rPr>
                <w:rFonts w:asciiTheme="minorHAnsi" w:hAnsiTheme="minorHAnsi" w:cstheme="minorHAnsi"/>
                <w:b/>
              </w:rPr>
              <w:t xml:space="preserve">3. Cilj </w:t>
            </w:r>
            <w:r w:rsidRPr="00115D09">
              <w:rPr>
                <w:rFonts w:asciiTheme="minorHAnsi" w:hAnsiTheme="minorHAnsi" w:cstheme="minorHAnsi"/>
              </w:rPr>
              <w:t>:</w:t>
            </w:r>
          </w:p>
        </w:tc>
        <w:tc>
          <w:tcPr>
            <w:tcW w:w="10595" w:type="dxa"/>
          </w:tcPr>
          <w:p w14:paraId="31F28812" w14:textId="1BBACFD1" w:rsidR="00F66619" w:rsidRPr="00115D09" w:rsidRDefault="004D667E" w:rsidP="002B4DFF">
            <w:pPr>
              <w:spacing w:after="0" w:line="240" w:lineRule="auto"/>
              <w:rPr>
                <w:rFonts w:asciiTheme="minorHAnsi" w:hAnsiTheme="minorHAnsi" w:cstheme="minorHAnsi"/>
              </w:rPr>
            </w:pPr>
            <w:r>
              <w:rPr>
                <w:rFonts w:asciiTheme="minorHAnsi" w:hAnsiTheme="minorHAnsi" w:cstheme="minorHAnsi"/>
              </w:rPr>
              <w:t xml:space="preserve">podizanje </w:t>
            </w:r>
            <w:r w:rsidRPr="004D667E">
              <w:rPr>
                <w:rFonts w:asciiTheme="minorHAnsi" w:hAnsiTheme="minorHAnsi" w:cstheme="minorHAnsi"/>
              </w:rPr>
              <w:t>svijest</w:t>
            </w:r>
            <w:r>
              <w:rPr>
                <w:rFonts w:asciiTheme="minorHAnsi" w:hAnsiTheme="minorHAnsi" w:cstheme="minorHAnsi"/>
              </w:rPr>
              <w:t>i</w:t>
            </w:r>
            <w:r w:rsidRPr="004D667E">
              <w:rPr>
                <w:rFonts w:asciiTheme="minorHAnsi" w:hAnsiTheme="minorHAnsi" w:cstheme="minorHAnsi"/>
              </w:rPr>
              <w:t xml:space="preserve"> o važnosti nutritivno bogatog doručka za svako školsko dijete</w:t>
            </w:r>
          </w:p>
        </w:tc>
      </w:tr>
      <w:tr w:rsidR="00F66619" w:rsidRPr="00115D09" w14:paraId="26621349" w14:textId="77777777" w:rsidTr="00A535B5">
        <w:tc>
          <w:tcPr>
            <w:tcW w:w="3397" w:type="dxa"/>
            <w:shd w:val="clear" w:color="auto" w:fill="FFF2CC" w:themeFill="accent4" w:themeFillTint="33"/>
          </w:tcPr>
          <w:p w14:paraId="78788BC8" w14:textId="77777777" w:rsidR="00F66619" w:rsidRPr="00115D09" w:rsidRDefault="00F66619" w:rsidP="002B4DFF">
            <w:pPr>
              <w:spacing w:after="0" w:line="240" w:lineRule="auto"/>
              <w:rPr>
                <w:rFonts w:asciiTheme="minorHAnsi" w:hAnsiTheme="minorHAnsi" w:cstheme="minorHAnsi"/>
                <w:b/>
              </w:rPr>
            </w:pPr>
            <w:r w:rsidRPr="00115D09">
              <w:rPr>
                <w:rFonts w:asciiTheme="minorHAnsi" w:hAnsiTheme="minorHAnsi" w:cstheme="minorHAnsi"/>
                <w:b/>
              </w:rPr>
              <w:t>4. Obrazloženje cilja ( povezan s potrebama , interesima učenika i vrijednostima ŠK)</w:t>
            </w:r>
          </w:p>
        </w:tc>
        <w:tc>
          <w:tcPr>
            <w:tcW w:w="10595" w:type="dxa"/>
          </w:tcPr>
          <w:p w14:paraId="439781F9" w14:textId="46A0D983" w:rsidR="00474B15" w:rsidRPr="00115D09" w:rsidRDefault="00474B15" w:rsidP="00474B15">
            <w:pPr>
              <w:spacing w:after="0" w:line="240" w:lineRule="auto"/>
              <w:rPr>
                <w:rFonts w:asciiTheme="minorHAnsi" w:hAnsiTheme="minorHAnsi" w:cstheme="minorHAnsi"/>
              </w:rPr>
            </w:pPr>
            <w:r>
              <w:t>promocija zdrave prehrane i pravilne prehrane učenika - staviti naglasak na važnost školskog doručka - Usvajanje znanja i stavova o važnosti pravilne prehrane, tjelesne aktivnosti u cilju prevencije debljine</w:t>
            </w:r>
          </w:p>
        </w:tc>
      </w:tr>
      <w:tr w:rsidR="00F66619" w:rsidRPr="00982319" w14:paraId="4F20E087" w14:textId="77777777" w:rsidTr="00A535B5">
        <w:tc>
          <w:tcPr>
            <w:tcW w:w="3397" w:type="dxa"/>
            <w:shd w:val="clear" w:color="auto" w:fill="FFF2CC" w:themeFill="accent4" w:themeFillTint="33"/>
          </w:tcPr>
          <w:p w14:paraId="1B8AAB97" w14:textId="77777777" w:rsidR="00F66619" w:rsidRPr="00982319" w:rsidRDefault="00F66619" w:rsidP="002B4DFF">
            <w:pPr>
              <w:spacing w:after="0" w:line="240" w:lineRule="auto"/>
              <w:rPr>
                <w:rFonts w:asciiTheme="minorHAnsi" w:hAnsiTheme="minorHAnsi" w:cstheme="minorHAnsi"/>
                <w:b/>
              </w:rPr>
            </w:pPr>
            <w:r w:rsidRPr="00982319">
              <w:rPr>
                <w:rFonts w:asciiTheme="minorHAnsi" w:hAnsiTheme="minorHAnsi" w:cstheme="minorHAnsi"/>
                <w:b/>
              </w:rPr>
              <w:t>5. Očekivani ishodi / postignuća:</w:t>
            </w:r>
          </w:p>
        </w:tc>
        <w:tc>
          <w:tcPr>
            <w:tcW w:w="10595" w:type="dxa"/>
          </w:tcPr>
          <w:p w14:paraId="0A8794FB" w14:textId="0DFC3F42" w:rsidR="00982319" w:rsidRPr="00982319" w:rsidRDefault="006D5B16" w:rsidP="00982319">
            <w:pPr>
              <w:pStyle w:val="t-8"/>
              <w:shd w:val="clear" w:color="auto" w:fill="FFFFFF"/>
              <w:spacing w:before="0" w:beforeAutospacing="0" w:after="48" w:afterAutospacing="0" w:line="336" w:lineRule="atLeast"/>
              <w:textAlignment w:val="baseline"/>
              <w:rPr>
                <w:rFonts w:asciiTheme="minorHAnsi" w:hAnsiTheme="minorHAnsi" w:cstheme="minorHAnsi"/>
                <w:color w:val="231F20"/>
                <w:sz w:val="22"/>
                <w:szCs w:val="22"/>
              </w:rPr>
            </w:pPr>
            <w:r w:rsidRPr="00982319">
              <w:rPr>
                <w:rFonts w:asciiTheme="minorHAnsi" w:hAnsiTheme="minorHAnsi" w:cstheme="minorHAnsi"/>
              </w:rPr>
              <w:t xml:space="preserve">Učenici će </w:t>
            </w:r>
            <w:r w:rsidR="00982319" w:rsidRPr="00982319">
              <w:rPr>
                <w:rFonts w:asciiTheme="minorHAnsi" w:hAnsiTheme="minorHAnsi" w:cstheme="minorHAnsi"/>
              </w:rPr>
              <w:t>r</w:t>
            </w:r>
            <w:r w:rsidR="00982319" w:rsidRPr="00982319">
              <w:rPr>
                <w:rFonts w:asciiTheme="minorHAnsi" w:hAnsiTheme="minorHAnsi" w:cstheme="minorHAnsi"/>
                <w:color w:val="231F20"/>
                <w:sz w:val="22"/>
                <w:szCs w:val="22"/>
              </w:rPr>
              <w:t>azlikovati pravilnu od nepravilne prehrane i razumjeti važnost pravilne prehrane za zdravlje.</w:t>
            </w:r>
          </w:p>
          <w:p w14:paraId="31E5920E" w14:textId="0E6B218D" w:rsidR="00F66619" w:rsidRPr="00982319" w:rsidRDefault="00F66619" w:rsidP="002B4DFF">
            <w:pPr>
              <w:spacing w:after="0" w:line="240" w:lineRule="auto"/>
              <w:rPr>
                <w:rFonts w:asciiTheme="minorHAnsi" w:eastAsia="Times New Roman" w:hAnsiTheme="minorHAnsi" w:cstheme="minorHAnsi"/>
              </w:rPr>
            </w:pPr>
          </w:p>
        </w:tc>
      </w:tr>
      <w:tr w:rsidR="00F66619" w:rsidRPr="00115D09" w14:paraId="58C79761" w14:textId="77777777" w:rsidTr="00A535B5">
        <w:tc>
          <w:tcPr>
            <w:tcW w:w="3397" w:type="dxa"/>
            <w:shd w:val="clear" w:color="auto" w:fill="FFF2CC" w:themeFill="accent4" w:themeFillTint="33"/>
          </w:tcPr>
          <w:p w14:paraId="3B5272C9" w14:textId="77777777" w:rsidR="00F66619" w:rsidRPr="00115D09" w:rsidRDefault="00F66619" w:rsidP="002B4DFF">
            <w:pPr>
              <w:spacing w:after="0" w:line="240" w:lineRule="auto"/>
              <w:rPr>
                <w:rFonts w:asciiTheme="minorHAnsi" w:hAnsiTheme="minorHAnsi" w:cstheme="minorHAnsi"/>
                <w:b/>
              </w:rPr>
            </w:pPr>
            <w:r w:rsidRPr="00115D09">
              <w:rPr>
                <w:rFonts w:asciiTheme="minorHAnsi" w:hAnsiTheme="minorHAnsi" w:cstheme="minorHAnsi"/>
                <w:b/>
              </w:rPr>
              <w:t xml:space="preserve">6.  Način realizacije: </w:t>
            </w:r>
          </w:p>
        </w:tc>
        <w:tc>
          <w:tcPr>
            <w:tcW w:w="10595" w:type="dxa"/>
          </w:tcPr>
          <w:p w14:paraId="650A5765" w14:textId="38346322" w:rsidR="00F66619" w:rsidRPr="00115D09" w:rsidRDefault="00934FEA" w:rsidP="002B4DFF">
            <w:pPr>
              <w:spacing w:after="0" w:line="240" w:lineRule="auto"/>
              <w:rPr>
                <w:rFonts w:asciiTheme="minorHAnsi" w:hAnsiTheme="minorHAnsi" w:cstheme="minorHAnsi"/>
              </w:rPr>
            </w:pPr>
            <w:r>
              <w:rPr>
                <w:rFonts w:asciiTheme="minorHAnsi" w:hAnsiTheme="minorHAnsi" w:cstheme="minorHAnsi"/>
              </w:rPr>
              <w:t xml:space="preserve">radionice i različite </w:t>
            </w:r>
            <w:r w:rsidR="00D71B62">
              <w:rPr>
                <w:rFonts w:asciiTheme="minorHAnsi" w:hAnsiTheme="minorHAnsi" w:cstheme="minorHAnsi"/>
              </w:rPr>
              <w:t>aktivnosti</w:t>
            </w:r>
            <w:r>
              <w:rPr>
                <w:rFonts w:asciiTheme="minorHAnsi" w:hAnsiTheme="minorHAnsi" w:cstheme="minorHAnsi"/>
              </w:rPr>
              <w:t xml:space="preserve"> tijekom nastave u tjednu od </w:t>
            </w:r>
            <w:r w:rsidR="00D71B62">
              <w:rPr>
                <w:rFonts w:asciiTheme="minorHAnsi" w:hAnsiTheme="minorHAnsi" w:cstheme="minorHAnsi"/>
              </w:rPr>
              <w:t>16. do 20. listopada 2023.</w:t>
            </w:r>
          </w:p>
        </w:tc>
      </w:tr>
      <w:tr w:rsidR="00F66619" w:rsidRPr="00115D09" w14:paraId="3EF4D0ED" w14:textId="77777777" w:rsidTr="00A535B5">
        <w:tc>
          <w:tcPr>
            <w:tcW w:w="3397" w:type="dxa"/>
            <w:shd w:val="clear" w:color="auto" w:fill="FFF2CC" w:themeFill="accent4" w:themeFillTint="33"/>
          </w:tcPr>
          <w:p w14:paraId="7C074E55" w14:textId="77777777" w:rsidR="00F66619" w:rsidRPr="00115D09" w:rsidRDefault="00F66619" w:rsidP="002B4DFF">
            <w:pPr>
              <w:spacing w:after="0" w:line="240" w:lineRule="auto"/>
              <w:rPr>
                <w:rFonts w:asciiTheme="minorHAnsi" w:hAnsiTheme="minorHAnsi" w:cstheme="minorHAnsi"/>
              </w:rPr>
            </w:pPr>
            <w:r w:rsidRPr="00115D09">
              <w:rPr>
                <w:rFonts w:asciiTheme="minorHAnsi" w:hAnsiTheme="minorHAnsi" w:cstheme="minorHAnsi"/>
                <w:b/>
              </w:rPr>
              <w:t>7. Potrebni resursi/materijali</w:t>
            </w:r>
            <w:r w:rsidRPr="00115D09">
              <w:rPr>
                <w:rFonts w:asciiTheme="minorHAnsi" w:hAnsiTheme="minorHAnsi" w:cstheme="minorHAnsi"/>
              </w:rPr>
              <w:t>:</w:t>
            </w:r>
          </w:p>
        </w:tc>
        <w:tc>
          <w:tcPr>
            <w:tcW w:w="10595" w:type="dxa"/>
          </w:tcPr>
          <w:p w14:paraId="3F551AE0" w14:textId="3507455C" w:rsidR="00F66619" w:rsidRPr="00115D09" w:rsidRDefault="005B3C47" w:rsidP="002B4DFF">
            <w:pPr>
              <w:spacing w:after="0" w:line="240" w:lineRule="auto"/>
              <w:rPr>
                <w:rFonts w:asciiTheme="minorHAnsi" w:hAnsiTheme="minorHAnsi" w:cstheme="minorHAnsi"/>
              </w:rPr>
            </w:pPr>
            <w:r>
              <w:rPr>
                <w:rFonts w:asciiTheme="minorHAnsi" w:hAnsiTheme="minorHAnsi" w:cstheme="minorHAnsi"/>
              </w:rPr>
              <w:t>potrošni materijal</w:t>
            </w:r>
          </w:p>
        </w:tc>
      </w:tr>
      <w:tr w:rsidR="00F66619" w:rsidRPr="00115D09" w14:paraId="293A246C" w14:textId="77777777" w:rsidTr="00A535B5">
        <w:tc>
          <w:tcPr>
            <w:tcW w:w="3397" w:type="dxa"/>
            <w:shd w:val="clear" w:color="auto" w:fill="FFF2CC" w:themeFill="accent4" w:themeFillTint="33"/>
          </w:tcPr>
          <w:p w14:paraId="50FFEDDC" w14:textId="77777777" w:rsidR="00F66619" w:rsidRPr="00115D09" w:rsidRDefault="00F66619" w:rsidP="002B4DFF">
            <w:pPr>
              <w:spacing w:after="0" w:line="240" w:lineRule="auto"/>
              <w:rPr>
                <w:rFonts w:asciiTheme="minorHAnsi" w:hAnsiTheme="minorHAnsi" w:cstheme="minorHAnsi"/>
              </w:rPr>
            </w:pPr>
            <w:r w:rsidRPr="00115D09">
              <w:rPr>
                <w:rFonts w:asciiTheme="minorHAnsi" w:hAnsiTheme="minorHAnsi" w:cstheme="minorHAnsi"/>
                <w:b/>
              </w:rPr>
              <w:t>8. Način praćenja i provjere ishoda/postignuća:</w:t>
            </w:r>
          </w:p>
        </w:tc>
        <w:tc>
          <w:tcPr>
            <w:tcW w:w="10595" w:type="dxa"/>
          </w:tcPr>
          <w:p w14:paraId="055501FE" w14:textId="49F5509A" w:rsidR="00F66619" w:rsidRPr="00115D09" w:rsidRDefault="005B3C47" w:rsidP="002B4DFF">
            <w:pPr>
              <w:spacing w:after="0" w:line="240" w:lineRule="auto"/>
              <w:rPr>
                <w:rFonts w:asciiTheme="minorHAnsi" w:hAnsiTheme="minorHAnsi" w:cstheme="minorHAnsi"/>
              </w:rPr>
            </w:pPr>
            <w:r>
              <w:rPr>
                <w:rFonts w:asciiTheme="minorHAnsi" w:hAnsiTheme="minorHAnsi" w:cstheme="minorHAnsi"/>
              </w:rPr>
              <w:t xml:space="preserve">objava na web stranici škole, </w:t>
            </w:r>
            <w:r w:rsidR="0004661B">
              <w:rPr>
                <w:rFonts w:asciiTheme="minorHAnsi" w:hAnsiTheme="minorHAnsi" w:cstheme="minorHAnsi"/>
              </w:rPr>
              <w:t>evaluacija i samoevaluacija</w:t>
            </w:r>
          </w:p>
        </w:tc>
      </w:tr>
      <w:tr w:rsidR="00F66619" w:rsidRPr="00115D09" w14:paraId="2DC1394A" w14:textId="77777777" w:rsidTr="00A535B5">
        <w:trPr>
          <w:trHeight w:val="331"/>
        </w:trPr>
        <w:tc>
          <w:tcPr>
            <w:tcW w:w="3397" w:type="dxa"/>
            <w:shd w:val="clear" w:color="auto" w:fill="FFF2CC" w:themeFill="accent4" w:themeFillTint="33"/>
          </w:tcPr>
          <w:p w14:paraId="36941116" w14:textId="77777777" w:rsidR="00F66619" w:rsidRPr="00115D09" w:rsidRDefault="00F66619" w:rsidP="002B4DFF">
            <w:pPr>
              <w:spacing w:after="0" w:line="240" w:lineRule="auto"/>
              <w:rPr>
                <w:rFonts w:asciiTheme="minorHAnsi" w:hAnsiTheme="minorHAnsi" w:cstheme="minorHAnsi"/>
              </w:rPr>
            </w:pPr>
            <w:r w:rsidRPr="00115D09">
              <w:rPr>
                <w:rFonts w:asciiTheme="minorHAnsi" w:hAnsiTheme="minorHAnsi" w:cstheme="minorHAnsi"/>
                <w:b/>
              </w:rPr>
              <w:t>9. Odgovorna osoba</w:t>
            </w:r>
            <w:r w:rsidRPr="00115D09">
              <w:rPr>
                <w:rFonts w:asciiTheme="minorHAnsi" w:hAnsiTheme="minorHAnsi" w:cstheme="minorHAnsi"/>
              </w:rPr>
              <w:t>:</w:t>
            </w:r>
          </w:p>
        </w:tc>
        <w:tc>
          <w:tcPr>
            <w:tcW w:w="10595" w:type="dxa"/>
          </w:tcPr>
          <w:p w14:paraId="69604844" w14:textId="007E9550" w:rsidR="00F66619" w:rsidRPr="00115D09" w:rsidRDefault="00A01B7C" w:rsidP="002B4DFF">
            <w:pPr>
              <w:spacing w:after="0" w:line="240" w:lineRule="auto"/>
              <w:rPr>
                <w:rFonts w:asciiTheme="minorHAnsi" w:hAnsiTheme="minorHAnsi" w:cstheme="minorHAnsi"/>
                <w:i/>
              </w:rPr>
            </w:pPr>
            <w:r>
              <w:rPr>
                <w:rFonts w:asciiTheme="minorHAnsi" w:hAnsiTheme="minorHAnsi" w:cstheme="minorHAnsi"/>
                <w:i/>
              </w:rPr>
              <w:t>učiteljica 4. razreda</w:t>
            </w:r>
            <w:r w:rsidR="005B3C47">
              <w:rPr>
                <w:rFonts w:asciiTheme="minorHAnsi" w:hAnsiTheme="minorHAnsi" w:cstheme="minorHAnsi"/>
                <w:i/>
              </w:rPr>
              <w:t xml:space="preserve"> </w:t>
            </w:r>
            <w:r w:rsidR="00322BC2">
              <w:rPr>
                <w:rFonts w:asciiTheme="minorHAnsi" w:hAnsiTheme="minorHAnsi" w:cstheme="minorHAnsi"/>
                <w:i/>
              </w:rPr>
              <w:t>Verica Havoić</w:t>
            </w:r>
            <w:r w:rsidR="005B3C47">
              <w:rPr>
                <w:rFonts w:asciiTheme="minorHAnsi" w:hAnsiTheme="minorHAnsi" w:cstheme="minorHAnsi"/>
                <w:i/>
              </w:rPr>
              <w:t xml:space="preserve"> i pedagoginja</w:t>
            </w:r>
          </w:p>
        </w:tc>
      </w:tr>
    </w:tbl>
    <w:p w14:paraId="1F8A0F68" w14:textId="77777777" w:rsidR="00F66619" w:rsidRDefault="00F66619">
      <w:pPr>
        <w:spacing w:after="120" w:line="240" w:lineRule="auto"/>
        <w:jc w:val="both"/>
      </w:pPr>
    </w:p>
    <w:p w14:paraId="55FEDE5D" w14:textId="77777777" w:rsidR="0049436F" w:rsidRDefault="00756F80">
      <w:pPr>
        <w:spacing w:after="120" w:line="240" w:lineRule="auto"/>
        <w:jc w:val="both"/>
        <w:rPr>
          <w:b/>
          <w:i/>
        </w:rPr>
      </w:pPr>
      <w:r>
        <w:rPr>
          <w:b/>
          <w:i/>
        </w:rPr>
        <w:t>Kurikulumsko područje: tehničko i informatičko</w:t>
      </w:r>
    </w:p>
    <w:tbl>
      <w:tblPr>
        <w:tblStyle w:val="affffff2"/>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490"/>
      </w:tblGrid>
      <w:tr w:rsidR="0049436F" w14:paraId="1492B0DB" w14:textId="77777777" w:rsidTr="00A535B5">
        <w:trPr>
          <w:trHeight w:val="385"/>
        </w:trPr>
        <w:tc>
          <w:tcPr>
            <w:tcW w:w="3397" w:type="dxa"/>
            <w:shd w:val="clear" w:color="auto" w:fill="FFF2CC" w:themeFill="accent4" w:themeFillTint="33"/>
            <w:vAlign w:val="center"/>
          </w:tcPr>
          <w:p w14:paraId="2DA58342" w14:textId="77777777" w:rsidR="0049436F" w:rsidRDefault="00756F80">
            <w:pPr>
              <w:spacing w:after="0" w:line="240" w:lineRule="auto"/>
              <w:rPr>
                <w:b/>
              </w:rPr>
            </w:pPr>
            <w:r>
              <w:rPr>
                <w:b/>
              </w:rPr>
              <w:t>Aktivnost, program ili projekt:</w:t>
            </w:r>
          </w:p>
        </w:tc>
        <w:tc>
          <w:tcPr>
            <w:tcW w:w="10490" w:type="dxa"/>
            <w:vAlign w:val="center"/>
          </w:tcPr>
          <w:p w14:paraId="41A93CEA" w14:textId="77777777" w:rsidR="0049436F" w:rsidRDefault="00756F80">
            <w:pPr>
              <w:spacing w:after="0" w:line="240" w:lineRule="auto"/>
              <w:jc w:val="both"/>
              <w:rPr>
                <w:b/>
              </w:rPr>
            </w:pPr>
            <w:r>
              <w:rPr>
                <w:b/>
              </w:rPr>
              <w:t>e-Škole</w:t>
            </w:r>
          </w:p>
        </w:tc>
      </w:tr>
      <w:tr w:rsidR="0049436F" w14:paraId="34E6459E" w14:textId="77777777" w:rsidTr="00A535B5">
        <w:trPr>
          <w:trHeight w:val="385"/>
        </w:trPr>
        <w:tc>
          <w:tcPr>
            <w:tcW w:w="3397" w:type="dxa"/>
            <w:shd w:val="clear" w:color="auto" w:fill="FFF2CC" w:themeFill="accent4" w:themeFillTint="33"/>
            <w:vAlign w:val="center"/>
          </w:tcPr>
          <w:p w14:paraId="5A977ED9" w14:textId="77777777" w:rsidR="0049436F" w:rsidRDefault="00756F80">
            <w:pPr>
              <w:spacing w:after="0" w:line="240" w:lineRule="auto"/>
              <w:rPr>
                <w:b/>
              </w:rPr>
            </w:pPr>
            <w:r>
              <w:rPr>
                <w:b/>
              </w:rPr>
              <w:t>Ciljevi:</w:t>
            </w:r>
          </w:p>
        </w:tc>
        <w:tc>
          <w:tcPr>
            <w:tcW w:w="10490" w:type="dxa"/>
            <w:vAlign w:val="center"/>
          </w:tcPr>
          <w:p w14:paraId="00EA3B01" w14:textId="77777777" w:rsidR="0049436F" w:rsidRDefault="00756F80">
            <w:pPr>
              <w:spacing w:after="0" w:line="240" w:lineRule="auto"/>
            </w:pPr>
            <w:r>
              <w:t>Prilagodba načina učenja i poučavanja novom informatiziranom okolišu s ciljem uporabe suvremenih metoda i alata u nastavi, kao i lakše praćenje napredovanja učenika.</w:t>
            </w:r>
          </w:p>
        </w:tc>
      </w:tr>
      <w:tr w:rsidR="0049436F" w14:paraId="58B1633B" w14:textId="77777777" w:rsidTr="00A535B5">
        <w:trPr>
          <w:trHeight w:val="385"/>
        </w:trPr>
        <w:tc>
          <w:tcPr>
            <w:tcW w:w="3397" w:type="dxa"/>
            <w:shd w:val="clear" w:color="auto" w:fill="FFF2CC" w:themeFill="accent4" w:themeFillTint="33"/>
            <w:vAlign w:val="center"/>
          </w:tcPr>
          <w:p w14:paraId="01099758" w14:textId="77777777" w:rsidR="0049436F" w:rsidRDefault="00756F80">
            <w:pPr>
              <w:spacing w:after="0" w:line="240" w:lineRule="auto"/>
              <w:rPr>
                <w:b/>
              </w:rPr>
            </w:pPr>
            <w:r>
              <w:rPr>
                <w:b/>
              </w:rPr>
              <w:t>Namjena:</w:t>
            </w:r>
          </w:p>
        </w:tc>
        <w:tc>
          <w:tcPr>
            <w:tcW w:w="10490" w:type="dxa"/>
            <w:vAlign w:val="center"/>
          </w:tcPr>
          <w:p w14:paraId="67FFBAE2" w14:textId="77777777" w:rsidR="0049436F" w:rsidRDefault="00756F80">
            <w:pPr>
              <w:spacing w:after="0" w:line="240" w:lineRule="auto"/>
            </w:pPr>
            <w:r>
              <w:t>Učenici, učitelji i stručni suradnici</w:t>
            </w:r>
          </w:p>
        </w:tc>
      </w:tr>
      <w:tr w:rsidR="0049436F" w14:paraId="095F2FF6" w14:textId="77777777" w:rsidTr="00A535B5">
        <w:trPr>
          <w:trHeight w:val="385"/>
        </w:trPr>
        <w:tc>
          <w:tcPr>
            <w:tcW w:w="3397" w:type="dxa"/>
            <w:shd w:val="clear" w:color="auto" w:fill="FFF2CC" w:themeFill="accent4" w:themeFillTint="33"/>
            <w:vAlign w:val="center"/>
          </w:tcPr>
          <w:p w14:paraId="2838A414" w14:textId="77777777" w:rsidR="0049436F" w:rsidRDefault="00756F80">
            <w:pPr>
              <w:spacing w:after="0" w:line="240" w:lineRule="auto"/>
              <w:rPr>
                <w:b/>
              </w:rPr>
            </w:pPr>
            <w:r>
              <w:rPr>
                <w:b/>
              </w:rPr>
              <w:lastRenderedPageBreak/>
              <w:t>Nositelji:</w:t>
            </w:r>
          </w:p>
        </w:tc>
        <w:tc>
          <w:tcPr>
            <w:tcW w:w="10490" w:type="dxa"/>
            <w:vAlign w:val="center"/>
          </w:tcPr>
          <w:p w14:paraId="1FFB5E59" w14:textId="77777777" w:rsidR="0049436F" w:rsidRDefault="00756F80">
            <w:pPr>
              <w:spacing w:after="0" w:line="240" w:lineRule="auto"/>
            </w:pPr>
            <w:r>
              <w:t>Učitelj informatike, CARNet, MZO</w:t>
            </w:r>
          </w:p>
        </w:tc>
      </w:tr>
      <w:tr w:rsidR="0049436F" w14:paraId="0498830D" w14:textId="77777777" w:rsidTr="00A535B5">
        <w:trPr>
          <w:trHeight w:val="385"/>
        </w:trPr>
        <w:tc>
          <w:tcPr>
            <w:tcW w:w="3397" w:type="dxa"/>
            <w:shd w:val="clear" w:color="auto" w:fill="FFF2CC" w:themeFill="accent4" w:themeFillTint="33"/>
            <w:vAlign w:val="center"/>
          </w:tcPr>
          <w:p w14:paraId="23BFA99D" w14:textId="77777777" w:rsidR="0049436F" w:rsidRDefault="00756F80">
            <w:pPr>
              <w:spacing w:after="0" w:line="240" w:lineRule="auto"/>
              <w:rPr>
                <w:b/>
              </w:rPr>
            </w:pPr>
            <w:r>
              <w:rPr>
                <w:b/>
              </w:rPr>
              <w:t>Način realizacije:</w:t>
            </w:r>
          </w:p>
        </w:tc>
        <w:tc>
          <w:tcPr>
            <w:tcW w:w="10490" w:type="dxa"/>
            <w:vAlign w:val="center"/>
          </w:tcPr>
          <w:p w14:paraId="0ADABD30" w14:textId="77777777" w:rsidR="0049436F" w:rsidRDefault="00756F80">
            <w:pPr>
              <w:spacing w:after="0" w:line="240" w:lineRule="auto"/>
            </w:pPr>
            <w:r>
              <w:t>Razvoj e- usluga za nastavne i poslovne procese, primjena IKT-a u nastavi, digitalizacija obrazovnih sadržaja, nabava potrebne IKT opreme, stručno usavršavanje djelatnika.</w:t>
            </w:r>
          </w:p>
        </w:tc>
      </w:tr>
      <w:tr w:rsidR="0049436F" w14:paraId="2DAB63C5" w14:textId="77777777" w:rsidTr="00A535B5">
        <w:trPr>
          <w:trHeight w:val="371"/>
        </w:trPr>
        <w:tc>
          <w:tcPr>
            <w:tcW w:w="3397" w:type="dxa"/>
            <w:shd w:val="clear" w:color="auto" w:fill="FFF2CC" w:themeFill="accent4" w:themeFillTint="33"/>
            <w:vAlign w:val="center"/>
          </w:tcPr>
          <w:p w14:paraId="69E84E6E" w14:textId="77777777" w:rsidR="0049436F" w:rsidRDefault="00756F80">
            <w:pPr>
              <w:spacing w:after="0" w:line="240" w:lineRule="auto"/>
              <w:rPr>
                <w:b/>
              </w:rPr>
            </w:pPr>
            <w:r>
              <w:rPr>
                <w:b/>
              </w:rPr>
              <w:t>Vremenik:</w:t>
            </w:r>
          </w:p>
        </w:tc>
        <w:tc>
          <w:tcPr>
            <w:tcW w:w="10490" w:type="dxa"/>
            <w:vAlign w:val="center"/>
          </w:tcPr>
          <w:p w14:paraId="1015C175" w14:textId="1AD73F14" w:rsidR="0049436F" w:rsidRDefault="00756F80">
            <w:pPr>
              <w:spacing w:after="0" w:line="240" w:lineRule="auto"/>
            </w:pPr>
            <w:r>
              <w:t>Tijekom školske godine 202</w:t>
            </w:r>
            <w:r w:rsidR="00322BC2">
              <w:t>4</w:t>
            </w:r>
            <w:r>
              <w:t>./202</w:t>
            </w:r>
            <w:r w:rsidR="00322BC2">
              <w:t>5</w:t>
            </w:r>
            <w:r>
              <w:t>.</w:t>
            </w:r>
          </w:p>
        </w:tc>
      </w:tr>
      <w:tr w:rsidR="0049436F" w14:paraId="0DD82DB4" w14:textId="77777777" w:rsidTr="00A535B5">
        <w:trPr>
          <w:trHeight w:val="385"/>
        </w:trPr>
        <w:tc>
          <w:tcPr>
            <w:tcW w:w="3397" w:type="dxa"/>
            <w:shd w:val="clear" w:color="auto" w:fill="FFF2CC" w:themeFill="accent4" w:themeFillTint="33"/>
            <w:vAlign w:val="center"/>
          </w:tcPr>
          <w:p w14:paraId="231F543C" w14:textId="77777777" w:rsidR="0049436F" w:rsidRDefault="00756F80">
            <w:pPr>
              <w:spacing w:after="0" w:line="240" w:lineRule="auto"/>
              <w:rPr>
                <w:b/>
              </w:rPr>
            </w:pPr>
            <w:r>
              <w:rPr>
                <w:b/>
              </w:rPr>
              <w:t>Troškovnik:</w:t>
            </w:r>
          </w:p>
        </w:tc>
        <w:tc>
          <w:tcPr>
            <w:tcW w:w="10490" w:type="dxa"/>
            <w:vAlign w:val="center"/>
          </w:tcPr>
          <w:p w14:paraId="03EF4935" w14:textId="77777777" w:rsidR="0049436F" w:rsidRDefault="00756F80">
            <w:pPr>
              <w:spacing w:after="0" w:line="240" w:lineRule="auto"/>
            </w:pPr>
            <w:r>
              <w:t>Troškovi informatizacije Škole i edukacije djelatnika.</w:t>
            </w:r>
          </w:p>
        </w:tc>
      </w:tr>
      <w:tr w:rsidR="0049436F" w14:paraId="53EDBF00" w14:textId="77777777" w:rsidTr="00A535B5">
        <w:trPr>
          <w:trHeight w:val="385"/>
        </w:trPr>
        <w:tc>
          <w:tcPr>
            <w:tcW w:w="3397" w:type="dxa"/>
            <w:shd w:val="clear" w:color="auto" w:fill="FFF2CC" w:themeFill="accent4" w:themeFillTint="33"/>
            <w:vAlign w:val="center"/>
          </w:tcPr>
          <w:p w14:paraId="395E15C0" w14:textId="77777777" w:rsidR="0049436F" w:rsidRDefault="00756F80">
            <w:pPr>
              <w:spacing w:after="0" w:line="240" w:lineRule="auto"/>
              <w:rPr>
                <w:b/>
              </w:rPr>
            </w:pPr>
            <w:r>
              <w:rPr>
                <w:b/>
              </w:rPr>
              <w:t>Način vrednovanja i način korištenja rezultata vrednovanja:</w:t>
            </w:r>
          </w:p>
        </w:tc>
        <w:tc>
          <w:tcPr>
            <w:tcW w:w="10490" w:type="dxa"/>
            <w:vAlign w:val="center"/>
          </w:tcPr>
          <w:p w14:paraId="69754BE7" w14:textId="77777777" w:rsidR="0049436F" w:rsidRDefault="00756F80">
            <w:pPr>
              <w:spacing w:after="0" w:line="240" w:lineRule="auto"/>
            </w:pPr>
            <w:r>
              <w:t>Veće zadovoljstvo učenika i učitelja izvođenjem nastavnog procesa. Suvremenost izvođenja nastave. Korištenje elektroničkih uređaja u svrhu nastave.</w:t>
            </w:r>
          </w:p>
        </w:tc>
      </w:tr>
    </w:tbl>
    <w:p w14:paraId="62C533EC" w14:textId="0B73B417" w:rsidR="0049436F" w:rsidRDefault="0049436F">
      <w:pPr>
        <w:spacing w:after="120" w:line="240" w:lineRule="auto"/>
        <w:jc w:val="both"/>
      </w:pPr>
    </w:p>
    <w:p w14:paraId="4265C52B" w14:textId="77777777" w:rsidR="0049436F" w:rsidRDefault="00756F80">
      <w:pPr>
        <w:spacing w:after="120" w:line="240" w:lineRule="auto"/>
        <w:jc w:val="both"/>
        <w:rPr>
          <w:b/>
          <w:i/>
        </w:rPr>
      </w:pPr>
      <w:r>
        <w:rPr>
          <w:b/>
          <w:i/>
        </w:rPr>
        <w:t>Kurikulumsko područje: društveno, humanističko, tjelesno i zdravstveno, zdravlje, građanski odgoj i obrazovanje</w:t>
      </w:r>
    </w:p>
    <w:tbl>
      <w:tblPr>
        <w:tblStyle w:val="affffff3"/>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773"/>
      </w:tblGrid>
      <w:tr w:rsidR="0049436F" w14:paraId="38715E51" w14:textId="77777777" w:rsidTr="00A535B5">
        <w:tc>
          <w:tcPr>
            <w:tcW w:w="3397" w:type="dxa"/>
            <w:shd w:val="clear" w:color="auto" w:fill="FFF2CC" w:themeFill="accent4" w:themeFillTint="33"/>
          </w:tcPr>
          <w:p w14:paraId="5549D3B1" w14:textId="77777777" w:rsidR="0049436F" w:rsidRPr="00647022" w:rsidRDefault="00756F80">
            <w:pPr>
              <w:spacing w:after="0" w:line="240" w:lineRule="auto"/>
              <w:rPr>
                <w:b/>
              </w:rPr>
            </w:pPr>
            <w:r w:rsidRPr="00647022">
              <w:rPr>
                <w:b/>
              </w:rPr>
              <w:t xml:space="preserve">1. Naziv odgojno-obrazovne aktivnosti: </w:t>
            </w:r>
          </w:p>
        </w:tc>
        <w:tc>
          <w:tcPr>
            <w:tcW w:w="10773" w:type="dxa"/>
          </w:tcPr>
          <w:p w14:paraId="0C4B1BAC" w14:textId="77777777" w:rsidR="0049436F" w:rsidRDefault="00756F80">
            <w:pPr>
              <w:spacing w:after="0" w:line="240" w:lineRule="auto"/>
              <w:rPr>
                <w:b/>
              </w:rPr>
            </w:pPr>
            <w:r w:rsidRPr="00647022">
              <w:rPr>
                <w:b/>
              </w:rPr>
              <w:t>SVJETSKI DAN HRANE - DANI KRUHA</w:t>
            </w:r>
          </w:p>
        </w:tc>
      </w:tr>
      <w:tr w:rsidR="0049436F" w14:paraId="481B2258" w14:textId="77777777" w:rsidTr="00A535B5">
        <w:tc>
          <w:tcPr>
            <w:tcW w:w="3397" w:type="dxa"/>
            <w:shd w:val="clear" w:color="auto" w:fill="FFF2CC" w:themeFill="accent4" w:themeFillTint="33"/>
          </w:tcPr>
          <w:p w14:paraId="703C122E" w14:textId="77777777" w:rsidR="0049436F" w:rsidRDefault="00756F80">
            <w:pPr>
              <w:spacing w:after="0" w:line="240" w:lineRule="auto"/>
            </w:pPr>
            <w:r>
              <w:rPr>
                <w:b/>
              </w:rPr>
              <w:t>2. Ciklus (razred):</w:t>
            </w:r>
          </w:p>
        </w:tc>
        <w:tc>
          <w:tcPr>
            <w:tcW w:w="10773" w:type="dxa"/>
          </w:tcPr>
          <w:p w14:paraId="4B9256DC" w14:textId="24CEE6C3" w:rsidR="0049436F" w:rsidRDefault="00756F80">
            <w:pPr>
              <w:spacing w:after="0" w:line="240" w:lineRule="auto"/>
              <w:rPr>
                <w:b/>
              </w:rPr>
            </w:pPr>
            <w:r>
              <w:t>1.</w:t>
            </w:r>
            <w:r w:rsidR="00647022">
              <w:t xml:space="preserve"> </w:t>
            </w:r>
            <w:r>
              <w:t>-</w:t>
            </w:r>
            <w:r w:rsidR="00647022">
              <w:t xml:space="preserve"> </w:t>
            </w:r>
            <w:r>
              <w:t>8.</w:t>
            </w:r>
            <w:r w:rsidR="00647022">
              <w:t xml:space="preserve"> </w:t>
            </w:r>
            <w:r>
              <w:t>r.</w:t>
            </w:r>
          </w:p>
        </w:tc>
      </w:tr>
      <w:tr w:rsidR="0049436F" w14:paraId="6F744568" w14:textId="77777777" w:rsidTr="00A535B5">
        <w:tc>
          <w:tcPr>
            <w:tcW w:w="3397" w:type="dxa"/>
            <w:shd w:val="clear" w:color="auto" w:fill="FFF2CC" w:themeFill="accent4" w:themeFillTint="33"/>
          </w:tcPr>
          <w:p w14:paraId="54015D70" w14:textId="77777777" w:rsidR="0049436F" w:rsidRDefault="00756F80">
            <w:pPr>
              <w:spacing w:after="0" w:line="240" w:lineRule="auto"/>
            </w:pPr>
            <w:r>
              <w:rPr>
                <w:b/>
              </w:rPr>
              <w:t xml:space="preserve">3. Cilj </w:t>
            </w:r>
            <w:r>
              <w:t>:</w:t>
            </w:r>
          </w:p>
        </w:tc>
        <w:tc>
          <w:tcPr>
            <w:tcW w:w="10773" w:type="dxa"/>
          </w:tcPr>
          <w:p w14:paraId="536A78DD" w14:textId="77777777" w:rsidR="0049436F" w:rsidRDefault="00756F80">
            <w:pPr>
              <w:spacing w:after="0" w:line="240" w:lineRule="auto"/>
            </w:pPr>
            <w:r>
              <w:t xml:space="preserve">Razvijati osjećaj zahvalnosti za plodove žetve i berbe. </w:t>
            </w:r>
          </w:p>
          <w:p w14:paraId="36AB94B2" w14:textId="77777777" w:rsidR="0049436F" w:rsidRDefault="00756F80">
            <w:pPr>
              <w:spacing w:after="0" w:line="240" w:lineRule="auto"/>
              <w:rPr>
                <w:b/>
              </w:rPr>
            </w:pPr>
            <w:r>
              <w:t>Njegovati tradicionalnu kulturnu baštinu svoga zavičaja.</w:t>
            </w:r>
          </w:p>
        </w:tc>
      </w:tr>
      <w:tr w:rsidR="0049436F" w14:paraId="59E119EB" w14:textId="77777777" w:rsidTr="00A535B5">
        <w:tc>
          <w:tcPr>
            <w:tcW w:w="3397" w:type="dxa"/>
            <w:shd w:val="clear" w:color="auto" w:fill="FFF2CC" w:themeFill="accent4" w:themeFillTint="33"/>
          </w:tcPr>
          <w:p w14:paraId="5A979154" w14:textId="77777777" w:rsidR="0049436F" w:rsidRDefault="00756F80">
            <w:pPr>
              <w:spacing w:after="0" w:line="240" w:lineRule="auto"/>
              <w:rPr>
                <w:b/>
              </w:rPr>
            </w:pPr>
            <w:r>
              <w:rPr>
                <w:b/>
              </w:rPr>
              <w:t>4. Obrazloženje cilja ( povezan s potrebama , interesima učenika i vrijednostima ŠK)</w:t>
            </w:r>
          </w:p>
        </w:tc>
        <w:tc>
          <w:tcPr>
            <w:tcW w:w="10773" w:type="dxa"/>
          </w:tcPr>
          <w:p w14:paraId="03AF28BF" w14:textId="77777777" w:rsidR="0049436F" w:rsidRDefault="00756F80" w:rsidP="00D01C84">
            <w:pPr>
              <w:numPr>
                <w:ilvl w:val="0"/>
                <w:numId w:val="22"/>
              </w:numPr>
              <w:pBdr>
                <w:top w:val="nil"/>
                <w:left w:val="nil"/>
                <w:bottom w:val="nil"/>
                <w:right w:val="nil"/>
                <w:between w:val="nil"/>
              </w:pBdr>
              <w:spacing w:after="0" w:line="240" w:lineRule="auto"/>
            </w:pPr>
            <w:r>
              <w:t>Upoznati se s autohtonim i/ili starim vrstama voća i drugim plodovima zemlje</w:t>
            </w:r>
          </w:p>
          <w:p w14:paraId="71BAEA12" w14:textId="77777777" w:rsidR="0049436F" w:rsidRDefault="00756F80" w:rsidP="00D01C84">
            <w:pPr>
              <w:numPr>
                <w:ilvl w:val="0"/>
                <w:numId w:val="22"/>
              </w:numPr>
              <w:pBdr>
                <w:top w:val="nil"/>
                <w:left w:val="nil"/>
                <w:bottom w:val="nil"/>
                <w:right w:val="nil"/>
                <w:between w:val="nil"/>
              </w:pBdr>
              <w:spacing w:after="0" w:line="240" w:lineRule="auto"/>
            </w:pPr>
            <w:r>
              <w:t>Upoznati se s razlikama između ekološki zdrave hrane i genetski modificirane hrane</w:t>
            </w:r>
          </w:p>
          <w:p w14:paraId="2AB2A7B5" w14:textId="77777777" w:rsidR="0049436F" w:rsidRDefault="00756F80" w:rsidP="00D01C84">
            <w:pPr>
              <w:numPr>
                <w:ilvl w:val="0"/>
                <w:numId w:val="22"/>
              </w:numPr>
              <w:pBdr>
                <w:top w:val="nil"/>
                <w:left w:val="nil"/>
                <w:bottom w:val="nil"/>
                <w:right w:val="nil"/>
                <w:between w:val="nil"/>
              </w:pBdr>
              <w:spacing w:after="0" w:line="240" w:lineRule="auto"/>
            </w:pPr>
            <w:r>
              <w:t>Razvijati  brigu za održavanje osobnoga zdravlja primjenom zdravog načina prehrane</w:t>
            </w:r>
          </w:p>
          <w:p w14:paraId="22D88546" w14:textId="77777777" w:rsidR="0049436F" w:rsidRDefault="00756F80" w:rsidP="00D01C84">
            <w:pPr>
              <w:numPr>
                <w:ilvl w:val="0"/>
                <w:numId w:val="22"/>
              </w:numPr>
              <w:pBdr>
                <w:top w:val="nil"/>
                <w:left w:val="nil"/>
                <w:bottom w:val="nil"/>
                <w:right w:val="nil"/>
                <w:between w:val="nil"/>
              </w:pBdr>
              <w:spacing w:after="0" w:line="240" w:lineRule="auto"/>
            </w:pPr>
            <w:r>
              <w:t>Približiti im blagovanje kruha i narodne običaje</w:t>
            </w:r>
          </w:p>
          <w:p w14:paraId="677DA2F2" w14:textId="77777777" w:rsidR="0049436F" w:rsidRDefault="00756F80" w:rsidP="00D01C84">
            <w:pPr>
              <w:numPr>
                <w:ilvl w:val="0"/>
                <w:numId w:val="22"/>
              </w:numPr>
              <w:pBdr>
                <w:top w:val="nil"/>
                <w:left w:val="nil"/>
                <w:bottom w:val="nil"/>
                <w:right w:val="nil"/>
                <w:between w:val="nil"/>
              </w:pBdr>
              <w:spacing w:after="0" w:line="240" w:lineRule="auto"/>
              <w:rPr>
                <w:b/>
              </w:rPr>
            </w:pPr>
            <w:r>
              <w:t>Poučiti učenike o kruhu kao izrazu životne i duhovne snage</w:t>
            </w:r>
          </w:p>
        </w:tc>
      </w:tr>
      <w:tr w:rsidR="0049436F" w14:paraId="7C563065" w14:textId="77777777" w:rsidTr="00A535B5">
        <w:tc>
          <w:tcPr>
            <w:tcW w:w="3397" w:type="dxa"/>
            <w:shd w:val="clear" w:color="auto" w:fill="FFF2CC" w:themeFill="accent4" w:themeFillTint="33"/>
          </w:tcPr>
          <w:p w14:paraId="2BAC3DD0" w14:textId="77777777" w:rsidR="0049436F" w:rsidRDefault="00756F80">
            <w:pPr>
              <w:spacing w:after="0" w:line="240" w:lineRule="auto"/>
              <w:rPr>
                <w:b/>
              </w:rPr>
            </w:pPr>
            <w:r>
              <w:rPr>
                <w:b/>
              </w:rPr>
              <w:t>5. Očekivani ishodi / postignuća: (Učenik će moći)</w:t>
            </w:r>
          </w:p>
        </w:tc>
        <w:tc>
          <w:tcPr>
            <w:tcW w:w="10773" w:type="dxa"/>
          </w:tcPr>
          <w:p w14:paraId="09CC2E8E"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Prepoznati  autohtone i/ili stare vrste voća</w:t>
            </w:r>
          </w:p>
          <w:p w14:paraId="7922B6D4"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 xml:space="preserve"> Imenovati namirnice koje pridonose zdravlju.</w:t>
            </w:r>
          </w:p>
          <w:p w14:paraId="43CCDA87" w14:textId="77777777" w:rsidR="0049436F" w:rsidRDefault="00756F80" w:rsidP="00D01C84">
            <w:pPr>
              <w:numPr>
                <w:ilvl w:val="0"/>
                <w:numId w:val="15"/>
              </w:numPr>
              <w:pBdr>
                <w:top w:val="nil"/>
                <w:left w:val="nil"/>
                <w:bottom w:val="nil"/>
                <w:right w:val="nil"/>
                <w:between w:val="nil"/>
              </w:pBdr>
              <w:tabs>
                <w:tab w:val="left" w:pos="1080"/>
              </w:tabs>
              <w:spacing w:after="0" w:line="240" w:lineRule="auto"/>
            </w:pPr>
            <w:r>
              <w:t xml:space="preserve">Primijeniti znanja o važnosti raznolike prehrane za zdravlje </w:t>
            </w:r>
          </w:p>
          <w:p w14:paraId="24E83C18" w14:textId="77777777" w:rsidR="0049436F" w:rsidRDefault="00756F80" w:rsidP="00D01C84">
            <w:pPr>
              <w:numPr>
                <w:ilvl w:val="0"/>
                <w:numId w:val="15"/>
              </w:numPr>
              <w:pBdr>
                <w:top w:val="nil"/>
                <w:left w:val="nil"/>
                <w:bottom w:val="nil"/>
                <w:right w:val="nil"/>
                <w:between w:val="nil"/>
              </w:pBdr>
              <w:tabs>
                <w:tab w:val="left" w:pos="1080"/>
              </w:tabs>
              <w:spacing w:after="0" w:line="240" w:lineRule="auto"/>
              <w:rPr>
                <w:b/>
              </w:rPr>
            </w:pPr>
            <w:r>
              <w:t>Radovati se zajedništvu i zajedničkom blagovanju</w:t>
            </w:r>
          </w:p>
        </w:tc>
      </w:tr>
      <w:tr w:rsidR="0049436F" w14:paraId="7944D5F0" w14:textId="77777777" w:rsidTr="00A535B5">
        <w:tc>
          <w:tcPr>
            <w:tcW w:w="3397" w:type="dxa"/>
            <w:shd w:val="clear" w:color="auto" w:fill="FFF2CC" w:themeFill="accent4" w:themeFillTint="33"/>
          </w:tcPr>
          <w:p w14:paraId="118B7E11" w14:textId="77777777" w:rsidR="0049436F" w:rsidRDefault="00756F80">
            <w:pPr>
              <w:spacing w:after="0" w:line="240" w:lineRule="auto"/>
              <w:rPr>
                <w:b/>
              </w:rPr>
            </w:pPr>
            <w:r>
              <w:rPr>
                <w:b/>
              </w:rPr>
              <w:t xml:space="preserve">6.  Način realizacije: </w:t>
            </w:r>
          </w:p>
        </w:tc>
        <w:tc>
          <w:tcPr>
            <w:tcW w:w="10773" w:type="dxa"/>
          </w:tcPr>
          <w:p w14:paraId="2F7010E4" w14:textId="77777777" w:rsidR="0049436F" w:rsidRDefault="00756F80">
            <w:pPr>
              <w:spacing w:after="0" w:line="240" w:lineRule="auto"/>
              <w:rPr>
                <w:b/>
              </w:rPr>
            </w:pPr>
            <w:r>
              <w:t>Sakupljanje plodova zemlje, recepata, etno predmeta i odjeće. Izrada pekarskih proizvoda, uređenje izložbe</w:t>
            </w:r>
          </w:p>
        </w:tc>
      </w:tr>
      <w:tr w:rsidR="0049436F" w14:paraId="7FB02E41" w14:textId="77777777" w:rsidTr="00A535B5">
        <w:tc>
          <w:tcPr>
            <w:tcW w:w="3397" w:type="dxa"/>
            <w:shd w:val="clear" w:color="auto" w:fill="FFF2CC" w:themeFill="accent4" w:themeFillTint="33"/>
          </w:tcPr>
          <w:p w14:paraId="60D05398" w14:textId="77777777" w:rsidR="0049436F" w:rsidRDefault="00756F80">
            <w:pPr>
              <w:spacing w:after="0" w:line="240" w:lineRule="auto"/>
              <w:rPr>
                <w:b/>
              </w:rPr>
            </w:pPr>
            <w:r>
              <w:rPr>
                <w:b/>
              </w:rPr>
              <w:t>7. Potrebni resursi/materijali:</w:t>
            </w:r>
          </w:p>
        </w:tc>
        <w:tc>
          <w:tcPr>
            <w:tcW w:w="10773" w:type="dxa"/>
          </w:tcPr>
          <w:p w14:paraId="3323CE5A" w14:textId="77777777" w:rsidR="0049436F" w:rsidRDefault="00756F80">
            <w:pPr>
              <w:spacing w:after="0" w:line="240" w:lineRule="auto"/>
            </w:pPr>
            <w:bookmarkStart w:id="30" w:name="_heading=h.2bn6wsx" w:colFirst="0" w:colLast="0"/>
            <w:bookmarkEnd w:id="30"/>
            <w:r>
              <w:t>potrošni materijal</w:t>
            </w:r>
          </w:p>
        </w:tc>
      </w:tr>
      <w:tr w:rsidR="0049436F" w14:paraId="643236CF" w14:textId="77777777" w:rsidTr="00A535B5">
        <w:tc>
          <w:tcPr>
            <w:tcW w:w="3397" w:type="dxa"/>
            <w:shd w:val="clear" w:color="auto" w:fill="FFF2CC" w:themeFill="accent4" w:themeFillTint="33"/>
          </w:tcPr>
          <w:p w14:paraId="24EB7278" w14:textId="77777777" w:rsidR="0049436F" w:rsidRDefault="00756F80">
            <w:pPr>
              <w:spacing w:after="0" w:line="240" w:lineRule="auto"/>
            </w:pPr>
            <w:r>
              <w:rPr>
                <w:b/>
              </w:rPr>
              <w:t>8. Način praćenja i provjere ishoda/postignuća:</w:t>
            </w:r>
          </w:p>
        </w:tc>
        <w:tc>
          <w:tcPr>
            <w:tcW w:w="10773" w:type="dxa"/>
          </w:tcPr>
          <w:p w14:paraId="77932CFF" w14:textId="77777777" w:rsidR="0049436F" w:rsidRDefault="00756F80">
            <w:pPr>
              <w:spacing w:after="0" w:line="240" w:lineRule="auto"/>
              <w:rPr>
                <w:b/>
              </w:rPr>
            </w:pPr>
            <w:r>
              <w:t>Timski rad sudionika, prezentiranje i degustacija ispečenih i izrađenih proizvoda.</w:t>
            </w:r>
          </w:p>
        </w:tc>
      </w:tr>
      <w:tr w:rsidR="0049436F" w14:paraId="2CE1CCB3" w14:textId="77777777" w:rsidTr="00A535B5">
        <w:tc>
          <w:tcPr>
            <w:tcW w:w="3397" w:type="dxa"/>
            <w:shd w:val="clear" w:color="auto" w:fill="FFF2CC" w:themeFill="accent4" w:themeFillTint="33"/>
          </w:tcPr>
          <w:p w14:paraId="756D8CEC" w14:textId="77777777" w:rsidR="0049436F" w:rsidRDefault="00756F80">
            <w:pPr>
              <w:spacing w:after="0" w:line="240" w:lineRule="auto"/>
            </w:pPr>
            <w:r>
              <w:rPr>
                <w:b/>
              </w:rPr>
              <w:t>9. Odgovorna osoba</w:t>
            </w:r>
            <w:r>
              <w:t>:</w:t>
            </w:r>
          </w:p>
        </w:tc>
        <w:tc>
          <w:tcPr>
            <w:tcW w:w="10773" w:type="dxa"/>
          </w:tcPr>
          <w:p w14:paraId="06C41EE4" w14:textId="77777777" w:rsidR="0049436F" w:rsidRDefault="00756F80">
            <w:pPr>
              <w:spacing w:after="0" w:line="240" w:lineRule="auto"/>
              <w:rPr>
                <w:b/>
              </w:rPr>
            </w:pPr>
            <w:r>
              <w:t>Učitelji i učiteljice PN i RN, učenici 1. – 8. razreda</w:t>
            </w:r>
          </w:p>
        </w:tc>
      </w:tr>
    </w:tbl>
    <w:p w14:paraId="6D76A785" w14:textId="189A5226" w:rsidR="0049436F" w:rsidRDefault="0049436F">
      <w:pPr>
        <w:spacing w:after="120" w:line="240" w:lineRule="auto"/>
        <w:rPr>
          <w:b/>
          <w:i/>
        </w:rPr>
      </w:pPr>
    </w:p>
    <w:p w14:paraId="734E4CF3" w14:textId="4922F851" w:rsidR="00644E2C" w:rsidRDefault="00644E2C">
      <w:pPr>
        <w:spacing w:after="120" w:line="240" w:lineRule="auto"/>
        <w:rPr>
          <w:b/>
          <w:i/>
        </w:rPr>
      </w:pPr>
    </w:p>
    <w:p w14:paraId="5D9D0A79" w14:textId="77777777" w:rsidR="00142FD9" w:rsidRDefault="00142FD9">
      <w:pPr>
        <w:spacing w:after="120" w:line="240" w:lineRule="auto"/>
        <w:rPr>
          <w:b/>
          <w:i/>
        </w:rPr>
      </w:pPr>
    </w:p>
    <w:tbl>
      <w:tblPr>
        <w:tblStyle w:val="affffff4"/>
        <w:tblW w:w="141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735"/>
      </w:tblGrid>
      <w:tr w:rsidR="0049436F" w14:paraId="01C20DA8" w14:textId="77777777" w:rsidTr="00A535B5">
        <w:trPr>
          <w:trHeight w:val="713"/>
        </w:trPr>
        <w:tc>
          <w:tcPr>
            <w:tcW w:w="3397" w:type="dxa"/>
            <w:shd w:val="clear" w:color="auto" w:fill="FFF2CC" w:themeFill="accent4" w:themeFillTint="33"/>
          </w:tcPr>
          <w:p w14:paraId="7C0597DE" w14:textId="77777777" w:rsidR="0049436F" w:rsidRDefault="00756F80">
            <w:pPr>
              <w:spacing w:after="0" w:line="240" w:lineRule="auto"/>
              <w:rPr>
                <w:b/>
              </w:rPr>
            </w:pPr>
            <w:r>
              <w:rPr>
                <w:b/>
              </w:rPr>
              <w:lastRenderedPageBreak/>
              <w:t xml:space="preserve">1. Naziv odgojno-obrazovne aktivnosti: </w:t>
            </w:r>
          </w:p>
        </w:tc>
        <w:tc>
          <w:tcPr>
            <w:tcW w:w="10735" w:type="dxa"/>
          </w:tcPr>
          <w:p w14:paraId="7DA017E8" w14:textId="77777777" w:rsidR="0049436F" w:rsidRDefault="00756F80">
            <w:pPr>
              <w:spacing w:after="0" w:line="240" w:lineRule="auto"/>
              <w:rPr>
                <w:b/>
              </w:rPr>
            </w:pPr>
            <w:r>
              <w:rPr>
                <w:b/>
              </w:rPr>
              <w:t>ŠKOLSKI TIM ZA KVALITETU</w:t>
            </w:r>
          </w:p>
        </w:tc>
      </w:tr>
      <w:tr w:rsidR="0049436F" w14:paraId="2818A9A6" w14:textId="77777777" w:rsidTr="00A535B5">
        <w:tc>
          <w:tcPr>
            <w:tcW w:w="3397" w:type="dxa"/>
            <w:shd w:val="clear" w:color="auto" w:fill="FFF2CC" w:themeFill="accent4" w:themeFillTint="33"/>
          </w:tcPr>
          <w:p w14:paraId="0C928894" w14:textId="77777777" w:rsidR="0049436F" w:rsidRDefault="00756F80">
            <w:pPr>
              <w:spacing w:after="0" w:line="240" w:lineRule="auto"/>
            </w:pPr>
            <w:r>
              <w:rPr>
                <w:b/>
              </w:rPr>
              <w:t>2. Ciklus (članovi):</w:t>
            </w:r>
          </w:p>
        </w:tc>
        <w:tc>
          <w:tcPr>
            <w:tcW w:w="10735" w:type="dxa"/>
          </w:tcPr>
          <w:p w14:paraId="6C8E3F20" w14:textId="6D376F8E" w:rsidR="0049436F" w:rsidRDefault="00647022">
            <w:pPr>
              <w:spacing w:after="0" w:line="240" w:lineRule="auto"/>
            </w:pPr>
            <w:r>
              <w:t xml:space="preserve">ravnateljica </w:t>
            </w:r>
            <w:r w:rsidR="00756F80">
              <w:t xml:space="preserve">Nikolina Puklin, </w:t>
            </w:r>
            <w:r>
              <w:t xml:space="preserve">knjižničarka </w:t>
            </w:r>
            <w:r w:rsidR="00756F80">
              <w:t>Irena Buđa, Jasmina Petrinec, pedagoginja</w:t>
            </w:r>
            <w:r>
              <w:t xml:space="preserve"> Gordana Hranić</w:t>
            </w:r>
            <w:r w:rsidR="00756F80">
              <w:t>, Mladen Prugovečki i Martina Kušer.</w:t>
            </w:r>
          </w:p>
        </w:tc>
      </w:tr>
      <w:tr w:rsidR="0049436F" w14:paraId="6F3189CB" w14:textId="77777777" w:rsidTr="00A535B5">
        <w:tc>
          <w:tcPr>
            <w:tcW w:w="3397" w:type="dxa"/>
            <w:shd w:val="clear" w:color="auto" w:fill="FFF2CC" w:themeFill="accent4" w:themeFillTint="33"/>
          </w:tcPr>
          <w:p w14:paraId="553119BF" w14:textId="77777777" w:rsidR="0049436F" w:rsidRDefault="00756F80">
            <w:pPr>
              <w:spacing w:after="0" w:line="240" w:lineRule="auto"/>
            </w:pPr>
            <w:r>
              <w:rPr>
                <w:b/>
              </w:rPr>
              <w:t xml:space="preserve">3. Cilj </w:t>
            </w:r>
            <w:r>
              <w:t>:</w:t>
            </w:r>
          </w:p>
        </w:tc>
        <w:tc>
          <w:tcPr>
            <w:tcW w:w="10735" w:type="dxa"/>
          </w:tcPr>
          <w:p w14:paraId="57B5A96C" w14:textId="77777777" w:rsidR="0049436F" w:rsidRDefault="00756F80">
            <w:pPr>
              <w:spacing w:after="0" w:line="240" w:lineRule="auto"/>
            </w:pPr>
            <w:r>
              <w:t>Sustavno i kontinuirano praćenje, analiziranje i procjenjivanje uspješnosti vlastitog djelovanja.</w:t>
            </w:r>
          </w:p>
        </w:tc>
      </w:tr>
      <w:tr w:rsidR="0049436F" w14:paraId="02182500" w14:textId="77777777" w:rsidTr="00A535B5">
        <w:tc>
          <w:tcPr>
            <w:tcW w:w="3397" w:type="dxa"/>
            <w:shd w:val="clear" w:color="auto" w:fill="FFF2CC" w:themeFill="accent4" w:themeFillTint="33"/>
          </w:tcPr>
          <w:p w14:paraId="5A8030B9" w14:textId="77777777" w:rsidR="0049436F" w:rsidRDefault="00756F80">
            <w:pPr>
              <w:spacing w:after="0" w:line="240" w:lineRule="auto"/>
              <w:rPr>
                <w:b/>
              </w:rPr>
            </w:pPr>
            <w:r>
              <w:rPr>
                <w:b/>
              </w:rPr>
              <w:t>4. Obrazloženje cilja ( povezan s potrebama , interesima i vrijednostima ŠK)</w:t>
            </w:r>
          </w:p>
        </w:tc>
        <w:tc>
          <w:tcPr>
            <w:tcW w:w="10735" w:type="dxa"/>
          </w:tcPr>
          <w:p w14:paraId="02DA0C57" w14:textId="77777777" w:rsidR="0049436F" w:rsidRDefault="00756F80">
            <w:pPr>
              <w:tabs>
                <w:tab w:val="left" w:pos="900"/>
              </w:tabs>
              <w:spacing w:after="0" w:line="240" w:lineRule="auto"/>
            </w:pPr>
            <w:r>
              <w:t xml:space="preserve">Unapređenje rada škole, stalna samoprocjena, rad na slabim stranama i održavanje dobrih strana rada, rad za poboljšanje uvjeta rada učenika i svih zaposlenih. </w:t>
            </w:r>
          </w:p>
        </w:tc>
      </w:tr>
      <w:tr w:rsidR="0049436F" w14:paraId="6C653B9D" w14:textId="77777777" w:rsidTr="00A535B5">
        <w:tc>
          <w:tcPr>
            <w:tcW w:w="3397" w:type="dxa"/>
            <w:shd w:val="clear" w:color="auto" w:fill="FFF2CC" w:themeFill="accent4" w:themeFillTint="33"/>
          </w:tcPr>
          <w:p w14:paraId="735017BD" w14:textId="77777777" w:rsidR="0049436F" w:rsidRDefault="00756F80">
            <w:pPr>
              <w:spacing w:after="0" w:line="240" w:lineRule="auto"/>
              <w:rPr>
                <w:b/>
              </w:rPr>
            </w:pPr>
            <w:r>
              <w:rPr>
                <w:b/>
              </w:rPr>
              <w:t xml:space="preserve">5. Očekivani ishodi / postignuća: </w:t>
            </w:r>
          </w:p>
        </w:tc>
        <w:tc>
          <w:tcPr>
            <w:tcW w:w="10735" w:type="dxa"/>
          </w:tcPr>
          <w:p w14:paraId="62AB9AF9" w14:textId="77777777" w:rsidR="0049436F" w:rsidRDefault="00756F80">
            <w:pPr>
              <w:tabs>
                <w:tab w:val="left" w:pos="1080"/>
              </w:tabs>
              <w:spacing w:after="0" w:line="240" w:lineRule="auto"/>
            </w:pPr>
            <w:r>
              <w:t>Razvoj svijesti o učinku međusobnog djelovanja, suradnja s lokalnom zajednicom i županijom, suradnja s drugim školama etc.</w:t>
            </w:r>
          </w:p>
        </w:tc>
      </w:tr>
      <w:tr w:rsidR="0049436F" w14:paraId="37811DD8" w14:textId="77777777" w:rsidTr="00A535B5">
        <w:tc>
          <w:tcPr>
            <w:tcW w:w="3397" w:type="dxa"/>
            <w:shd w:val="clear" w:color="auto" w:fill="FFF2CC" w:themeFill="accent4" w:themeFillTint="33"/>
          </w:tcPr>
          <w:p w14:paraId="02ACEB3A" w14:textId="77777777" w:rsidR="0049436F" w:rsidRDefault="00756F80">
            <w:pPr>
              <w:spacing w:after="0" w:line="240" w:lineRule="auto"/>
              <w:rPr>
                <w:b/>
              </w:rPr>
            </w:pPr>
            <w:r>
              <w:rPr>
                <w:b/>
              </w:rPr>
              <w:t xml:space="preserve">6.  Način realizacije: </w:t>
            </w:r>
          </w:p>
        </w:tc>
        <w:tc>
          <w:tcPr>
            <w:tcW w:w="10735" w:type="dxa"/>
          </w:tcPr>
          <w:p w14:paraId="3EC8C6D8" w14:textId="77777777" w:rsidR="0049436F" w:rsidRDefault="00756F80">
            <w:pPr>
              <w:spacing w:after="0" w:line="240" w:lineRule="auto"/>
            </w:pPr>
            <w:r>
              <w:t>Tijekom školske godine, par puta godišnje. Izrada plana rada, metodologije rada, konkretne radnje i poduzimanje akcije. Suradnja s predstavnicima učenika, roditelja i predstavnicima lokalne zajednice.</w:t>
            </w:r>
          </w:p>
        </w:tc>
      </w:tr>
      <w:tr w:rsidR="0049436F" w14:paraId="627F48BD" w14:textId="77777777" w:rsidTr="00A535B5">
        <w:tc>
          <w:tcPr>
            <w:tcW w:w="3397" w:type="dxa"/>
            <w:shd w:val="clear" w:color="auto" w:fill="FFF2CC" w:themeFill="accent4" w:themeFillTint="33"/>
          </w:tcPr>
          <w:p w14:paraId="6F62BBFC" w14:textId="77777777" w:rsidR="0049436F" w:rsidRDefault="00756F80">
            <w:pPr>
              <w:spacing w:after="0" w:line="240" w:lineRule="auto"/>
            </w:pPr>
            <w:r>
              <w:rPr>
                <w:b/>
              </w:rPr>
              <w:t>7. Potrebni resursi/materijali</w:t>
            </w:r>
            <w:r>
              <w:t>:</w:t>
            </w:r>
          </w:p>
        </w:tc>
        <w:tc>
          <w:tcPr>
            <w:tcW w:w="10735" w:type="dxa"/>
          </w:tcPr>
          <w:p w14:paraId="39D2AE8E" w14:textId="77777777" w:rsidR="0049436F" w:rsidRDefault="00756F80">
            <w:pPr>
              <w:spacing w:after="0" w:line="240" w:lineRule="auto"/>
            </w:pPr>
            <w:r>
              <w:t>-</w:t>
            </w:r>
          </w:p>
        </w:tc>
      </w:tr>
      <w:tr w:rsidR="0049436F" w14:paraId="6360B0FC" w14:textId="77777777" w:rsidTr="00A535B5">
        <w:tc>
          <w:tcPr>
            <w:tcW w:w="3397" w:type="dxa"/>
            <w:shd w:val="clear" w:color="auto" w:fill="FFF2CC" w:themeFill="accent4" w:themeFillTint="33"/>
          </w:tcPr>
          <w:p w14:paraId="48165B9E" w14:textId="77777777" w:rsidR="0049436F" w:rsidRDefault="00756F80">
            <w:pPr>
              <w:spacing w:after="0" w:line="240" w:lineRule="auto"/>
            </w:pPr>
            <w:r>
              <w:rPr>
                <w:b/>
              </w:rPr>
              <w:t>8. Način praćenja i provjere ishoda/postignuća:</w:t>
            </w:r>
          </w:p>
        </w:tc>
        <w:tc>
          <w:tcPr>
            <w:tcW w:w="10735" w:type="dxa"/>
          </w:tcPr>
          <w:p w14:paraId="1CC597E3" w14:textId="0C546C09" w:rsidR="0049436F" w:rsidRDefault="00756F80">
            <w:pPr>
              <w:tabs>
                <w:tab w:val="left" w:pos="1845"/>
              </w:tabs>
              <w:spacing w:after="0" w:line="240" w:lineRule="auto"/>
            </w:pPr>
            <w:r>
              <w:t xml:space="preserve">Slanje Izvješća o realizaciji školskog razvojnog plana te Izvješća o samovrednovanju </w:t>
            </w:r>
            <w:r w:rsidR="003F61D1">
              <w:t>o</w:t>
            </w:r>
            <w:r>
              <w:t>snovnih škola za tekuću školsku godinu Nacionalnom centru za vanjsko vrednovanje, elektroničkom poštom.</w:t>
            </w:r>
          </w:p>
        </w:tc>
      </w:tr>
      <w:tr w:rsidR="0049436F" w14:paraId="4D09039E" w14:textId="77777777" w:rsidTr="00A535B5">
        <w:tc>
          <w:tcPr>
            <w:tcW w:w="3397" w:type="dxa"/>
            <w:shd w:val="clear" w:color="auto" w:fill="FFF2CC" w:themeFill="accent4" w:themeFillTint="33"/>
          </w:tcPr>
          <w:p w14:paraId="0F72A55E" w14:textId="77777777" w:rsidR="0049436F" w:rsidRDefault="00756F80">
            <w:pPr>
              <w:spacing w:after="0" w:line="240" w:lineRule="auto"/>
            </w:pPr>
            <w:r>
              <w:rPr>
                <w:b/>
              </w:rPr>
              <w:t>9. Odgovorna osoba</w:t>
            </w:r>
            <w:r>
              <w:t>:</w:t>
            </w:r>
          </w:p>
        </w:tc>
        <w:tc>
          <w:tcPr>
            <w:tcW w:w="10735" w:type="dxa"/>
          </w:tcPr>
          <w:p w14:paraId="3C3EB741" w14:textId="00F2CAA2" w:rsidR="0049436F" w:rsidRDefault="00756F80">
            <w:pPr>
              <w:tabs>
                <w:tab w:val="left" w:pos="1890"/>
              </w:tabs>
              <w:spacing w:after="0" w:line="240" w:lineRule="auto"/>
              <w:rPr>
                <w:i/>
              </w:rPr>
            </w:pPr>
            <w:r>
              <w:rPr>
                <w:i/>
              </w:rPr>
              <w:t>Ravnateljica Nikolina Puklin, stručna suradnica pedagoginja</w:t>
            </w:r>
            <w:r w:rsidR="00647022">
              <w:rPr>
                <w:i/>
              </w:rPr>
              <w:t xml:space="preserve"> Gordana Hranić</w:t>
            </w:r>
          </w:p>
        </w:tc>
      </w:tr>
    </w:tbl>
    <w:p w14:paraId="6DDC976B" w14:textId="0FE23264" w:rsidR="0049436F" w:rsidRDefault="0049436F">
      <w:pPr>
        <w:spacing w:after="120" w:line="240" w:lineRule="auto"/>
        <w:rPr>
          <w:b/>
          <w:i/>
          <w:color w:val="674EA7"/>
        </w:rPr>
      </w:pPr>
    </w:p>
    <w:p w14:paraId="73B3E15E" w14:textId="77777777" w:rsidR="00142FD9" w:rsidRDefault="00142FD9">
      <w:pPr>
        <w:spacing w:after="120" w:line="240" w:lineRule="auto"/>
        <w:rPr>
          <w:b/>
          <w:i/>
          <w:color w:val="674EA7"/>
        </w:rPr>
      </w:pPr>
    </w:p>
    <w:tbl>
      <w:tblPr>
        <w:tblStyle w:val="affffff5"/>
        <w:tblW w:w="141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0735"/>
      </w:tblGrid>
      <w:tr w:rsidR="0049436F" w14:paraId="73455835" w14:textId="77777777" w:rsidTr="00A535B5">
        <w:trPr>
          <w:trHeight w:val="713"/>
        </w:trPr>
        <w:tc>
          <w:tcPr>
            <w:tcW w:w="3397" w:type="dxa"/>
            <w:shd w:val="clear" w:color="auto" w:fill="FFF2CC" w:themeFill="accent4" w:themeFillTint="33"/>
          </w:tcPr>
          <w:p w14:paraId="42A9C79A" w14:textId="77777777" w:rsidR="0049436F" w:rsidRPr="001E4894" w:rsidRDefault="00756F80">
            <w:pPr>
              <w:spacing w:after="0" w:line="240" w:lineRule="auto"/>
              <w:rPr>
                <w:b/>
              </w:rPr>
            </w:pPr>
            <w:r w:rsidRPr="001E4894">
              <w:rPr>
                <w:b/>
              </w:rPr>
              <w:t xml:space="preserve">1. Naziv odgojno-obrazovne aktivnosti: </w:t>
            </w:r>
          </w:p>
        </w:tc>
        <w:tc>
          <w:tcPr>
            <w:tcW w:w="10735" w:type="dxa"/>
          </w:tcPr>
          <w:p w14:paraId="065B2FCC" w14:textId="7A15045F" w:rsidR="0049436F" w:rsidRDefault="00756F80">
            <w:pPr>
              <w:spacing w:after="0" w:line="240" w:lineRule="auto"/>
              <w:rPr>
                <w:b/>
              </w:rPr>
            </w:pPr>
            <w:r w:rsidRPr="001E4894">
              <w:rPr>
                <w:b/>
              </w:rPr>
              <w:t>ŠKOLSKI TIM ZA RAD S DAROVITIM UČENICIMA</w:t>
            </w:r>
          </w:p>
        </w:tc>
      </w:tr>
      <w:tr w:rsidR="0049436F" w14:paraId="3EE47563" w14:textId="77777777" w:rsidTr="00A535B5">
        <w:tc>
          <w:tcPr>
            <w:tcW w:w="3397" w:type="dxa"/>
            <w:shd w:val="clear" w:color="auto" w:fill="FFF2CC" w:themeFill="accent4" w:themeFillTint="33"/>
          </w:tcPr>
          <w:p w14:paraId="4655E4D0" w14:textId="77777777" w:rsidR="0049436F" w:rsidRDefault="00756F80">
            <w:pPr>
              <w:spacing w:after="0" w:line="240" w:lineRule="auto"/>
            </w:pPr>
            <w:r>
              <w:rPr>
                <w:b/>
              </w:rPr>
              <w:t>2. Ciklus (članovi):</w:t>
            </w:r>
          </w:p>
        </w:tc>
        <w:tc>
          <w:tcPr>
            <w:tcW w:w="10735" w:type="dxa"/>
          </w:tcPr>
          <w:p w14:paraId="6837C744" w14:textId="69113A9C" w:rsidR="0049436F" w:rsidRDefault="00647022">
            <w:pPr>
              <w:spacing w:after="0" w:line="240" w:lineRule="auto"/>
            </w:pPr>
            <w:r>
              <w:t>Gordan</w:t>
            </w:r>
            <w:r w:rsidR="00756F80">
              <w:t>a</w:t>
            </w:r>
            <w:r>
              <w:t xml:space="preserve"> Hranić</w:t>
            </w:r>
            <w:r w:rsidR="00756F80">
              <w:t>, Irena Buđa, Nikolina Puklin, Štefica Kovaček, Elvira Kuna, Mladen Prugovečki, Anamarija Gmaz</w:t>
            </w:r>
          </w:p>
        </w:tc>
      </w:tr>
      <w:tr w:rsidR="0049436F" w14:paraId="72B9A57D" w14:textId="77777777" w:rsidTr="00A535B5">
        <w:tc>
          <w:tcPr>
            <w:tcW w:w="3397" w:type="dxa"/>
            <w:shd w:val="clear" w:color="auto" w:fill="FFF2CC" w:themeFill="accent4" w:themeFillTint="33"/>
          </w:tcPr>
          <w:p w14:paraId="5D783034" w14:textId="77777777" w:rsidR="0049436F" w:rsidRDefault="00756F80">
            <w:pPr>
              <w:spacing w:after="0" w:line="240" w:lineRule="auto"/>
            </w:pPr>
            <w:r>
              <w:rPr>
                <w:b/>
              </w:rPr>
              <w:t xml:space="preserve">3. Cilj </w:t>
            </w:r>
            <w:r>
              <w:t>:</w:t>
            </w:r>
          </w:p>
        </w:tc>
        <w:tc>
          <w:tcPr>
            <w:tcW w:w="10735" w:type="dxa"/>
          </w:tcPr>
          <w:p w14:paraId="66DE218A" w14:textId="77777777" w:rsidR="0049436F" w:rsidRDefault="00756F80">
            <w:pPr>
              <w:spacing w:after="0" w:line="240" w:lineRule="auto"/>
            </w:pPr>
            <w:r>
              <w:t>Uočavanje, školovanje, poticanje i praćenje darovitih učenika</w:t>
            </w:r>
          </w:p>
        </w:tc>
      </w:tr>
      <w:tr w:rsidR="0049436F" w14:paraId="604A5476" w14:textId="77777777" w:rsidTr="00A535B5">
        <w:tc>
          <w:tcPr>
            <w:tcW w:w="3397" w:type="dxa"/>
            <w:shd w:val="clear" w:color="auto" w:fill="FFF2CC" w:themeFill="accent4" w:themeFillTint="33"/>
          </w:tcPr>
          <w:p w14:paraId="570E9E00" w14:textId="77777777" w:rsidR="0049436F" w:rsidRDefault="00756F80">
            <w:pPr>
              <w:spacing w:after="0" w:line="240" w:lineRule="auto"/>
              <w:rPr>
                <w:b/>
              </w:rPr>
            </w:pPr>
            <w:r>
              <w:rPr>
                <w:b/>
              </w:rPr>
              <w:t>4. Obrazloženje cilja ( povezan s potrebama , interesima učenika i vrijednostima ŠK)</w:t>
            </w:r>
          </w:p>
        </w:tc>
        <w:tc>
          <w:tcPr>
            <w:tcW w:w="10735" w:type="dxa"/>
          </w:tcPr>
          <w:p w14:paraId="66D04DEC" w14:textId="77777777" w:rsidR="0049436F" w:rsidRDefault="00756F80">
            <w:pPr>
              <w:tabs>
                <w:tab w:val="left" w:pos="900"/>
              </w:tabs>
              <w:spacing w:after="0" w:line="240" w:lineRule="auto"/>
            </w:pPr>
            <w:r>
              <w:t>Uočavanje darovitosti i rad s darovitim učenicima pruža im priliku za postizanje natprosječnih rezultata u jednom ili više područja ljudske djelatnosti. Rad s darovitim učenicima omogućava proširivanje i produbljivanje interesa i znanja u područjima u kojima iskazuju darovitost.</w:t>
            </w:r>
          </w:p>
        </w:tc>
      </w:tr>
      <w:tr w:rsidR="0049436F" w14:paraId="46861799" w14:textId="77777777" w:rsidTr="00A535B5">
        <w:tc>
          <w:tcPr>
            <w:tcW w:w="3397" w:type="dxa"/>
            <w:shd w:val="clear" w:color="auto" w:fill="FFF2CC" w:themeFill="accent4" w:themeFillTint="33"/>
          </w:tcPr>
          <w:p w14:paraId="1E972B21" w14:textId="77777777" w:rsidR="0049436F" w:rsidRDefault="00756F80">
            <w:pPr>
              <w:spacing w:after="0" w:line="240" w:lineRule="auto"/>
              <w:rPr>
                <w:b/>
              </w:rPr>
            </w:pPr>
            <w:r>
              <w:rPr>
                <w:b/>
              </w:rPr>
              <w:t xml:space="preserve">5. Očekivani ishodi / postignuća: </w:t>
            </w:r>
          </w:p>
        </w:tc>
        <w:tc>
          <w:tcPr>
            <w:tcW w:w="10735" w:type="dxa"/>
          </w:tcPr>
          <w:p w14:paraId="285E58EC" w14:textId="77777777" w:rsidR="0049436F" w:rsidRDefault="00756F80">
            <w:pPr>
              <w:tabs>
                <w:tab w:val="left" w:pos="1080"/>
              </w:tabs>
              <w:spacing w:after="0" w:line="240" w:lineRule="auto"/>
            </w:pPr>
            <w:r>
              <w:t xml:space="preserve">Razvoj konvergentnog mišljenja. Razvoj samopouzdanja. </w:t>
            </w:r>
          </w:p>
        </w:tc>
      </w:tr>
      <w:tr w:rsidR="0049436F" w14:paraId="5B9C5208" w14:textId="77777777" w:rsidTr="00A535B5">
        <w:tc>
          <w:tcPr>
            <w:tcW w:w="3397" w:type="dxa"/>
            <w:shd w:val="clear" w:color="auto" w:fill="FFF2CC" w:themeFill="accent4" w:themeFillTint="33"/>
          </w:tcPr>
          <w:p w14:paraId="21441576" w14:textId="77777777" w:rsidR="0049436F" w:rsidRDefault="00756F80">
            <w:pPr>
              <w:spacing w:after="0" w:line="240" w:lineRule="auto"/>
              <w:rPr>
                <w:b/>
              </w:rPr>
            </w:pPr>
            <w:r>
              <w:rPr>
                <w:b/>
              </w:rPr>
              <w:t xml:space="preserve">6.  Način realizacije: </w:t>
            </w:r>
          </w:p>
        </w:tc>
        <w:tc>
          <w:tcPr>
            <w:tcW w:w="10735" w:type="dxa"/>
          </w:tcPr>
          <w:p w14:paraId="4BF81147" w14:textId="77777777" w:rsidR="0049436F" w:rsidRDefault="00756F80">
            <w:pPr>
              <w:spacing w:after="0" w:line="240" w:lineRule="auto"/>
            </w:pPr>
            <w:r>
              <w:t>Stručne upute i instrumentarij za utvrđivanje darovitih učenika (skale procjene za učitelje, upitnike za roditelje, sociometrijske tehnike, različite tipove psihometrijskih valjanih testova itd.)</w:t>
            </w:r>
          </w:p>
          <w:p w14:paraId="06BBC097" w14:textId="77777777" w:rsidR="0049436F" w:rsidRDefault="00756F80">
            <w:pPr>
              <w:spacing w:after="0" w:line="240" w:lineRule="auto"/>
            </w:pPr>
            <w:r>
              <w:t>Sudjelovanje na specijaliziranim edukacijama, radionicama i studijskim putovanjima, izrada i provedba individualiziranih programa, primjena novih oblika i metoda rada s novom opremom te sudjelovanje u promotivnim edukacijama.</w:t>
            </w:r>
          </w:p>
          <w:p w14:paraId="6BD814A1" w14:textId="77777777" w:rsidR="0049436F" w:rsidRDefault="00756F80">
            <w:pPr>
              <w:spacing w:after="0" w:line="240" w:lineRule="auto"/>
            </w:pPr>
            <w:r>
              <w:t>Suradnja s drugim odgojno - obrazovnim djelatnicima, predstavnicima učenika, roditelja, vanjskim suradnicima i predstavnicima lokalne zajednice.</w:t>
            </w:r>
          </w:p>
        </w:tc>
      </w:tr>
      <w:tr w:rsidR="0049436F" w14:paraId="401B4C5A" w14:textId="77777777" w:rsidTr="00A535B5">
        <w:tc>
          <w:tcPr>
            <w:tcW w:w="3397" w:type="dxa"/>
            <w:shd w:val="clear" w:color="auto" w:fill="FFF2CC" w:themeFill="accent4" w:themeFillTint="33"/>
          </w:tcPr>
          <w:p w14:paraId="1703EC54" w14:textId="77777777" w:rsidR="0049436F" w:rsidRDefault="00756F80">
            <w:pPr>
              <w:spacing w:after="0" w:line="240" w:lineRule="auto"/>
            </w:pPr>
            <w:r>
              <w:rPr>
                <w:b/>
              </w:rPr>
              <w:lastRenderedPageBreak/>
              <w:t>7. Potrebni resursi/materijali</w:t>
            </w:r>
            <w:r>
              <w:t>:</w:t>
            </w:r>
          </w:p>
        </w:tc>
        <w:tc>
          <w:tcPr>
            <w:tcW w:w="10735" w:type="dxa"/>
          </w:tcPr>
          <w:p w14:paraId="0C8E09D1" w14:textId="77777777" w:rsidR="0049436F" w:rsidRDefault="00756F80">
            <w:pPr>
              <w:spacing w:after="0" w:line="240" w:lineRule="auto"/>
            </w:pPr>
            <w:r>
              <w:t>Troškovi edukacije i materijala za radionice, troškovi kupnje pribora/igara za rad s darovitim učenicima.</w:t>
            </w:r>
          </w:p>
        </w:tc>
      </w:tr>
      <w:tr w:rsidR="0049436F" w14:paraId="657B4CF5" w14:textId="77777777" w:rsidTr="00A535B5">
        <w:tc>
          <w:tcPr>
            <w:tcW w:w="3397" w:type="dxa"/>
            <w:shd w:val="clear" w:color="auto" w:fill="FFF2CC" w:themeFill="accent4" w:themeFillTint="33"/>
          </w:tcPr>
          <w:p w14:paraId="724CDFB9" w14:textId="77777777" w:rsidR="0049436F" w:rsidRDefault="00756F80">
            <w:pPr>
              <w:spacing w:after="0" w:line="240" w:lineRule="auto"/>
            </w:pPr>
            <w:r>
              <w:rPr>
                <w:b/>
              </w:rPr>
              <w:t>8. Način praćenja i provjere ishoda/postignuća:</w:t>
            </w:r>
          </w:p>
        </w:tc>
        <w:tc>
          <w:tcPr>
            <w:tcW w:w="10735" w:type="dxa"/>
          </w:tcPr>
          <w:p w14:paraId="0A2FC3E8" w14:textId="77777777" w:rsidR="0049436F" w:rsidRDefault="00756F80">
            <w:pPr>
              <w:tabs>
                <w:tab w:val="left" w:pos="1845"/>
              </w:tabs>
              <w:spacing w:after="0" w:line="240" w:lineRule="auto"/>
            </w:pPr>
            <w:r>
              <w:t>Vođenje evidencije i dokumentacije o darovitima, izvješća učitelja i stručnih suradnika, foto i video zapisi o sudjelovanju učenika i voditelja na edukacijama, radionicama etc. Izložba i prezentacija uradaka.</w:t>
            </w:r>
          </w:p>
        </w:tc>
      </w:tr>
      <w:tr w:rsidR="0049436F" w14:paraId="59DBD086" w14:textId="77777777" w:rsidTr="00A535B5">
        <w:tc>
          <w:tcPr>
            <w:tcW w:w="3397" w:type="dxa"/>
            <w:shd w:val="clear" w:color="auto" w:fill="FFF2CC" w:themeFill="accent4" w:themeFillTint="33"/>
          </w:tcPr>
          <w:p w14:paraId="46443D41" w14:textId="77777777" w:rsidR="0049436F" w:rsidRDefault="00756F80">
            <w:pPr>
              <w:spacing w:after="0" w:line="240" w:lineRule="auto"/>
            </w:pPr>
            <w:r>
              <w:rPr>
                <w:b/>
              </w:rPr>
              <w:t>9. Odgovorna osoba</w:t>
            </w:r>
            <w:r>
              <w:t>:</w:t>
            </w:r>
          </w:p>
        </w:tc>
        <w:tc>
          <w:tcPr>
            <w:tcW w:w="10735" w:type="dxa"/>
          </w:tcPr>
          <w:p w14:paraId="42EEAFD2" w14:textId="25B4D02B" w:rsidR="0049436F" w:rsidRDefault="00756F80">
            <w:pPr>
              <w:tabs>
                <w:tab w:val="left" w:pos="1890"/>
              </w:tabs>
              <w:spacing w:after="0" w:line="240" w:lineRule="auto"/>
              <w:rPr>
                <w:i/>
              </w:rPr>
            </w:pPr>
            <w:r>
              <w:rPr>
                <w:i/>
              </w:rPr>
              <w:t>Ravnateljica Nikolina Puklin, pedagoginja</w:t>
            </w:r>
            <w:r w:rsidR="00647022">
              <w:rPr>
                <w:i/>
              </w:rPr>
              <w:t xml:space="preserve"> Gordana Hranić</w:t>
            </w:r>
          </w:p>
        </w:tc>
      </w:tr>
    </w:tbl>
    <w:p w14:paraId="5EA010DA" w14:textId="77777777" w:rsidR="0049436F" w:rsidRDefault="0049436F">
      <w:pPr>
        <w:spacing w:after="120" w:line="240" w:lineRule="auto"/>
        <w:jc w:val="both"/>
        <w:rPr>
          <w:sz w:val="24"/>
          <w:szCs w:val="24"/>
        </w:rPr>
      </w:pPr>
    </w:p>
    <w:p w14:paraId="3DB3557C" w14:textId="77777777" w:rsidR="0049436F" w:rsidRDefault="00756F80">
      <w:pPr>
        <w:spacing w:after="120" w:line="240" w:lineRule="auto"/>
        <w:jc w:val="both"/>
        <w:rPr>
          <w:sz w:val="24"/>
          <w:szCs w:val="24"/>
        </w:rPr>
      </w:pPr>
      <w:r>
        <w:rPr>
          <w:sz w:val="24"/>
          <w:szCs w:val="24"/>
        </w:rPr>
        <w:t>Školski kurikulum dostupan je na mrežnim stranicama OŠ Belec svim učenicima, roditeljima i ostalim zainteresiranim za rad i život naše škole.</w:t>
      </w:r>
    </w:p>
    <w:p w14:paraId="23E34B2B" w14:textId="7EAC5D1C" w:rsidR="0049436F" w:rsidRPr="00C516E5" w:rsidRDefault="00756F80">
      <w:pPr>
        <w:pBdr>
          <w:top w:val="nil"/>
          <w:left w:val="nil"/>
          <w:bottom w:val="nil"/>
          <w:right w:val="nil"/>
          <w:between w:val="nil"/>
        </w:pBdr>
        <w:spacing w:after="0" w:line="240" w:lineRule="auto"/>
        <w:ind w:left="426"/>
        <w:rPr>
          <w:b/>
          <w:color w:val="000000"/>
          <w:sz w:val="24"/>
          <w:szCs w:val="24"/>
        </w:rPr>
      </w:pPr>
      <w:r w:rsidRPr="00C516E5">
        <w:rPr>
          <w:b/>
          <w:color w:val="000000"/>
          <w:sz w:val="24"/>
          <w:szCs w:val="24"/>
        </w:rPr>
        <w:t>KLASA: 602-</w:t>
      </w:r>
      <w:r w:rsidR="00084573" w:rsidRPr="00C516E5">
        <w:rPr>
          <w:b/>
          <w:color w:val="000000"/>
          <w:sz w:val="24"/>
          <w:szCs w:val="24"/>
        </w:rPr>
        <w:t>12</w:t>
      </w:r>
      <w:r w:rsidRPr="00C516E5">
        <w:rPr>
          <w:b/>
          <w:color w:val="000000"/>
          <w:sz w:val="24"/>
          <w:szCs w:val="24"/>
        </w:rPr>
        <w:t>/</w:t>
      </w:r>
      <w:r w:rsidR="001B7BC6" w:rsidRPr="00C516E5">
        <w:rPr>
          <w:b/>
          <w:color w:val="000000"/>
          <w:sz w:val="24"/>
          <w:szCs w:val="24"/>
        </w:rPr>
        <w:t>2</w:t>
      </w:r>
      <w:r w:rsidR="00C516E5" w:rsidRPr="00C516E5">
        <w:rPr>
          <w:b/>
          <w:color w:val="000000"/>
          <w:sz w:val="24"/>
          <w:szCs w:val="24"/>
        </w:rPr>
        <w:t>4</w:t>
      </w:r>
      <w:r w:rsidRPr="00C516E5">
        <w:rPr>
          <w:b/>
          <w:color w:val="000000"/>
          <w:sz w:val="24"/>
          <w:szCs w:val="24"/>
        </w:rPr>
        <w:t>-01/</w:t>
      </w:r>
      <w:r w:rsidR="00084573" w:rsidRPr="00C516E5">
        <w:rPr>
          <w:b/>
          <w:color w:val="000000"/>
          <w:sz w:val="24"/>
          <w:szCs w:val="24"/>
        </w:rPr>
        <w:t>01</w:t>
      </w:r>
    </w:p>
    <w:p w14:paraId="61C77148" w14:textId="474BD89B" w:rsidR="0049436F" w:rsidRPr="00C516E5" w:rsidRDefault="00756F80">
      <w:pPr>
        <w:pBdr>
          <w:top w:val="nil"/>
          <w:left w:val="nil"/>
          <w:bottom w:val="nil"/>
          <w:right w:val="nil"/>
          <w:between w:val="nil"/>
        </w:pBdr>
        <w:spacing w:after="0" w:line="240" w:lineRule="auto"/>
        <w:ind w:left="426"/>
        <w:rPr>
          <w:b/>
          <w:color w:val="000000"/>
          <w:sz w:val="24"/>
          <w:szCs w:val="24"/>
        </w:rPr>
      </w:pPr>
      <w:r w:rsidRPr="00C516E5">
        <w:rPr>
          <w:b/>
          <w:color w:val="000000"/>
          <w:sz w:val="24"/>
          <w:szCs w:val="24"/>
        </w:rPr>
        <w:t xml:space="preserve">URBROJ: </w:t>
      </w:r>
      <w:r w:rsidR="00084573" w:rsidRPr="00C516E5">
        <w:rPr>
          <w:b/>
          <w:color w:val="000000"/>
          <w:sz w:val="24"/>
          <w:szCs w:val="24"/>
        </w:rPr>
        <w:t>2140-85-2</w:t>
      </w:r>
      <w:r w:rsidR="00C516E5" w:rsidRPr="00C516E5">
        <w:rPr>
          <w:b/>
          <w:color w:val="000000"/>
          <w:sz w:val="24"/>
          <w:szCs w:val="24"/>
        </w:rPr>
        <w:t>4</w:t>
      </w:r>
      <w:r w:rsidR="00084573" w:rsidRPr="00C516E5">
        <w:rPr>
          <w:b/>
          <w:color w:val="000000"/>
          <w:sz w:val="24"/>
          <w:szCs w:val="24"/>
        </w:rPr>
        <w:t>-01</w:t>
      </w:r>
    </w:p>
    <w:p w14:paraId="3B51CDFE" w14:textId="67985835" w:rsidR="0049436F" w:rsidRDefault="00756F80">
      <w:pPr>
        <w:pBdr>
          <w:top w:val="nil"/>
          <w:left w:val="nil"/>
          <w:bottom w:val="nil"/>
          <w:right w:val="nil"/>
          <w:between w:val="nil"/>
        </w:pBdr>
        <w:spacing w:after="0" w:line="240" w:lineRule="auto"/>
        <w:ind w:left="426"/>
        <w:rPr>
          <w:b/>
          <w:color w:val="000000"/>
          <w:sz w:val="24"/>
          <w:szCs w:val="24"/>
        </w:rPr>
      </w:pPr>
      <w:r w:rsidRPr="00C516E5">
        <w:rPr>
          <w:b/>
          <w:color w:val="000000"/>
          <w:sz w:val="24"/>
          <w:szCs w:val="24"/>
        </w:rPr>
        <w:t xml:space="preserve">Belec, </w:t>
      </w:r>
      <w:r w:rsidR="00C516E5" w:rsidRPr="00C516E5">
        <w:rPr>
          <w:b/>
          <w:color w:val="000000"/>
          <w:sz w:val="24"/>
          <w:szCs w:val="24"/>
        </w:rPr>
        <w:t>4</w:t>
      </w:r>
      <w:r w:rsidR="00084573" w:rsidRPr="00C516E5">
        <w:rPr>
          <w:b/>
          <w:color w:val="000000"/>
          <w:sz w:val="24"/>
          <w:szCs w:val="24"/>
        </w:rPr>
        <w:t xml:space="preserve">. </w:t>
      </w:r>
      <w:r w:rsidRPr="00C516E5">
        <w:rPr>
          <w:b/>
          <w:sz w:val="24"/>
          <w:szCs w:val="24"/>
        </w:rPr>
        <w:t xml:space="preserve">listopada </w:t>
      </w:r>
      <w:r w:rsidR="00C516E5" w:rsidRPr="00C516E5">
        <w:rPr>
          <w:b/>
          <w:sz w:val="24"/>
          <w:szCs w:val="24"/>
        </w:rPr>
        <w:t>2024</w:t>
      </w:r>
      <w:r w:rsidRPr="00C516E5">
        <w:rPr>
          <w:b/>
          <w:color w:val="FF0000"/>
          <w:sz w:val="24"/>
          <w:szCs w:val="24"/>
        </w:rPr>
        <w:t>.</w:t>
      </w:r>
    </w:p>
    <w:p w14:paraId="4C586642" w14:textId="77777777" w:rsidR="0049436F" w:rsidRDefault="0049436F">
      <w:pPr>
        <w:pBdr>
          <w:top w:val="nil"/>
          <w:left w:val="nil"/>
          <w:bottom w:val="nil"/>
          <w:right w:val="nil"/>
          <w:between w:val="nil"/>
        </w:pBdr>
        <w:spacing w:after="0" w:line="240" w:lineRule="auto"/>
        <w:ind w:left="1440"/>
        <w:rPr>
          <w:b/>
          <w:color w:val="000000"/>
          <w:sz w:val="24"/>
          <w:szCs w:val="24"/>
        </w:rPr>
      </w:pPr>
    </w:p>
    <w:p w14:paraId="2397270E" w14:textId="77777777" w:rsidR="00084573" w:rsidRDefault="00084573">
      <w:pPr>
        <w:pBdr>
          <w:top w:val="nil"/>
          <w:left w:val="nil"/>
          <w:bottom w:val="nil"/>
          <w:right w:val="nil"/>
          <w:between w:val="nil"/>
        </w:pBdr>
        <w:spacing w:after="0" w:line="240" w:lineRule="auto"/>
        <w:ind w:left="1440"/>
        <w:rPr>
          <w:b/>
          <w:color w:val="000000"/>
          <w:sz w:val="24"/>
          <w:szCs w:val="24"/>
        </w:rPr>
      </w:pPr>
    </w:p>
    <w:p w14:paraId="78C1FBC1" w14:textId="77777777" w:rsidR="0049436F" w:rsidRDefault="00756F80">
      <w:pPr>
        <w:pBdr>
          <w:top w:val="nil"/>
          <w:left w:val="nil"/>
          <w:bottom w:val="nil"/>
          <w:right w:val="nil"/>
          <w:between w:val="nil"/>
        </w:pBdr>
        <w:tabs>
          <w:tab w:val="center" w:pos="1701"/>
          <w:tab w:val="center" w:pos="10915"/>
        </w:tabs>
        <w:spacing w:after="0" w:line="240" w:lineRule="auto"/>
        <w:ind w:left="567"/>
        <w:rPr>
          <w:b/>
          <w:color w:val="000000"/>
          <w:sz w:val="24"/>
          <w:szCs w:val="24"/>
        </w:rPr>
      </w:pPr>
      <w:r>
        <w:rPr>
          <w:b/>
          <w:color w:val="000000"/>
          <w:sz w:val="24"/>
          <w:szCs w:val="24"/>
        </w:rPr>
        <w:tab/>
        <w:t>Predsjednica Školskog odbora OŠ Belec:</w:t>
      </w:r>
      <w:r>
        <w:rPr>
          <w:b/>
          <w:color w:val="000000"/>
          <w:sz w:val="24"/>
          <w:szCs w:val="24"/>
        </w:rPr>
        <w:tab/>
        <w:t>Ravnateljica škole OŠ Belec:</w:t>
      </w:r>
    </w:p>
    <w:p w14:paraId="44E419BE" w14:textId="77777777" w:rsidR="0049436F" w:rsidRDefault="0049436F">
      <w:pPr>
        <w:pBdr>
          <w:top w:val="nil"/>
          <w:left w:val="nil"/>
          <w:bottom w:val="nil"/>
          <w:right w:val="nil"/>
          <w:between w:val="nil"/>
        </w:pBdr>
        <w:tabs>
          <w:tab w:val="center" w:pos="10915"/>
        </w:tabs>
        <w:spacing w:after="0" w:line="240" w:lineRule="auto"/>
        <w:ind w:left="1440"/>
        <w:rPr>
          <w:b/>
          <w:color w:val="000000"/>
          <w:sz w:val="24"/>
          <w:szCs w:val="24"/>
        </w:rPr>
      </w:pPr>
    </w:p>
    <w:p w14:paraId="7DBC66F6" w14:textId="77777777" w:rsidR="0049436F" w:rsidRDefault="00756F80" w:rsidP="00C516E5">
      <w:pPr>
        <w:pBdr>
          <w:top w:val="nil"/>
          <w:left w:val="nil"/>
          <w:bottom w:val="nil"/>
          <w:right w:val="nil"/>
          <w:between w:val="nil"/>
        </w:pBdr>
        <w:tabs>
          <w:tab w:val="center" w:pos="1985"/>
          <w:tab w:val="center" w:pos="10915"/>
        </w:tabs>
        <w:spacing w:after="120" w:line="240" w:lineRule="auto"/>
        <w:rPr>
          <w:b/>
          <w:color w:val="000000"/>
          <w:sz w:val="24"/>
          <w:szCs w:val="24"/>
        </w:rPr>
      </w:pPr>
      <w:r>
        <w:rPr>
          <w:b/>
          <w:color w:val="000000"/>
          <w:sz w:val="24"/>
          <w:szCs w:val="24"/>
        </w:rPr>
        <w:tab/>
        <w:t>Nevenka Puklin</w:t>
      </w:r>
      <w:r>
        <w:rPr>
          <w:b/>
          <w:color w:val="000000"/>
          <w:sz w:val="24"/>
          <w:szCs w:val="24"/>
        </w:rPr>
        <w:tab/>
        <w:t>Nikolina Puklin</w:t>
      </w:r>
      <w:r>
        <w:rPr>
          <w:b/>
          <w:color w:val="000000"/>
          <w:sz w:val="24"/>
          <w:szCs w:val="24"/>
        </w:rPr>
        <w:tab/>
      </w:r>
    </w:p>
    <w:sectPr w:rsidR="0049436F" w:rsidSect="00D00D8A">
      <w:footerReference w:type="even" r:id="rId30"/>
      <w:footerReference w:type="default" r:id="rId31"/>
      <w:pgSz w:w="16838" w:h="11906" w:orient="landscape"/>
      <w:pgMar w:top="851" w:right="1418" w:bottom="1276"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29B3" w14:textId="77777777" w:rsidR="00CB265C" w:rsidRDefault="00CB265C">
      <w:pPr>
        <w:spacing w:after="0" w:line="240" w:lineRule="auto"/>
      </w:pPr>
      <w:r>
        <w:separator/>
      </w:r>
    </w:p>
  </w:endnote>
  <w:endnote w:type="continuationSeparator" w:id="0">
    <w:p w14:paraId="3A381E6C" w14:textId="77777777" w:rsidR="00CB265C" w:rsidRDefault="00CB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Dancing Script">
    <w:altName w:val="Times New Roman"/>
    <w:charset w:val="00"/>
    <w:family w:val="auto"/>
    <w:pitch w:val="default"/>
  </w:font>
  <w:font w:name="Comic Sans MS">
    <w:panose1 w:val="030F0702030302020204"/>
    <w:charset w:val="EE"/>
    <w:family w:val="script"/>
    <w:pitch w:val="variable"/>
    <w:sig w:usb0="00000287" w:usb1="00000013" w:usb2="00000000" w:usb3="00000000" w:csb0="0000009F" w:csb1="00000000"/>
  </w:font>
  <w:font w:name="Quattrocento Sans">
    <w:altName w:val="Arial"/>
    <w:charset w:val="00"/>
    <w:family w:val="swiss"/>
    <w:pitch w:val="variable"/>
    <w:sig w:usb0="800000BF"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EBA7" w14:textId="77777777" w:rsidR="00B15A6C" w:rsidRDefault="00B15A6C">
    <w:pPr>
      <w:pBdr>
        <w:top w:val="nil"/>
        <w:left w:val="nil"/>
        <w:bottom w:val="nil"/>
        <w:right w:val="nil"/>
        <w:between w:val="nil"/>
      </w:pBdr>
      <w:tabs>
        <w:tab w:val="center" w:pos="4536"/>
        <w:tab w:val="right" w:pos="9072"/>
      </w:tabs>
      <w:spacing w:after="0" w:line="240" w:lineRule="auto"/>
      <w:jc w:val="right"/>
      <w:rPr>
        <w:color w:val="000000"/>
        <w:sz w:val="20"/>
        <w:szCs w:val="20"/>
      </w:rPr>
    </w:pPr>
  </w:p>
  <w:p w14:paraId="1C361CD1" w14:textId="77777777" w:rsidR="00B15A6C" w:rsidRDefault="00B15A6C">
    <w:pPr>
      <w:pBdr>
        <w:top w:val="nil"/>
        <w:left w:val="nil"/>
        <w:bottom w:val="nil"/>
        <w:right w:val="nil"/>
        <w:between w:val="nil"/>
      </w:pBdr>
      <w:tabs>
        <w:tab w:val="center" w:pos="4536"/>
        <w:tab w:val="right" w:pos="9072"/>
      </w:tabs>
      <w:spacing w:after="0" w:line="240" w:lineRule="auto"/>
      <w:ind w:right="360"/>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E092" w14:textId="1B44E7D5" w:rsidR="00B15A6C" w:rsidRDefault="00B15A6C">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C7ABD">
      <w:rPr>
        <w:noProof/>
        <w:color w:val="000000"/>
        <w:sz w:val="20"/>
        <w:szCs w:val="20"/>
      </w:rPr>
      <w:t>61</w:t>
    </w:r>
    <w:r>
      <w:rPr>
        <w:color w:val="000000"/>
        <w:sz w:val="20"/>
        <w:szCs w:val="20"/>
      </w:rPr>
      <w:fldChar w:fldCharType="end"/>
    </w:r>
  </w:p>
  <w:p w14:paraId="3DFAFB42" w14:textId="77777777" w:rsidR="00B15A6C" w:rsidRDefault="00B15A6C">
    <w:pPr>
      <w:pBdr>
        <w:top w:val="nil"/>
        <w:left w:val="nil"/>
        <w:bottom w:val="nil"/>
        <w:right w:val="nil"/>
        <w:between w:val="nil"/>
      </w:pBdr>
      <w:tabs>
        <w:tab w:val="center" w:pos="4536"/>
        <w:tab w:val="right" w:pos="9072"/>
      </w:tabs>
      <w:spacing w:after="0" w:line="240"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27DE" w14:textId="77777777" w:rsidR="00CB265C" w:rsidRDefault="00CB265C">
      <w:pPr>
        <w:spacing w:after="0" w:line="240" w:lineRule="auto"/>
      </w:pPr>
      <w:r>
        <w:separator/>
      </w:r>
    </w:p>
  </w:footnote>
  <w:footnote w:type="continuationSeparator" w:id="0">
    <w:p w14:paraId="7AF1C23F" w14:textId="77777777" w:rsidR="00CB265C" w:rsidRDefault="00CB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960"/>
    <w:multiLevelType w:val="hybridMultilevel"/>
    <w:tmpl w:val="013A84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5A33"/>
    <w:multiLevelType w:val="hybridMultilevel"/>
    <w:tmpl w:val="5C801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AD32F8"/>
    <w:multiLevelType w:val="multilevel"/>
    <w:tmpl w:val="FCEA2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A341340"/>
    <w:multiLevelType w:val="hybridMultilevel"/>
    <w:tmpl w:val="5400187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A5515B3"/>
    <w:multiLevelType w:val="hybridMultilevel"/>
    <w:tmpl w:val="52225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3A2E19"/>
    <w:multiLevelType w:val="multilevel"/>
    <w:tmpl w:val="62828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5F452C"/>
    <w:multiLevelType w:val="multilevel"/>
    <w:tmpl w:val="FD10E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A354A"/>
    <w:multiLevelType w:val="multilevel"/>
    <w:tmpl w:val="44B8B96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13AC6237"/>
    <w:multiLevelType w:val="hybridMultilevel"/>
    <w:tmpl w:val="4F2235B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6520F11"/>
    <w:multiLevelType w:val="hybridMultilevel"/>
    <w:tmpl w:val="5082FB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E11754"/>
    <w:multiLevelType w:val="hybridMultilevel"/>
    <w:tmpl w:val="E8546282"/>
    <w:lvl w:ilvl="0" w:tplc="041A0001">
      <w:start w:val="1"/>
      <w:numFmt w:val="bullet"/>
      <w:lvlText w:val=""/>
      <w:lvlJc w:val="left"/>
      <w:pPr>
        <w:ind w:left="720" w:hanging="360"/>
      </w:pPr>
      <w:rPr>
        <w:rFonts w:ascii="Symbol" w:hAnsi="Symbol" w:hint="default"/>
      </w:rPr>
    </w:lvl>
    <w:lvl w:ilvl="1" w:tplc="AA342726">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E6325C"/>
    <w:multiLevelType w:val="multilevel"/>
    <w:tmpl w:val="5AACE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1F55B7"/>
    <w:multiLevelType w:val="multilevel"/>
    <w:tmpl w:val="294E1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6"/>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8D0685"/>
    <w:multiLevelType w:val="multilevel"/>
    <w:tmpl w:val="75CED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CD0831"/>
    <w:multiLevelType w:val="multilevel"/>
    <w:tmpl w:val="C3040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BB1B52"/>
    <w:multiLevelType w:val="hybridMultilevel"/>
    <w:tmpl w:val="B9C66B8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6824A4"/>
    <w:multiLevelType w:val="hybridMultilevel"/>
    <w:tmpl w:val="C026F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EC0363"/>
    <w:multiLevelType w:val="multilevel"/>
    <w:tmpl w:val="169A6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FE02F8"/>
    <w:multiLevelType w:val="multilevel"/>
    <w:tmpl w:val="302A2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B7659C"/>
    <w:multiLevelType w:val="hybridMultilevel"/>
    <w:tmpl w:val="D9E4A0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2EEF4693"/>
    <w:multiLevelType w:val="multilevel"/>
    <w:tmpl w:val="73CCD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4E3002"/>
    <w:multiLevelType w:val="hybridMultilevel"/>
    <w:tmpl w:val="D968062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C024F53"/>
    <w:multiLevelType w:val="multilevel"/>
    <w:tmpl w:val="D6285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7A48DB"/>
    <w:multiLevelType w:val="hybridMultilevel"/>
    <w:tmpl w:val="6582A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80117B"/>
    <w:multiLevelType w:val="hybridMultilevel"/>
    <w:tmpl w:val="B9B4C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C84448"/>
    <w:multiLevelType w:val="hybridMultilevel"/>
    <w:tmpl w:val="76DE9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7F39AB"/>
    <w:multiLevelType w:val="multilevel"/>
    <w:tmpl w:val="2E9CA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3C16F7"/>
    <w:multiLevelType w:val="multilevel"/>
    <w:tmpl w:val="59D82E32"/>
    <w:lvl w:ilvl="0">
      <w:start w:val="1"/>
      <w:numFmt w:val="bullet"/>
      <w:lvlText w:val="●"/>
      <w:lvlJc w:val="left"/>
      <w:pPr>
        <w:ind w:left="720" w:hanging="360"/>
      </w:pPr>
      <w:rPr>
        <w:rFonts w:ascii="Noto Sans Symbols" w:hAnsi="Noto Sans Symbols" w:cs="Noto Sans Symbol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8" w15:restartNumberingAfterBreak="0">
    <w:nsid w:val="43526BFA"/>
    <w:multiLevelType w:val="hybridMultilevel"/>
    <w:tmpl w:val="38AEE1E4"/>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9" w15:restartNumberingAfterBreak="0">
    <w:nsid w:val="45C439F4"/>
    <w:multiLevelType w:val="multilevel"/>
    <w:tmpl w:val="073CC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92192F"/>
    <w:multiLevelType w:val="multilevel"/>
    <w:tmpl w:val="8D14B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6DC1E44"/>
    <w:multiLevelType w:val="multilevel"/>
    <w:tmpl w:val="84DC796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FD7421E"/>
    <w:multiLevelType w:val="multilevel"/>
    <w:tmpl w:val="7304EE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0B02FBE"/>
    <w:multiLevelType w:val="multilevel"/>
    <w:tmpl w:val="97D8C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7A46E5"/>
    <w:multiLevelType w:val="multilevel"/>
    <w:tmpl w:val="16B463B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5" w15:restartNumberingAfterBreak="0">
    <w:nsid w:val="53E54D05"/>
    <w:multiLevelType w:val="hybridMultilevel"/>
    <w:tmpl w:val="E52441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55585F67"/>
    <w:multiLevelType w:val="multilevel"/>
    <w:tmpl w:val="92AA0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513C66"/>
    <w:multiLevelType w:val="multilevel"/>
    <w:tmpl w:val="B8AC391E"/>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38" w15:restartNumberingAfterBreak="0">
    <w:nsid w:val="57C32AF6"/>
    <w:multiLevelType w:val="multilevel"/>
    <w:tmpl w:val="C3B0A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C92041E"/>
    <w:multiLevelType w:val="multilevel"/>
    <w:tmpl w:val="6600A82C"/>
    <w:lvl w:ilvl="0">
      <w:start w:val="1"/>
      <w:numFmt w:val="bullet"/>
      <w:lvlText w:val="●"/>
      <w:lvlJc w:val="left"/>
      <w:pPr>
        <w:ind w:left="720" w:hanging="360"/>
      </w:pPr>
      <w:rPr>
        <w:rFonts w:ascii="Noto Sans Symbols" w:hAnsi="Noto Sans Symbols" w:cs="Noto Sans Symbol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0" w15:restartNumberingAfterBreak="0">
    <w:nsid w:val="5E8C7ABC"/>
    <w:multiLevelType w:val="multilevel"/>
    <w:tmpl w:val="ACEE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C656AD"/>
    <w:multiLevelType w:val="multilevel"/>
    <w:tmpl w:val="06040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18339D7"/>
    <w:multiLevelType w:val="hybridMultilevel"/>
    <w:tmpl w:val="62BEA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40C7D2A"/>
    <w:multiLevelType w:val="hybridMultilevel"/>
    <w:tmpl w:val="17BA8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69D7462"/>
    <w:multiLevelType w:val="multilevel"/>
    <w:tmpl w:val="24C89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82D5549"/>
    <w:multiLevelType w:val="hybridMultilevel"/>
    <w:tmpl w:val="1B70D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3C0E2C"/>
    <w:multiLevelType w:val="hybridMultilevel"/>
    <w:tmpl w:val="C7B4F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9A77896"/>
    <w:multiLevelType w:val="hybridMultilevel"/>
    <w:tmpl w:val="6A2A68F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6C485A62"/>
    <w:multiLevelType w:val="hybridMultilevel"/>
    <w:tmpl w:val="3B9AE7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F2811F6"/>
    <w:multiLevelType w:val="multilevel"/>
    <w:tmpl w:val="867474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915" w:hanging="555"/>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50" w15:restartNumberingAfterBreak="0">
    <w:nsid w:val="6F847C73"/>
    <w:multiLevelType w:val="multilevel"/>
    <w:tmpl w:val="472E3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2810EBA"/>
    <w:multiLevelType w:val="hybridMultilevel"/>
    <w:tmpl w:val="361AD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37947E4"/>
    <w:multiLevelType w:val="multilevel"/>
    <w:tmpl w:val="803E6B56"/>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3BE1034"/>
    <w:multiLevelType w:val="multilevel"/>
    <w:tmpl w:val="854E7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43277C5"/>
    <w:multiLevelType w:val="hybridMultilevel"/>
    <w:tmpl w:val="22CAEA7C"/>
    <w:lvl w:ilvl="0" w:tplc="00EC9A0E">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5" w15:restartNumberingAfterBreak="0">
    <w:nsid w:val="758E0D91"/>
    <w:multiLevelType w:val="hybridMultilevel"/>
    <w:tmpl w:val="731A41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75B7342C"/>
    <w:multiLevelType w:val="multilevel"/>
    <w:tmpl w:val="95789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812296B"/>
    <w:multiLevelType w:val="multilevel"/>
    <w:tmpl w:val="49E65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DD64989"/>
    <w:multiLevelType w:val="hybridMultilevel"/>
    <w:tmpl w:val="8BB299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2"/>
  </w:num>
  <w:num w:numId="4">
    <w:abstractNumId w:val="22"/>
  </w:num>
  <w:num w:numId="5">
    <w:abstractNumId w:val="49"/>
  </w:num>
  <w:num w:numId="6">
    <w:abstractNumId w:val="34"/>
  </w:num>
  <w:num w:numId="7">
    <w:abstractNumId w:val="5"/>
  </w:num>
  <w:num w:numId="8">
    <w:abstractNumId w:val="37"/>
  </w:num>
  <w:num w:numId="9">
    <w:abstractNumId w:val="38"/>
  </w:num>
  <w:num w:numId="10">
    <w:abstractNumId w:val="52"/>
  </w:num>
  <w:num w:numId="11">
    <w:abstractNumId w:val="11"/>
  </w:num>
  <w:num w:numId="12">
    <w:abstractNumId w:val="30"/>
  </w:num>
  <w:num w:numId="13">
    <w:abstractNumId w:val="40"/>
  </w:num>
  <w:num w:numId="14">
    <w:abstractNumId w:val="57"/>
  </w:num>
  <w:num w:numId="15">
    <w:abstractNumId w:val="14"/>
  </w:num>
  <w:num w:numId="16">
    <w:abstractNumId w:val="7"/>
  </w:num>
  <w:num w:numId="17">
    <w:abstractNumId w:val="53"/>
  </w:num>
  <w:num w:numId="18">
    <w:abstractNumId w:val="17"/>
  </w:num>
  <w:num w:numId="19">
    <w:abstractNumId w:val="44"/>
  </w:num>
  <w:num w:numId="20">
    <w:abstractNumId w:val="2"/>
  </w:num>
  <w:num w:numId="21">
    <w:abstractNumId w:val="29"/>
  </w:num>
  <w:num w:numId="22">
    <w:abstractNumId w:val="13"/>
  </w:num>
  <w:num w:numId="23">
    <w:abstractNumId w:val="32"/>
  </w:num>
  <w:num w:numId="24">
    <w:abstractNumId w:val="18"/>
  </w:num>
  <w:num w:numId="25">
    <w:abstractNumId w:val="50"/>
  </w:num>
  <w:num w:numId="26">
    <w:abstractNumId w:val="41"/>
  </w:num>
  <w:num w:numId="27">
    <w:abstractNumId w:val="31"/>
  </w:num>
  <w:num w:numId="28">
    <w:abstractNumId w:val="56"/>
  </w:num>
  <w:num w:numId="29">
    <w:abstractNumId w:val="26"/>
  </w:num>
  <w:num w:numId="30">
    <w:abstractNumId w:val="14"/>
  </w:num>
  <w:num w:numId="31">
    <w:abstractNumId w:val="33"/>
  </w:num>
  <w:num w:numId="32">
    <w:abstractNumId w:val="55"/>
  </w:num>
  <w:num w:numId="33">
    <w:abstractNumId w:val="14"/>
  </w:num>
  <w:num w:numId="34">
    <w:abstractNumId w:val="27"/>
  </w:num>
  <w:num w:numId="35">
    <w:abstractNumId w:val="42"/>
  </w:num>
  <w:num w:numId="36">
    <w:abstractNumId w:val="4"/>
  </w:num>
  <w:num w:numId="37">
    <w:abstractNumId w:val="25"/>
  </w:num>
  <w:num w:numId="38">
    <w:abstractNumId w:val="46"/>
  </w:num>
  <w:num w:numId="39">
    <w:abstractNumId w:val="23"/>
  </w:num>
  <w:num w:numId="40">
    <w:abstractNumId w:val="45"/>
  </w:num>
  <w:num w:numId="41">
    <w:abstractNumId w:val="1"/>
  </w:num>
  <w:num w:numId="42">
    <w:abstractNumId w:val="10"/>
  </w:num>
  <w:num w:numId="43">
    <w:abstractNumId w:val="54"/>
  </w:num>
  <w:num w:numId="44">
    <w:abstractNumId w:val="21"/>
  </w:num>
  <w:num w:numId="45">
    <w:abstractNumId w:val="0"/>
  </w:num>
  <w:num w:numId="46">
    <w:abstractNumId w:val="43"/>
  </w:num>
  <w:num w:numId="47">
    <w:abstractNumId w:val="39"/>
  </w:num>
  <w:num w:numId="48">
    <w:abstractNumId w:val="58"/>
  </w:num>
  <w:num w:numId="49">
    <w:abstractNumId w:val="48"/>
  </w:num>
  <w:num w:numId="50">
    <w:abstractNumId w:val="24"/>
  </w:num>
  <w:num w:numId="51">
    <w:abstractNumId w:val="47"/>
  </w:num>
  <w:num w:numId="52">
    <w:abstractNumId w:val="20"/>
  </w:num>
  <w:num w:numId="53">
    <w:abstractNumId w:val="14"/>
  </w:num>
  <w:num w:numId="54">
    <w:abstractNumId w:val="35"/>
  </w:num>
  <w:num w:numId="55">
    <w:abstractNumId w:val="51"/>
  </w:num>
  <w:num w:numId="56">
    <w:abstractNumId w:val="9"/>
  </w:num>
  <w:num w:numId="57">
    <w:abstractNumId w:val="15"/>
  </w:num>
  <w:num w:numId="58">
    <w:abstractNumId w:val="16"/>
  </w:num>
  <w:num w:numId="59">
    <w:abstractNumId w:val="8"/>
  </w:num>
  <w:num w:numId="60">
    <w:abstractNumId w:val="3"/>
  </w:num>
  <w:num w:numId="61">
    <w:abstractNumId w:val="19"/>
  </w:num>
  <w:num w:numId="6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6F"/>
    <w:rsid w:val="0002428A"/>
    <w:rsid w:val="0003739C"/>
    <w:rsid w:val="0004661B"/>
    <w:rsid w:val="00046919"/>
    <w:rsid w:val="000470A9"/>
    <w:rsid w:val="00057706"/>
    <w:rsid w:val="000832E5"/>
    <w:rsid w:val="00084573"/>
    <w:rsid w:val="000875D4"/>
    <w:rsid w:val="00092F04"/>
    <w:rsid w:val="000C20F1"/>
    <w:rsid w:val="000D2586"/>
    <w:rsid w:val="000D354E"/>
    <w:rsid w:val="000D3B2E"/>
    <w:rsid w:val="000F792B"/>
    <w:rsid w:val="0010797E"/>
    <w:rsid w:val="00114206"/>
    <w:rsid w:val="00115D09"/>
    <w:rsid w:val="00130D54"/>
    <w:rsid w:val="00132909"/>
    <w:rsid w:val="00142FD9"/>
    <w:rsid w:val="001468F1"/>
    <w:rsid w:val="0015128E"/>
    <w:rsid w:val="00153B34"/>
    <w:rsid w:val="001655F7"/>
    <w:rsid w:val="00171AF6"/>
    <w:rsid w:val="00174472"/>
    <w:rsid w:val="00180CFC"/>
    <w:rsid w:val="00186F10"/>
    <w:rsid w:val="001A18D4"/>
    <w:rsid w:val="001A42C1"/>
    <w:rsid w:val="001A50A5"/>
    <w:rsid w:val="001B3E3C"/>
    <w:rsid w:val="001B5709"/>
    <w:rsid w:val="001B701F"/>
    <w:rsid w:val="001B7BC6"/>
    <w:rsid w:val="001D0D66"/>
    <w:rsid w:val="001E4894"/>
    <w:rsid w:val="001E7B20"/>
    <w:rsid w:val="001F274B"/>
    <w:rsid w:val="00201711"/>
    <w:rsid w:val="00203C58"/>
    <w:rsid w:val="00205F6E"/>
    <w:rsid w:val="002062D9"/>
    <w:rsid w:val="002168A6"/>
    <w:rsid w:val="002216CC"/>
    <w:rsid w:val="00226989"/>
    <w:rsid w:val="00234663"/>
    <w:rsid w:val="00236CC5"/>
    <w:rsid w:val="00242B09"/>
    <w:rsid w:val="002506E5"/>
    <w:rsid w:val="002613F5"/>
    <w:rsid w:val="00265DCC"/>
    <w:rsid w:val="00273757"/>
    <w:rsid w:val="00274C9D"/>
    <w:rsid w:val="00277A15"/>
    <w:rsid w:val="00287961"/>
    <w:rsid w:val="002921DF"/>
    <w:rsid w:val="00296EA7"/>
    <w:rsid w:val="002A0A91"/>
    <w:rsid w:val="002A7D0B"/>
    <w:rsid w:val="002B4DFF"/>
    <w:rsid w:val="002B710B"/>
    <w:rsid w:val="002C120F"/>
    <w:rsid w:val="002D0255"/>
    <w:rsid w:val="002E5884"/>
    <w:rsid w:val="002E6ABC"/>
    <w:rsid w:val="002F3B61"/>
    <w:rsid w:val="0030078D"/>
    <w:rsid w:val="00300AB6"/>
    <w:rsid w:val="00301CA0"/>
    <w:rsid w:val="003068B3"/>
    <w:rsid w:val="00311816"/>
    <w:rsid w:val="00322BC2"/>
    <w:rsid w:val="0032646B"/>
    <w:rsid w:val="003264C6"/>
    <w:rsid w:val="003268EC"/>
    <w:rsid w:val="00347289"/>
    <w:rsid w:val="0035035B"/>
    <w:rsid w:val="00353F05"/>
    <w:rsid w:val="003571BF"/>
    <w:rsid w:val="003659C8"/>
    <w:rsid w:val="0037123C"/>
    <w:rsid w:val="0037169D"/>
    <w:rsid w:val="0038236E"/>
    <w:rsid w:val="003869CB"/>
    <w:rsid w:val="00387CD7"/>
    <w:rsid w:val="00396AF7"/>
    <w:rsid w:val="003A7994"/>
    <w:rsid w:val="003B0D30"/>
    <w:rsid w:val="003B2C71"/>
    <w:rsid w:val="003B566F"/>
    <w:rsid w:val="003C39D1"/>
    <w:rsid w:val="003E2186"/>
    <w:rsid w:val="003E62F9"/>
    <w:rsid w:val="003E747D"/>
    <w:rsid w:val="003F2D2D"/>
    <w:rsid w:val="003F3FDE"/>
    <w:rsid w:val="003F61D1"/>
    <w:rsid w:val="003F68E5"/>
    <w:rsid w:val="003F72ED"/>
    <w:rsid w:val="004020F1"/>
    <w:rsid w:val="004068C6"/>
    <w:rsid w:val="004073A0"/>
    <w:rsid w:val="00412B73"/>
    <w:rsid w:val="004244C5"/>
    <w:rsid w:val="00426E59"/>
    <w:rsid w:val="00430BAB"/>
    <w:rsid w:val="00440C95"/>
    <w:rsid w:val="00446474"/>
    <w:rsid w:val="00452F5A"/>
    <w:rsid w:val="00453D3C"/>
    <w:rsid w:val="0046727F"/>
    <w:rsid w:val="00474084"/>
    <w:rsid w:val="00474B15"/>
    <w:rsid w:val="0047607B"/>
    <w:rsid w:val="004814BD"/>
    <w:rsid w:val="00481CC0"/>
    <w:rsid w:val="0048346F"/>
    <w:rsid w:val="00487943"/>
    <w:rsid w:val="0049436F"/>
    <w:rsid w:val="0049635B"/>
    <w:rsid w:val="004A3DB8"/>
    <w:rsid w:val="004D667E"/>
    <w:rsid w:val="004E26EB"/>
    <w:rsid w:val="004F4AA5"/>
    <w:rsid w:val="004F4C5D"/>
    <w:rsid w:val="00501FC9"/>
    <w:rsid w:val="005156D6"/>
    <w:rsid w:val="005231B6"/>
    <w:rsid w:val="005269CA"/>
    <w:rsid w:val="00527115"/>
    <w:rsid w:val="0053498A"/>
    <w:rsid w:val="00535CB1"/>
    <w:rsid w:val="00544ED7"/>
    <w:rsid w:val="00551983"/>
    <w:rsid w:val="00552EB9"/>
    <w:rsid w:val="0057183C"/>
    <w:rsid w:val="00581E3B"/>
    <w:rsid w:val="0058415A"/>
    <w:rsid w:val="0058526A"/>
    <w:rsid w:val="005907CF"/>
    <w:rsid w:val="00591385"/>
    <w:rsid w:val="005A307D"/>
    <w:rsid w:val="005B3C47"/>
    <w:rsid w:val="005B7E17"/>
    <w:rsid w:val="005C1751"/>
    <w:rsid w:val="005C4B7A"/>
    <w:rsid w:val="005D2433"/>
    <w:rsid w:val="005D4B31"/>
    <w:rsid w:val="005F59AF"/>
    <w:rsid w:val="005F5DF5"/>
    <w:rsid w:val="00611B44"/>
    <w:rsid w:val="00621E5B"/>
    <w:rsid w:val="006270F1"/>
    <w:rsid w:val="00630112"/>
    <w:rsid w:val="006366F4"/>
    <w:rsid w:val="00636A1B"/>
    <w:rsid w:val="00637E80"/>
    <w:rsid w:val="00644E2C"/>
    <w:rsid w:val="00647022"/>
    <w:rsid w:val="00647F8A"/>
    <w:rsid w:val="00652DF9"/>
    <w:rsid w:val="0067158B"/>
    <w:rsid w:val="00671F03"/>
    <w:rsid w:val="0068307B"/>
    <w:rsid w:val="00691FE0"/>
    <w:rsid w:val="00694F1C"/>
    <w:rsid w:val="006978CB"/>
    <w:rsid w:val="006A4381"/>
    <w:rsid w:val="006B099C"/>
    <w:rsid w:val="006B588E"/>
    <w:rsid w:val="006B6769"/>
    <w:rsid w:val="006C5AA4"/>
    <w:rsid w:val="006C6DFC"/>
    <w:rsid w:val="006D452B"/>
    <w:rsid w:val="006D5B16"/>
    <w:rsid w:val="006D63FC"/>
    <w:rsid w:val="006E492D"/>
    <w:rsid w:val="006E5C4F"/>
    <w:rsid w:val="006F579A"/>
    <w:rsid w:val="0070012E"/>
    <w:rsid w:val="00747E24"/>
    <w:rsid w:val="00756F80"/>
    <w:rsid w:val="0076085C"/>
    <w:rsid w:val="00791616"/>
    <w:rsid w:val="007939FB"/>
    <w:rsid w:val="00793B5F"/>
    <w:rsid w:val="007A30B4"/>
    <w:rsid w:val="007B1618"/>
    <w:rsid w:val="007B5586"/>
    <w:rsid w:val="007B688C"/>
    <w:rsid w:val="007E2D64"/>
    <w:rsid w:val="007E75D9"/>
    <w:rsid w:val="007F2FE5"/>
    <w:rsid w:val="00812D85"/>
    <w:rsid w:val="00822A39"/>
    <w:rsid w:val="00822B0B"/>
    <w:rsid w:val="00835DD8"/>
    <w:rsid w:val="00836C3E"/>
    <w:rsid w:val="00837232"/>
    <w:rsid w:val="008470F3"/>
    <w:rsid w:val="00847727"/>
    <w:rsid w:val="0085074C"/>
    <w:rsid w:val="00850D69"/>
    <w:rsid w:val="008549E5"/>
    <w:rsid w:val="00856808"/>
    <w:rsid w:val="00861B28"/>
    <w:rsid w:val="00874211"/>
    <w:rsid w:val="008900C7"/>
    <w:rsid w:val="0089626C"/>
    <w:rsid w:val="008A1CA4"/>
    <w:rsid w:val="008A4379"/>
    <w:rsid w:val="008A4FBB"/>
    <w:rsid w:val="008B5368"/>
    <w:rsid w:val="008B7DC2"/>
    <w:rsid w:val="008C21C5"/>
    <w:rsid w:val="008D1750"/>
    <w:rsid w:val="008E0430"/>
    <w:rsid w:val="008E371C"/>
    <w:rsid w:val="008F1E5A"/>
    <w:rsid w:val="008F1F9F"/>
    <w:rsid w:val="00912F70"/>
    <w:rsid w:val="00926FEE"/>
    <w:rsid w:val="00931225"/>
    <w:rsid w:val="009314D5"/>
    <w:rsid w:val="00934FEA"/>
    <w:rsid w:val="00935CDE"/>
    <w:rsid w:val="009370C8"/>
    <w:rsid w:val="00946258"/>
    <w:rsid w:val="00947EF7"/>
    <w:rsid w:val="009556B1"/>
    <w:rsid w:val="00971430"/>
    <w:rsid w:val="00972CF3"/>
    <w:rsid w:val="00974F07"/>
    <w:rsid w:val="00982319"/>
    <w:rsid w:val="00983125"/>
    <w:rsid w:val="009928BA"/>
    <w:rsid w:val="009A190C"/>
    <w:rsid w:val="009A56E0"/>
    <w:rsid w:val="009C310F"/>
    <w:rsid w:val="009C3973"/>
    <w:rsid w:val="009C7A48"/>
    <w:rsid w:val="009D6D5C"/>
    <w:rsid w:val="009E1D31"/>
    <w:rsid w:val="009E39A1"/>
    <w:rsid w:val="009E66FF"/>
    <w:rsid w:val="009F3958"/>
    <w:rsid w:val="009F7FE6"/>
    <w:rsid w:val="00A00B98"/>
    <w:rsid w:val="00A01B7C"/>
    <w:rsid w:val="00A11A5C"/>
    <w:rsid w:val="00A14E06"/>
    <w:rsid w:val="00A30021"/>
    <w:rsid w:val="00A32794"/>
    <w:rsid w:val="00A340B6"/>
    <w:rsid w:val="00A43657"/>
    <w:rsid w:val="00A4693A"/>
    <w:rsid w:val="00A5060E"/>
    <w:rsid w:val="00A535B5"/>
    <w:rsid w:val="00A56604"/>
    <w:rsid w:val="00A5730C"/>
    <w:rsid w:val="00A669B9"/>
    <w:rsid w:val="00A70F5E"/>
    <w:rsid w:val="00A75A93"/>
    <w:rsid w:val="00A92F4B"/>
    <w:rsid w:val="00AA11C5"/>
    <w:rsid w:val="00AC2C2D"/>
    <w:rsid w:val="00AD3CCA"/>
    <w:rsid w:val="00AD648A"/>
    <w:rsid w:val="00AF49F2"/>
    <w:rsid w:val="00B131E7"/>
    <w:rsid w:val="00B156C9"/>
    <w:rsid w:val="00B15A6C"/>
    <w:rsid w:val="00B24B6B"/>
    <w:rsid w:val="00B267C9"/>
    <w:rsid w:val="00B4499A"/>
    <w:rsid w:val="00B45CC2"/>
    <w:rsid w:val="00B502FA"/>
    <w:rsid w:val="00B57E58"/>
    <w:rsid w:val="00B61F3E"/>
    <w:rsid w:val="00B668B0"/>
    <w:rsid w:val="00B7241B"/>
    <w:rsid w:val="00B73E0B"/>
    <w:rsid w:val="00B80420"/>
    <w:rsid w:val="00B80E0B"/>
    <w:rsid w:val="00B86DD0"/>
    <w:rsid w:val="00B96A90"/>
    <w:rsid w:val="00BA35B7"/>
    <w:rsid w:val="00BA55AD"/>
    <w:rsid w:val="00BA7A5A"/>
    <w:rsid w:val="00BB5F88"/>
    <w:rsid w:val="00BB79B3"/>
    <w:rsid w:val="00BC7ABD"/>
    <w:rsid w:val="00BE17CE"/>
    <w:rsid w:val="00BF4525"/>
    <w:rsid w:val="00BF53F9"/>
    <w:rsid w:val="00C01221"/>
    <w:rsid w:val="00C1221E"/>
    <w:rsid w:val="00C122FA"/>
    <w:rsid w:val="00C144BE"/>
    <w:rsid w:val="00C16E2B"/>
    <w:rsid w:val="00C21B61"/>
    <w:rsid w:val="00C242F7"/>
    <w:rsid w:val="00C256B5"/>
    <w:rsid w:val="00C26B73"/>
    <w:rsid w:val="00C310EE"/>
    <w:rsid w:val="00C46D6B"/>
    <w:rsid w:val="00C516E5"/>
    <w:rsid w:val="00C535DF"/>
    <w:rsid w:val="00C5415F"/>
    <w:rsid w:val="00C54E02"/>
    <w:rsid w:val="00C573FD"/>
    <w:rsid w:val="00C62441"/>
    <w:rsid w:val="00C73A91"/>
    <w:rsid w:val="00C748AA"/>
    <w:rsid w:val="00C75E18"/>
    <w:rsid w:val="00C76AC8"/>
    <w:rsid w:val="00C81FBC"/>
    <w:rsid w:val="00C85070"/>
    <w:rsid w:val="00C87306"/>
    <w:rsid w:val="00C9014C"/>
    <w:rsid w:val="00C94389"/>
    <w:rsid w:val="00C9609F"/>
    <w:rsid w:val="00CB0804"/>
    <w:rsid w:val="00CB1658"/>
    <w:rsid w:val="00CB265C"/>
    <w:rsid w:val="00CB3A19"/>
    <w:rsid w:val="00CB5328"/>
    <w:rsid w:val="00CB7B6B"/>
    <w:rsid w:val="00CB7E66"/>
    <w:rsid w:val="00CC101C"/>
    <w:rsid w:val="00CD0DEE"/>
    <w:rsid w:val="00CE796A"/>
    <w:rsid w:val="00CF13EE"/>
    <w:rsid w:val="00D00D8A"/>
    <w:rsid w:val="00D01C84"/>
    <w:rsid w:val="00D2155D"/>
    <w:rsid w:val="00D22886"/>
    <w:rsid w:val="00D25FC0"/>
    <w:rsid w:val="00D3404D"/>
    <w:rsid w:val="00D35DD6"/>
    <w:rsid w:val="00D376D8"/>
    <w:rsid w:val="00D44D76"/>
    <w:rsid w:val="00D6466D"/>
    <w:rsid w:val="00D71B62"/>
    <w:rsid w:val="00D739EE"/>
    <w:rsid w:val="00D85862"/>
    <w:rsid w:val="00D96A91"/>
    <w:rsid w:val="00DA0F63"/>
    <w:rsid w:val="00DB3A46"/>
    <w:rsid w:val="00DB724A"/>
    <w:rsid w:val="00DB7990"/>
    <w:rsid w:val="00DC50AF"/>
    <w:rsid w:val="00DC543A"/>
    <w:rsid w:val="00DD5116"/>
    <w:rsid w:val="00DE1F30"/>
    <w:rsid w:val="00DE2CFB"/>
    <w:rsid w:val="00E162E8"/>
    <w:rsid w:val="00E16936"/>
    <w:rsid w:val="00E1764F"/>
    <w:rsid w:val="00E2659F"/>
    <w:rsid w:val="00E32FBA"/>
    <w:rsid w:val="00E34360"/>
    <w:rsid w:val="00E37FB2"/>
    <w:rsid w:val="00E41ED5"/>
    <w:rsid w:val="00E47DA8"/>
    <w:rsid w:val="00E605E7"/>
    <w:rsid w:val="00E65CC5"/>
    <w:rsid w:val="00E66ADE"/>
    <w:rsid w:val="00E71FEC"/>
    <w:rsid w:val="00E93C64"/>
    <w:rsid w:val="00EA0043"/>
    <w:rsid w:val="00EA0FDE"/>
    <w:rsid w:val="00EA4463"/>
    <w:rsid w:val="00EA63CB"/>
    <w:rsid w:val="00EB2B17"/>
    <w:rsid w:val="00EB464B"/>
    <w:rsid w:val="00EB560C"/>
    <w:rsid w:val="00EC1718"/>
    <w:rsid w:val="00ED270A"/>
    <w:rsid w:val="00F064AD"/>
    <w:rsid w:val="00F143D5"/>
    <w:rsid w:val="00F20640"/>
    <w:rsid w:val="00F36F3F"/>
    <w:rsid w:val="00F4607E"/>
    <w:rsid w:val="00F46CDF"/>
    <w:rsid w:val="00F50AA1"/>
    <w:rsid w:val="00F545D0"/>
    <w:rsid w:val="00F66619"/>
    <w:rsid w:val="00F66E3D"/>
    <w:rsid w:val="00F76E2F"/>
    <w:rsid w:val="00F91284"/>
    <w:rsid w:val="00FA355B"/>
    <w:rsid w:val="00FB1DD9"/>
    <w:rsid w:val="00FC196C"/>
    <w:rsid w:val="00FC254A"/>
    <w:rsid w:val="00FC4996"/>
    <w:rsid w:val="00FC704E"/>
    <w:rsid w:val="00FD3416"/>
    <w:rsid w:val="00FD3BFB"/>
    <w:rsid w:val="00FE530A"/>
    <w:rsid w:val="00FE5506"/>
    <w:rsid w:val="00FF52F9"/>
    <w:rsid w:val="00FF55A8"/>
    <w:rsid w:val="00FF7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1AC"/>
  <w15:docId w15:val="{7C82D36A-547B-4ED2-AFF6-67EEC559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8BB"/>
    <w:rPr>
      <w:lang w:eastAsia="en-US"/>
    </w:rPr>
  </w:style>
  <w:style w:type="paragraph" w:styleId="Heading1">
    <w:name w:val="heading 1"/>
    <w:basedOn w:val="Normal"/>
    <w:next w:val="Normal"/>
    <w:link w:val="Heading1Char"/>
    <w:qFormat/>
    <w:rsid w:val="00680B2A"/>
    <w:pPr>
      <w:keepNext/>
      <w:numPr>
        <w:numId w:val="27"/>
      </w:numPr>
      <w:spacing w:before="240" w:after="120" w:line="240" w:lineRule="auto"/>
      <w:outlineLvl w:val="0"/>
    </w:pPr>
    <w:rPr>
      <w:rFonts w:asciiTheme="minorHAnsi" w:hAnsiTheme="minorHAnsi" w:cstheme="minorHAnsi"/>
      <w:b/>
      <w:bCs/>
      <w:kern w:val="32"/>
      <w:sz w:val="26"/>
      <w:szCs w:val="32"/>
    </w:rPr>
  </w:style>
  <w:style w:type="paragraph" w:styleId="Heading2">
    <w:name w:val="heading 2"/>
    <w:basedOn w:val="Normal"/>
    <w:next w:val="Normal"/>
    <w:qFormat/>
    <w:rsid w:val="00680B2A"/>
    <w:pPr>
      <w:keepNext/>
      <w:spacing w:before="240" w:after="120" w:line="240" w:lineRule="auto"/>
      <w:ind w:firstLine="851"/>
      <w:outlineLvl w:val="1"/>
    </w:pPr>
    <w:rPr>
      <w:rFonts w:asciiTheme="minorHAnsi" w:hAnsiTheme="minorHAnsi" w:cstheme="minorHAnsi"/>
      <w:b/>
      <w:bCs/>
      <w:i/>
      <w:iCs/>
      <w:sz w:val="24"/>
      <w:szCs w:val="28"/>
    </w:rPr>
  </w:style>
  <w:style w:type="paragraph" w:styleId="Heading3">
    <w:name w:val="heading 3"/>
    <w:basedOn w:val="Normal"/>
    <w:next w:val="Normal"/>
    <w:link w:val="Heading3Char"/>
    <w:qFormat/>
    <w:rsid w:val="001B156E"/>
    <w:pPr>
      <w:keepNext/>
      <w:spacing w:before="240" w:after="6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17A01"/>
    <w:pPr>
      <w:ind w:left="720"/>
      <w:contextualSpacing/>
    </w:pPr>
  </w:style>
  <w:style w:type="table" w:styleId="TableGrid">
    <w:name w:val="Table Grid"/>
    <w:basedOn w:val="TableNormal"/>
    <w:uiPriority w:val="39"/>
    <w:rsid w:val="00EF3C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F3CF4"/>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rsid w:val="00EF3CF4"/>
    <w:rPr>
      <w:rFonts w:ascii="Calibri" w:eastAsia="Calibri" w:hAnsi="Calibri" w:cs="Times New Roman"/>
    </w:rPr>
  </w:style>
  <w:style w:type="paragraph" w:styleId="Footer">
    <w:name w:val="footer"/>
    <w:basedOn w:val="Normal"/>
    <w:link w:val="FooterChar"/>
    <w:uiPriority w:val="99"/>
    <w:unhideWhenUsed/>
    <w:rsid w:val="00EF3CF4"/>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rsid w:val="00EF3CF4"/>
    <w:rPr>
      <w:rFonts w:ascii="Calibri" w:eastAsia="Calibri" w:hAnsi="Calibri" w:cs="Times New Roman"/>
    </w:rPr>
  </w:style>
  <w:style w:type="paragraph" w:styleId="NormalWeb">
    <w:name w:val="Normal (Web)"/>
    <w:basedOn w:val="Normal"/>
    <w:uiPriority w:val="99"/>
    <w:rsid w:val="00DD73F6"/>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qFormat/>
    <w:rsid w:val="00DD73F6"/>
    <w:rPr>
      <w:b/>
      <w:bCs/>
    </w:rPr>
  </w:style>
  <w:style w:type="paragraph" w:customStyle="1" w:styleId="1">
    <w:name w:val="1"/>
    <w:basedOn w:val="Normal"/>
    <w:rsid w:val="00E26245"/>
    <w:pPr>
      <w:spacing w:after="0" w:line="240" w:lineRule="auto"/>
      <w:jc w:val="center"/>
    </w:pPr>
    <w:rPr>
      <w:rFonts w:ascii="Times New Roman" w:eastAsia="Times New Roman" w:hAnsi="Times New Roman"/>
      <w:b/>
      <w:sz w:val="24"/>
      <w:szCs w:val="24"/>
      <w:lang w:val="en-US"/>
    </w:rPr>
  </w:style>
  <w:style w:type="paragraph" w:styleId="BodyTextIndent">
    <w:name w:val="Body Text Indent"/>
    <w:basedOn w:val="Normal"/>
    <w:rsid w:val="007441CD"/>
    <w:pPr>
      <w:keepLines/>
      <w:spacing w:after="120" w:line="240" w:lineRule="auto"/>
      <w:ind w:firstLine="720"/>
    </w:pPr>
    <w:rPr>
      <w:rFonts w:ascii="Times New Roman" w:eastAsia="Times New Roman" w:hAnsi="Times New Roman"/>
      <w:szCs w:val="20"/>
      <w:lang w:eastAsia="hr-HR"/>
    </w:rPr>
  </w:style>
  <w:style w:type="paragraph" w:styleId="BodyText">
    <w:name w:val="Body Text"/>
    <w:basedOn w:val="Normal"/>
    <w:rsid w:val="007441CD"/>
    <w:pPr>
      <w:spacing w:after="120" w:line="240" w:lineRule="auto"/>
    </w:pPr>
    <w:rPr>
      <w:rFonts w:ascii="Times New Roman" w:eastAsia="Times New Roman" w:hAnsi="Times New Roman"/>
      <w:sz w:val="24"/>
      <w:szCs w:val="24"/>
      <w:lang w:eastAsia="hr-HR"/>
    </w:rPr>
  </w:style>
  <w:style w:type="paragraph" w:customStyle="1" w:styleId="bodytext0">
    <w:name w:val="bodytext"/>
    <w:basedOn w:val="Normal"/>
    <w:rsid w:val="00D83330"/>
    <w:pPr>
      <w:spacing w:before="100" w:beforeAutospacing="1" w:after="100" w:afterAutospacing="1" w:line="240" w:lineRule="auto"/>
    </w:pPr>
    <w:rPr>
      <w:rFonts w:ascii="Times New Roman" w:eastAsia="Times New Roman" w:hAnsi="Times New Roman"/>
      <w:sz w:val="24"/>
      <w:szCs w:val="24"/>
      <w:lang w:eastAsia="hr-HR"/>
    </w:rPr>
  </w:style>
  <w:style w:type="character" w:styleId="Emphasis">
    <w:name w:val="Emphasis"/>
    <w:qFormat/>
    <w:rsid w:val="00D83330"/>
    <w:rPr>
      <w:i/>
      <w:iCs/>
    </w:rPr>
  </w:style>
  <w:style w:type="character" w:styleId="PageNumber">
    <w:name w:val="page number"/>
    <w:basedOn w:val="DefaultParagraphFont"/>
    <w:rsid w:val="0037040A"/>
  </w:style>
  <w:style w:type="character" w:customStyle="1" w:styleId="Heading1Char">
    <w:name w:val="Heading 1 Char"/>
    <w:link w:val="Heading1"/>
    <w:rsid w:val="00680B2A"/>
    <w:rPr>
      <w:rFonts w:asciiTheme="minorHAnsi" w:hAnsiTheme="minorHAnsi" w:cstheme="minorHAnsi"/>
      <w:b/>
      <w:bCs/>
      <w:kern w:val="32"/>
      <w:sz w:val="26"/>
      <w:szCs w:val="32"/>
      <w:lang w:eastAsia="en-US"/>
    </w:rPr>
  </w:style>
  <w:style w:type="character" w:customStyle="1" w:styleId="Heading3Char">
    <w:name w:val="Heading 3 Char"/>
    <w:link w:val="Heading3"/>
    <w:rsid w:val="001B156E"/>
    <w:rPr>
      <w:rFonts w:ascii="Arial" w:eastAsia="Calibri" w:hAnsi="Arial" w:cs="Arial"/>
      <w:b/>
      <w:bCs/>
      <w:sz w:val="26"/>
      <w:szCs w:val="26"/>
      <w:lang w:val="hr-HR" w:eastAsia="en-US" w:bidi="ar-SA"/>
    </w:rPr>
  </w:style>
  <w:style w:type="table" w:styleId="TableElegant">
    <w:name w:val="Table Elegant"/>
    <w:basedOn w:val="TableNormal"/>
    <w:rsid w:val="00AC227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175B9E"/>
    <w:pPr>
      <w:tabs>
        <w:tab w:val="right" w:leader="dot" w:pos="13992"/>
      </w:tabs>
      <w:spacing w:after="120" w:line="240" w:lineRule="auto"/>
    </w:pPr>
    <w:rPr>
      <w:b/>
      <w:bCs/>
      <w:caps/>
      <w:sz w:val="20"/>
      <w:szCs w:val="20"/>
    </w:rPr>
  </w:style>
  <w:style w:type="paragraph" w:styleId="TOC2">
    <w:name w:val="toc 2"/>
    <w:basedOn w:val="Normal"/>
    <w:next w:val="Normal"/>
    <w:autoRedefine/>
    <w:uiPriority w:val="39"/>
    <w:rsid w:val="00AD5CA2"/>
    <w:pPr>
      <w:spacing w:after="0"/>
      <w:ind w:left="220"/>
    </w:pPr>
    <w:rPr>
      <w:smallCaps/>
      <w:sz w:val="20"/>
      <w:szCs w:val="20"/>
    </w:rPr>
  </w:style>
  <w:style w:type="paragraph" w:styleId="TOC3">
    <w:name w:val="toc 3"/>
    <w:basedOn w:val="Normal"/>
    <w:next w:val="Normal"/>
    <w:autoRedefine/>
    <w:uiPriority w:val="39"/>
    <w:rsid w:val="00C4059E"/>
    <w:pPr>
      <w:spacing w:after="0"/>
      <w:ind w:left="440"/>
    </w:pPr>
    <w:rPr>
      <w:i/>
      <w:iCs/>
      <w:sz w:val="20"/>
      <w:szCs w:val="20"/>
    </w:rPr>
  </w:style>
  <w:style w:type="paragraph" w:styleId="TOC4">
    <w:name w:val="toc 4"/>
    <w:basedOn w:val="Normal"/>
    <w:next w:val="Normal"/>
    <w:autoRedefine/>
    <w:semiHidden/>
    <w:rsid w:val="0037444E"/>
    <w:pPr>
      <w:spacing w:after="0"/>
      <w:ind w:left="660"/>
    </w:pPr>
    <w:rPr>
      <w:sz w:val="18"/>
      <w:szCs w:val="18"/>
    </w:rPr>
  </w:style>
  <w:style w:type="paragraph" w:styleId="TOC5">
    <w:name w:val="toc 5"/>
    <w:basedOn w:val="Normal"/>
    <w:next w:val="Normal"/>
    <w:autoRedefine/>
    <w:semiHidden/>
    <w:rsid w:val="0037444E"/>
    <w:pPr>
      <w:spacing w:after="0"/>
      <w:ind w:left="880"/>
    </w:pPr>
    <w:rPr>
      <w:sz w:val="18"/>
      <w:szCs w:val="18"/>
    </w:rPr>
  </w:style>
  <w:style w:type="paragraph" w:styleId="TOC6">
    <w:name w:val="toc 6"/>
    <w:basedOn w:val="Normal"/>
    <w:next w:val="Normal"/>
    <w:autoRedefine/>
    <w:semiHidden/>
    <w:rsid w:val="0037444E"/>
    <w:pPr>
      <w:spacing w:after="0"/>
      <w:ind w:left="1100"/>
    </w:pPr>
    <w:rPr>
      <w:sz w:val="18"/>
      <w:szCs w:val="18"/>
    </w:rPr>
  </w:style>
  <w:style w:type="paragraph" w:styleId="TOC7">
    <w:name w:val="toc 7"/>
    <w:basedOn w:val="Normal"/>
    <w:next w:val="Normal"/>
    <w:autoRedefine/>
    <w:semiHidden/>
    <w:rsid w:val="0037444E"/>
    <w:pPr>
      <w:spacing w:after="0"/>
      <w:ind w:left="1320"/>
    </w:pPr>
    <w:rPr>
      <w:sz w:val="18"/>
      <w:szCs w:val="18"/>
    </w:rPr>
  </w:style>
  <w:style w:type="paragraph" w:styleId="TOC8">
    <w:name w:val="toc 8"/>
    <w:basedOn w:val="Normal"/>
    <w:next w:val="Normal"/>
    <w:autoRedefine/>
    <w:semiHidden/>
    <w:rsid w:val="0037444E"/>
    <w:pPr>
      <w:spacing w:after="0"/>
      <w:ind w:left="1540"/>
    </w:pPr>
    <w:rPr>
      <w:sz w:val="18"/>
      <w:szCs w:val="18"/>
    </w:rPr>
  </w:style>
  <w:style w:type="paragraph" w:styleId="TOC9">
    <w:name w:val="toc 9"/>
    <w:basedOn w:val="Normal"/>
    <w:next w:val="Normal"/>
    <w:autoRedefine/>
    <w:semiHidden/>
    <w:rsid w:val="0037444E"/>
    <w:pPr>
      <w:spacing w:after="0"/>
      <w:ind w:left="1760"/>
    </w:pPr>
    <w:rPr>
      <w:sz w:val="18"/>
      <w:szCs w:val="18"/>
    </w:rPr>
  </w:style>
  <w:style w:type="character" w:styleId="Hyperlink">
    <w:name w:val="Hyperlink"/>
    <w:uiPriority w:val="99"/>
    <w:rsid w:val="0037444E"/>
    <w:rPr>
      <w:color w:val="0000FF"/>
      <w:u w:val="single"/>
    </w:rPr>
  </w:style>
  <w:style w:type="paragraph" w:customStyle="1" w:styleId="Odlomakpopisa1">
    <w:name w:val="Odlomak popisa1"/>
    <w:basedOn w:val="Normal"/>
    <w:uiPriority w:val="34"/>
    <w:qFormat/>
    <w:rsid w:val="008332CF"/>
    <w:pPr>
      <w:ind w:left="720"/>
      <w:contextualSpacing/>
    </w:pPr>
  </w:style>
  <w:style w:type="paragraph" w:customStyle="1" w:styleId="Normal1">
    <w:name w:val="Normal1"/>
    <w:rsid w:val="00D84E3F"/>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434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34E5"/>
    <w:rPr>
      <w:rFonts w:ascii="Tahoma" w:hAnsi="Tahoma" w:cs="Tahoma"/>
      <w:sz w:val="16"/>
      <w:szCs w:val="16"/>
      <w:lang w:eastAsia="en-US"/>
    </w:rPr>
  </w:style>
  <w:style w:type="paragraph" w:customStyle="1" w:styleId="Default">
    <w:name w:val="Default"/>
    <w:rsid w:val="0080724F"/>
    <w:pPr>
      <w:autoSpaceDE w:val="0"/>
      <w:autoSpaceDN w:val="0"/>
      <w:adjustRightInd w:val="0"/>
    </w:pPr>
    <w:rPr>
      <w:rFonts w:ascii="Verdana" w:eastAsiaTheme="minorHAnsi" w:hAnsi="Verdana" w:cs="Verdana"/>
      <w:color w:val="000000"/>
      <w:sz w:val="24"/>
      <w:szCs w:val="24"/>
      <w:lang w:eastAsia="en-US"/>
    </w:rPr>
  </w:style>
  <w:style w:type="table" w:customStyle="1" w:styleId="Reetkatablice1">
    <w:name w:val="Rešetka tablice1"/>
    <w:basedOn w:val="TableNormal"/>
    <w:next w:val="TableGrid"/>
    <w:uiPriority w:val="39"/>
    <w:rsid w:val="003F48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3F48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3F48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39"/>
    <w:rsid w:val="000E0D2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39"/>
    <w:rsid w:val="000E0D2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DC2A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DC2A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DC2A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39"/>
    <w:rsid w:val="00DC2A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TableNormal"/>
    <w:next w:val="TableGrid"/>
    <w:uiPriority w:val="39"/>
    <w:rsid w:val="00FC461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39"/>
    <w:rsid w:val="004578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39"/>
    <w:rsid w:val="004578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TableNormal"/>
    <w:next w:val="TableGrid"/>
    <w:uiPriority w:val="39"/>
    <w:rsid w:val="000A5E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39"/>
    <w:rsid w:val="00A117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39"/>
    <w:rsid w:val="00A117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TableNormal"/>
    <w:next w:val="TableGrid"/>
    <w:uiPriority w:val="39"/>
    <w:rsid w:val="00A117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TableNormal"/>
    <w:next w:val="TableGrid"/>
    <w:uiPriority w:val="39"/>
    <w:rsid w:val="002867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TableNormal"/>
    <w:next w:val="TableGrid"/>
    <w:uiPriority w:val="39"/>
    <w:rsid w:val="00B773D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TableNormal"/>
    <w:next w:val="TableGrid"/>
    <w:uiPriority w:val="39"/>
    <w:rsid w:val="00B773D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TableNormal"/>
    <w:next w:val="TableGrid"/>
    <w:uiPriority w:val="39"/>
    <w:rsid w:val="0010254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TableNormal"/>
    <w:next w:val="TableGrid"/>
    <w:uiPriority w:val="39"/>
    <w:rsid w:val="00B31D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TableNormal"/>
    <w:next w:val="TableGrid"/>
    <w:uiPriority w:val="39"/>
    <w:rsid w:val="00B31D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TableNormal"/>
    <w:next w:val="TableGrid"/>
    <w:uiPriority w:val="39"/>
    <w:rsid w:val="00C8060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39"/>
    <w:rsid w:val="007D38E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TableNormal"/>
    <w:next w:val="TableGrid"/>
    <w:uiPriority w:val="39"/>
    <w:rsid w:val="00706E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TableNormal"/>
    <w:next w:val="TableGrid"/>
    <w:uiPriority w:val="39"/>
    <w:rsid w:val="007F48D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TableNormal"/>
    <w:next w:val="TableGrid"/>
    <w:uiPriority w:val="39"/>
    <w:rsid w:val="00384E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TableNormal"/>
    <w:next w:val="TableGrid"/>
    <w:uiPriority w:val="39"/>
    <w:rsid w:val="00384E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6">
    <w:name w:val="Rešetka tablice36"/>
    <w:basedOn w:val="TableNormal"/>
    <w:next w:val="TableGrid"/>
    <w:uiPriority w:val="39"/>
    <w:rsid w:val="00384E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TableNormal"/>
    <w:next w:val="TableGrid"/>
    <w:uiPriority w:val="39"/>
    <w:rsid w:val="004E5E7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8">
    <w:name w:val="Rešetka tablice38"/>
    <w:basedOn w:val="TableNormal"/>
    <w:next w:val="TableGrid"/>
    <w:uiPriority w:val="39"/>
    <w:rsid w:val="002838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9">
    <w:name w:val="Rešetka tablice39"/>
    <w:basedOn w:val="TableNormal"/>
    <w:next w:val="TableGrid"/>
    <w:uiPriority w:val="39"/>
    <w:rsid w:val="003F18E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0">
    <w:name w:val="Rešetka tablice40"/>
    <w:basedOn w:val="TableNormal"/>
    <w:next w:val="TableGrid"/>
    <w:uiPriority w:val="39"/>
    <w:rsid w:val="005B4B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39"/>
    <w:rsid w:val="005B4B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TableNormal"/>
    <w:next w:val="TableGrid"/>
    <w:uiPriority w:val="39"/>
    <w:rsid w:val="00D6119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TableNormal"/>
    <w:next w:val="TableGrid"/>
    <w:uiPriority w:val="39"/>
    <w:rsid w:val="009B67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TableNormal"/>
    <w:next w:val="TableGrid"/>
    <w:uiPriority w:val="39"/>
    <w:rsid w:val="00FB53D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5">
    <w:name w:val="Rešetka tablice45"/>
    <w:basedOn w:val="TableNormal"/>
    <w:next w:val="TableGrid"/>
    <w:uiPriority w:val="39"/>
    <w:rsid w:val="00FB53D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6">
    <w:name w:val="Rešetka tablice46"/>
    <w:basedOn w:val="TableNormal"/>
    <w:next w:val="TableGrid"/>
    <w:uiPriority w:val="39"/>
    <w:rsid w:val="00FB53D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7">
    <w:name w:val="Rešetka tablice47"/>
    <w:basedOn w:val="TableNormal"/>
    <w:next w:val="TableGrid"/>
    <w:uiPriority w:val="39"/>
    <w:rsid w:val="00596A5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8">
    <w:name w:val="Rešetka tablice48"/>
    <w:basedOn w:val="TableNormal"/>
    <w:next w:val="TableGrid"/>
    <w:uiPriority w:val="39"/>
    <w:rsid w:val="00EB081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9">
    <w:name w:val="Rešetka tablice49"/>
    <w:basedOn w:val="TableNormal"/>
    <w:next w:val="TableGrid"/>
    <w:uiPriority w:val="39"/>
    <w:rsid w:val="003151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0">
    <w:name w:val="Rešetka tablice50"/>
    <w:basedOn w:val="TableNormal"/>
    <w:next w:val="TableGrid"/>
    <w:uiPriority w:val="39"/>
    <w:rsid w:val="003151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TableNormal"/>
    <w:next w:val="TableGrid"/>
    <w:uiPriority w:val="39"/>
    <w:rsid w:val="003151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TableNormal"/>
    <w:next w:val="TableGrid"/>
    <w:uiPriority w:val="39"/>
    <w:rsid w:val="003151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TableNormal"/>
    <w:next w:val="TableGrid"/>
    <w:uiPriority w:val="39"/>
    <w:rsid w:val="003151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TableNormal"/>
    <w:next w:val="TableGrid"/>
    <w:uiPriority w:val="39"/>
    <w:rsid w:val="003A0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TableNormal"/>
    <w:next w:val="TableGrid"/>
    <w:uiPriority w:val="39"/>
    <w:rsid w:val="007301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TableNormal"/>
    <w:next w:val="TableGrid"/>
    <w:uiPriority w:val="39"/>
    <w:rsid w:val="007E7FA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TableNormal"/>
    <w:next w:val="TableGrid"/>
    <w:uiPriority w:val="39"/>
    <w:rsid w:val="007E7FA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TableNormal"/>
    <w:next w:val="TableGrid"/>
    <w:uiPriority w:val="39"/>
    <w:rsid w:val="005905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9">
    <w:name w:val="Rešetka tablice59"/>
    <w:basedOn w:val="TableNormal"/>
    <w:next w:val="TableGrid"/>
    <w:uiPriority w:val="39"/>
    <w:rsid w:val="005905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0">
    <w:name w:val="Rešetka tablice60"/>
    <w:basedOn w:val="TableNormal"/>
    <w:next w:val="TableGrid"/>
    <w:uiPriority w:val="39"/>
    <w:rsid w:val="005947A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TableNormal"/>
    <w:next w:val="TableGrid"/>
    <w:uiPriority w:val="39"/>
    <w:rsid w:val="005947A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2">
    <w:name w:val="Rešetka tablice62"/>
    <w:basedOn w:val="TableNormal"/>
    <w:next w:val="TableGrid"/>
    <w:uiPriority w:val="39"/>
    <w:rsid w:val="005947A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3">
    <w:name w:val="Rešetka tablice63"/>
    <w:basedOn w:val="TableNormal"/>
    <w:next w:val="TableGrid"/>
    <w:uiPriority w:val="39"/>
    <w:rsid w:val="005C15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4">
    <w:name w:val="Rešetka tablice64"/>
    <w:basedOn w:val="TableNormal"/>
    <w:next w:val="TableGrid"/>
    <w:uiPriority w:val="39"/>
    <w:rsid w:val="005C15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5">
    <w:name w:val="Rešetka tablice65"/>
    <w:basedOn w:val="TableNormal"/>
    <w:next w:val="TableGrid"/>
    <w:uiPriority w:val="39"/>
    <w:rsid w:val="00352F9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6">
    <w:name w:val="Rešetka tablice66"/>
    <w:basedOn w:val="TableNormal"/>
    <w:next w:val="TableGrid"/>
    <w:uiPriority w:val="39"/>
    <w:rsid w:val="00352F9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7">
    <w:name w:val="Rešetka tablice67"/>
    <w:basedOn w:val="TableNormal"/>
    <w:next w:val="TableGrid"/>
    <w:uiPriority w:val="39"/>
    <w:rsid w:val="00D1728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8">
    <w:name w:val="Rešetka tablice68"/>
    <w:basedOn w:val="TableNormal"/>
    <w:next w:val="TableGrid"/>
    <w:uiPriority w:val="39"/>
    <w:rsid w:val="00D1728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9">
    <w:name w:val="Rešetka tablice69"/>
    <w:basedOn w:val="TableNormal"/>
    <w:next w:val="TableGrid"/>
    <w:uiPriority w:val="39"/>
    <w:rsid w:val="006B59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0">
    <w:name w:val="Rešetka tablice70"/>
    <w:basedOn w:val="TableNormal"/>
    <w:next w:val="TableGrid"/>
    <w:uiPriority w:val="39"/>
    <w:rsid w:val="006B59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TableNormal"/>
    <w:next w:val="TableGrid"/>
    <w:uiPriority w:val="39"/>
    <w:rsid w:val="006843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TableNormal"/>
    <w:next w:val="TableGrid"/>
    <w:uiPriority w:val="39"/>
    <w:rsid w:val="00A8541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3">
    <w:name w:val="Rešetka tablice73"/>
    <w:basedOn w:val="TableNormal"/>
    <w:next w:val="TableGrid"/>
    <w:uiPriority w:val="39"/>
    <w:rsid w:val="0031006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4">
    <w:name w:val="Rešetka tablice74"/>
    <w:basedOn w:val="TableNormal"/>
    <w:next w:val="TableGrid"/>
    <w:uiPriority w:val="39"/>
    <w:rsid w:val="00FE2E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5">
    <w:name w:val="Rešetka tablice75"/>
    <w:basedOn w:val="TableNormal"/>
    <w:next w:val="TableGrid"/>
    <w:uiPriority w:val="59"/>
    <w:rsid w:val="00C8280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6">
    <w:name w:val="Rešetka tablice76"/>
    <w:basedOn w:val="TableNormal"/>
    <w:next w:val="TableGrid"/>
    <w:uiPriority w:val="59"/>
    <w:rsid w:val="00C82801"/>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77">
    <w:name w:val="Rešetka tablice77"/>
    <w:basedOn w:val="TableNormal"/>
    <w:next w:val="TableGrid"/>
    <w:uiPriority w:val="59"/>
    <w:rsid w:val="0043195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8">
    <w:name w:val="Rešetka tablice78"/>
    <w:basedOn w:val="TableNormal"/>
    <w:next w:val="TableGrid"/>
    <w:uiPriority w:val="59"/>
    <w:rsid w:val="003F12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9">
    <w:name w:val="Rešetka tablice79"/>
    <w:basedOn w:val="TableNormal"/>
    <w:next w:val="TableGrid"/>
    <w:uiPriority w:val="59"/>
    <w:rsid w:val="001A51C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0">
    <w:name w:val="Rešetka tablice80"/>
    <w:basedOn w:val="TableNormal"/>
    <w:next w:val="TableGrid"/>
    <w:uiPriority w:val="59"/>
    <w:rsid w:val="001A51C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TableNormal"/>
    <w:next w:val="TableGrid"/>
    <w:uiPriority w:val="59"/>
    <w:rsid w:val="00941AD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
    <w:name w:val="Rešetka tablice82"/>
    <w:basedOn w:val="TableNormal"/>
    <w:next w:val="TableGrid"/>
    <w:uiPriority w:val="59"/>
    <w:rsid w:val="00A537A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0">
    <w:name w:val="Rešetka tablice110"/>
    <w:basedOn w:val="TableNormal"/>
    <w:next w:val="TableGrid"/>
    <w:uiPriority w:val="59"/>
    <w:rsid w:val="00A537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0">
    <w:name w:val="Rešetka tablice210"/>
    <w:basedOn w:val="TableNormal"/>
    <w:next w:val="TableGrid"/>
    <w:uiPriority w:val="59"/>
    <w:rsid w:val="006E3A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TableNormal"/>
    <w:next w:val="TableGrid"/>
    <w:uiPriority w:val="59"/>
    <w:rsid w:val="006E3A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2">
    <w:name w:val="Rešetka tablice212"/>
    <w:basedOn w:val="TableNormal"/>
    <w:next w:val="TableGrid"/>
    <w:uiPriority w:val="59"/>
    <w:rsid w:val="006E3AB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3">
    <w:name w:val="Rešetka tablice83"/>
    <w:basedOn w:val="TableNormal"/>
    <w:next w:val="TableGrid"/>
    <w:uiPriority w:val="59"/>
    <w:rsid w:val="00DF43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4">
    <w:name w:val="Rešetka tablice84"/>
    <w:basedOn w:val="TableNormal"/>
    <w:next w:val="TableGrid"/>
    <w:uiPriority w:val="59"/>
    <w:rsid w:val="00D316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5">
    <w:name w:val="Rešetka tablice85"/>
    <w:basedOn w:val="TableNormal"/>
    <w:next w:val="TableGrid"/>
    <w:uiPriority w:val="59"/>
    <w:rsid w:val="00D316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6">
    <w:name w:val="Rešetka tablice86"/>
    <w:basedOn w:val="TableNormal"/>
    <w:next w:val="TableGrid"/>
    <w:uiPriority w:val="59"/>
    <w:rsid w:val="008166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auto"/>
    </w:tcPr>
  </w:style>
  <w:style w:type="table" w:customStyle="1" w:styleId="a0">
    <w:basedOn w:val="TableNormal1"/>
    <w:tblPr>
      <w:tblStyleRowBandSize w:val="1"/>
      <w:tblStyleColBandSize w:val="1"/>
      <w:tblCellMar>
        <w:left w:w="115" w:type="dxa"/>
        <w:right w:w="115" w:type="dxa"/>
      </w:tblCellMar>
    </w:tblPr>
    <w:tcPr>
      <w:shd w:val="clear" w:color="auto" w:fill="auto"/>
    </w:tcPr>
  </w:style>
  <w:style w:type="table" w:customStyle="1" w:styleId="a1">
    <w:basedOn w:val="TableNormal1"/>
    <w:tblPr>
      <w:tblStyleRowBandSize w:val="1"/>
      <w:tblStyleColBandSize w:val="1"/>
      <w:tblCellMar>
        <w:left w:w="115" w:type="dxa"/>
        <w:right w:w="115" w:type="dxa"/>
      </w:tblCellMar>
    </w:tblPr>
    <w:tcPr>
      <w:shd w:val="clear" w:color="auto" w:fill="auto"/>
    </w:tcPr>
  </w:style>
  <w:style w:type="table" w:customStyle="1" w:styleId="a2">
    <w:basedOn w:val="TableNormal1"/>
    <w:tblPr>
      <w:tblStyleRowBandSize w:val="1"/>
      <w:tblStyleColBandSize w:val="1"/>
      <w:tblCellMar>
        <w:left w:w="115" w:type="dxa"/>
        <w:right w:w="115" w:type="dxa"/>
      </w:tblCellMar>
    </w:tblPr>
    <w:tcPr>
      <w:shd w:val="clear" w:color="auto" w:fill="auto"/>
    </w:tcPr>
  </w:style>
  <w:style w:type="table" w:customStyle="1" w:styleId="a3">
    <w:basedOn w:val="TableNormal1"/>
    <w:tblPr>
      <w:tblStyleRowBandSize w:val="1"/>
      <w:tblStyleColBandSize w:val="1"/>
      <w:tblCellMar>
        <w:left w:w="115" w:type="dxa"/>
        <w:right w:w="115" w:type="dxa"/>
      </w:tblCellMar>
    </w:tblPr>
    <w:tcPr>
      <w:shd w:val="clear" w:color="auto" w:fill="auto"/>
    </w:tcPr>
  </w:style>
  <w:style w:type="table" w:customStyle="1" w:styleId="a4">
    <w:basedOn w:val="TableNormal1"/>
    <w:tblPr>
      <w:tblStyleRowBandSize w:val="1"/>
      <w:tblStyleColBandSize w:val="1"/>
      <w:tblCellMar>
        <w:left w:w="115" w:type="dxa"/>
        <w:right w:w="115" w:type="dxa"/>
      </w:tblCellMar>
    </w:tblPr>
    <w:tcPr>
      <w:shd w:val="clear" w:color="auto" w:fill="auto"/>
    </w:tcPr>
  </w:style>
  <w:style w:type="table" w:customStyle="1" w:styleId="a5">
    <w:basedOn w:val="TableNormal1"/>
    <w:tblPr>
      <w:tblStyleRowBandSize w:val="1"/>
      <w:tblStyleColBandSize w:val="1"/>
      <w:tblCellMar>
        <w:left w:w="115" w:type="dxa"/>
        <w:right w:w="115" w:type="dxa"/>
      </w:tblCellMar>
    </w:tblPr>
    <w:tcPr>
      <w:shd w:val="clear" w:color="auto" w:fill="auto"/>
    </w:tcPr>
  </w:style>
  <w:style w:type="table" w:customStyle="1" w:styleId="a6">
    <w:basedOn w:val="TableNormal1"/>
    <w:tblPr>
      <w:tblStyleRowBandSize w:val="1"/>
      <w:tblStyleColBandSize w:val="1"/>
      <w:tblCellMar>
        <w:left w:w="115" w:type="dxa"/>
        <w:right w:w="115" w:type="dxa"/>
      </w:tblCellMar>
    </w:tblPr>
    <w:tcPr>
      <w:shd w:val="clear" w:color="auto" w:fill="auto"/>
    </w:tcPr>
  </w:style>
  <w:style w:type="table" w:customStyle="1" w:styleId="a7">
    <w:basedOn w:val="TableNormal1"/>
    <w:tblPr>
      <w:tblStyleRowBandSize w:val="1"/>
      <w:tblStyleColBandSize w:val="1"/>
      <w:tblCellMar>
        <w:left w:w="115" w:type="dxa"/>
        <w:right w:w="115" w:type="dxa"/>
      </w:tblCellMar>
    </w:tblPr>
    <w:tcPr>
      <w:shd w:val="clear" w:color="auto" w:fill="auto"/>
    </w:tcPr>
  </w:style>
  <w:style w:type="table" w:customStyle="1" w:styleId="a8">
    <w:basedOn w:val="TableNormal1"/>
    <w:tblPr>
      <w:tblStyleRowBandSize w:val="1"/>
      <w:tblStyleColBandSize w:val="1"/>
      <w:tblCellMar>
        <w:left w:w="115" w:type="dxa"/>
        <w:right w:w="115" w:type="dxa"/>
      </w:tblCellMar>
    </w:tblPr>
    <w:tcPr>
      <w:shd w:val="clear" w:color="auto" w:fill="auto"/>
    </w:tcPr>
  </w:style>
  <w:style w:type="table" w:customStyle="1" w:styleId="a9">
    <w:basedOn w:val="TableNormal1"/>
    <w:tblPr>
      <w:tblStyleRowBandSize w:val="1"/>
      <w:tblStyleColBandSize w:val="1"/>
      <w:tblCellMar>
        <w:left w:w="115" w:type="dxa"/>
        <w:right w:w="115" w:type="dxa"/>
      </w:tblCellMar>
    </w:tblPr>
    <w:tcPr>
      <w:shd w:val="clear" w:color="auto" w:fill="auto"/>
    </w:tcPr>
  </w:style>
  <w:style w:type="table" w:customStyle="1" w:styleId="aa">
    <w:basedOn w:val="TableNormal1"/>
    <w:tblPr>
      <w:tblStyleRowBandSize w:val="1"/>
      <w:tblStyleColBandSize w:val="1"/>
      <w:tblCellMar>
        <w:left w:w="115" w:type="dxa"/>
        <w:right w:w="115" w:type="dxa"/>
      </w:tblCellMar>
    </w:tblPr>
    <w:tcPr>
      <w:shd w:val="clear" w:color="auto" w:fill="auto"/>
    </w:tcPr>
  </w:style>
  <w:style w:type="table" w:customStyle="1" w:styleId="ab">
    <w:basedOn w:val="TableNormal1"/>
    <w:tblPr>
      <w:tblStyleRowBandSize w:val="1"/>
      <w:tblStyleColBandSize w:val="1"/>
      <w:tblCellMar>
        <w:left w:w="115" w:type="dxa"/>
        <w:right w:w="115" w:type="dxa"/>
      </w:tblCellMar>
    </w:tblPr>
    <w:tcPr>
      <w:shd w:val="clear" w:color="auto" w:fill="auto"/>
    </w:tcPr>
  </w:style>
  <w:style w:type="table" w:customStyle="1" w:styleId="ac">
    <w:basedOn w:val="TableNormal1"/>
    <w:tblPr>
      <w:tblStyleRowBandSize w:val="1"/>
      <w:tblStyleColBandSize w:val="1"/>
      <w:tblCellMar>
        <w:left w:w="115" w:type="dxa"/>
        <w:right w:w="115" w:type="dxa"/>
      </w:tblCellMar>
    </w:tblPr>
    <w:tcPr>
      <w:shd w:val="clear" w:color="auto" w:fill="auto"/>
    </w:tcPr>
  </w:style>
  <w:style w:type="table" w:customStyle="1" w:styleId="ad">
    <w:basedOn w:val="TableNormal1"/>
    <w:tblPr>
      <w:tblStyleRowBandSize w:val="1"/>
      <w:tblStyleColBandSize w:val="1"/>
      <w:tblCellMar>
        <w:left w:w="115" w:type="dxa"/>
        <w:right w:w="115" w:type="dxa"/>
      </w:tblCellMar>
    </w:tblPr>
    <w:tcPr>
      <w:shd w:val="clear" w:color="auto" w:fill="auto"/>
    </w:tcPr>
  </w:style>
  <w:style w:type="table" w:customStyle="1" w:styleId="ae">
    <w:basedOn w:val="TableNormal1"/>
    <w:tblPr>
      <w:tblStyleRowBandSize w:val="1"/>
      <w:tblStyleColBandSize w:val="1"/>
      <w:tblCellMar>
        <w:left w:w="115" w:type="dxa"/>
        <w:right w:w="115" w:type="dxa"/>
      </w:tblCellMar>
    </w:tblPr>
    <w:tcPr>
      <w:shd w:val="clear" w:color="auto" w:fill="auto"/>
    </w:tc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tcPr>
      <w:shd w:val="clear" w:color="auto" w:fill="auto"/>
    </w:tcPr>
  </w:style>
  <w:style w:type="table" w:customStyle="1" w:styleId="af1">
    <w:basedOn w:val="TableNormal1"/>
    <w:tblPr>
      <w:tblStyleRowBandSize w:val="1"/>
      <w:tblStyleColBandSize w:val="1"/>
      <w:tblCellMar>
        <w:left w:w="115" w:type="dxa"/>
        <w:right w:w="115" w:type="dxa"/>
      </w:tblCellMar>
    </w:tblPr>
    <w:tcPr>
      <w:shd w:val="clear" w:color="auto" w:fill="auto"/>
    </w:tcPr>
  </w:style>
  <w:style w:type="table" w:customStyle="1" w:styleId="af2">
    <w:basedOn w:val="TableNormal1"/>
    <w:tblPr>
      <w:tblStyleRowBandSize w:val="1"/>
      <w:tblStyleColBandSize w:val="1"/>
      <w:tblCellMar>
        <w:left w:w="115" w:type="dxa"/>
        <w:right w:w="115" w:type="dxa"/>
      </w:tblCellMar>
    </w:tblPr>
    <w:tcPr>
      <w:shd w:val="clear" w:color="auto" w:fill="auto"/>
    </w:tcPr>
  </w:style>
  <w:style w:type="table" w:customStyle="1" w:styleId="af3">
    <w:basedOn w:val="TableNormal1"/>
    <w:tblPr>
      <w:tblStyleRowBandSize w:val="1"/>
      <w:tblStyleColBandSize w:val="1"/>
      <w:tblCellMar>
        <w:left w:w="115" w:type="dxa"/>
        <w:right w:w="115" w:type="dxa"/>
      </w:tblCellMar>
    </w:tblPr>
    <w:tcPr>
      <w:shd w:val="clear" w:color="auto" w:fill="auto"/>
    </w:tcPr>
  </w:style>
  <w:style w:type="table" w:customStyle="1" w:styleId="af4">
    <w:basedOn w:val="TableNormal1"/>
    <w:tblPr>
      <w:tblStyleRowBandSize w:val="1"/>
      <w:tblStyleColBandSize w:val="1"/>
      <w:tblCellMar>
        <w:left w:w="115" w:type="dxa"/>
        <w:right w:w="115" w:type="dxa"/>
      </w:tblCellMar>
    </w:tblPr>
    <w:tcPr>
      <w:shd w:val="clear" w:color="auto" w:fill="auto"/>
    </w:tcPr>
  </w:style>
  <w:style w:type="table" w:customStyle="1" w:styleId="af5">
    <w:basedOn w:val="TableNormal1"/>
    <w:tblPr>
      <w:tblStyleRowBandSize w:val="1"/>
      <w:tblStyleColBandSize w:val="1"/>
      <w:tblCellMar>
        <w:left w:w="115" w:type="dxa"/>
        <w:right w:w="115" w:type="dxa"/>
      </w:tblCellMar>
    </w:tblPr>
    <w:tcPr>
      <w:shd w:val="clear" w:color="auto" w:fill="auto"/>
    </w:tcPr>
  </w:style>
  <w:style w:type="table" w:customStyle="1" w:styleId="af6">
    <w:basedOn w:val="TableNormal1"/>
    <w:tblPr>
      <w:tblStyleRowBandSize w:val="1"/>
      <w:tblStyleColBandSize w:val="1"/>
      <w:tblCellMar>
        <w:left w:w="115" w:type="dxa"/>
        <w:right w:w="115" w:type="dxa"/>
      </w:tblCellMar>
    </w:tblPr>
    <w:tcPr>
      <w:shd w:val="clear" w:color="auto" w:fill="auto"/>
    </w:tcPr>
  </w:style>
  <w:style w:type="table" w:customStyle="1" w:styleId="af7">
    <w:basedOn w:val="TableNormal1"/>
    <w:tblPr>
      <w:tblStyleRowBandSize w:val="1"/>
      <w:tblStyleColBandSize w:val="1"/>
      <w:tblCellMar>
        <w:left w:w="115" w:type="dxa"/>
        <w:right w:w="115" w:type="dxa"/>
      </w:tblCellMar>
    </w:tblPr>
    <w:tcPr>
      <w:shd w:val="clear" w:color="auto" w:fill="auto"/>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tcPr>
      <w:shd w:val="clear" w:color="auto" w:fill="auto"/>
    </w:tcPr>
  </w:style>
  <w:style w:type="table" w:customStyle="1" w:styleId="afb">
    <w:basedOn w:val="TableNormal1"/>
    <w:tblPr>
      <w:tblStyleRowBandSize w:val="1"/>
      <w:tblStyleColBandSize w:val="1"/>
      <w:tblCellMar>
        <w:left w:w="115" w:type="dxa"/>
        <w:right w:w="115" w:type="dxa"/>
      </w:tblCellMar>
    </w:tblPr>
    <w:tcPr>
      <w:shd w:val="clear" w:color="auto" w:fill="auto"/>
    </w:tcPr>
  </w:style>
  <w:style w:type="table" w:customStyle="1" w:styleId="afc">
    <w:basedOn w:val="TableNormal1"/>
    <w:tblPr>
      <w:tblStyleRowBandSize w:val="1"/>
      <w:tblStyleColBandSize w:val="1"/>
      <w:tblCellMar>
        <w:left w:w="115" w:type="dxa"/>
        <w:right w:w="115" w:type="dxa"/>
      </w:tblCellMar>
    </w:tblPr>
    <w:tcPr>
      <w:shd w:val="clear" w:color="auto" w:fill="auto"/>
    </w:tcPr>
  </w:style>
  <w:style w:type="table" w:customStyle="1" w:styleId="afd">
    <w:basedOn w:val="TableNormal1"/>
    <w:tblPr>
      <w:tblStyleRowBandSize w:val="1"/>
      <w:tblStyleColBandSize w:val="1"/>
      <w:tblCellMar>
        <w:left w:w="115" w:type="dxa"/>
        <w:right w:w="115" w:type="dxa"/>
      </w:tblCellMar>
    </w:tblPr>
    <w:tcPr>
      <w:shd w:val="clear" w:color="auto" w:fill="auto"/>
    </w:tcPr>
  </w:style>
  <w:style w:type="table" w:customStyle="1" w:styleId="afe">
    <w:basedOn w:val="TableNormal1"/>
    <w:tblPr>
      <w:tblStyleRowBandSize w:val="1"/>
      <w:tblStyleColBandSize w:val="1"/>
      <w:tblCellMar>
        <w:left w:w="115" w:type="dxa"/>
        <w:right w:w="115" w:type="dxa"/>
      </w:tblCellMar>
    </w:tblPr>
    <w:tcPr>
      <w:shd w:val="clear" w:color="auto" w:fill="auto"/>
    </w:tcPr>
  </w:style>
  <w:style w:type="table" w:customStyle="1" w:styleId="aff">
    <w:basedOn w:val="TableNormal1"/>
    <w:tblPr>
      <w:tblStyleRowBandSize w:val="1"/>
      <w:tblStyleColBandSize w:val="1"/>
      <w:tblCellMar>
        <w:left w:w="115" w:type="dxa"/>
        <w:right w:w="115" w:type="dxa"/>
      </w:tblCellMar>
    </w:tblPr>
    <w:tcPr>
      <w:shd w:val="clear" w:color="auto" w:fill="auto"/>
    </w:tcPr>
  </w:style>
  <w:style w:type="table" w:customStyle="1" w:styleId="aff0">
    <w:basedOn w:val="TableNormal1"/>
    <w:tblPr>
      <w:tblStyleRowBandSize w:val="1"/>
      <w:tblStyleColBandSize w:val="1"/>
      <w:tblCellMar>
        <w:left w:w="115" w:type="dxa"/>
        <w:right w:w="115" w:type="dxa"/>
      </w:tblCellMar>
    </w:tblPr>
    <w:tcPr>
      <w:shd w:val="clear" w:color="auto" w:fill="auto"/>
    </w:tcPr>
  </w:style>
  <w:style w:type="table" w:customStyle="1" w:styleId="aff1">
    <w:basedOn w:val="TableNormal1"/>
    <w:tblPr>
      <w:tblStyleRowBandSize w:val="1"/>
      <w:tblStyleColBandSize w:val="1"/>
      <w:tblCellMar>
        <w:left w:w="115" w:type="dxa"/>
        <w:right w:w="115" w:type="dxa"/>
      </w:tblCellMar>
    </w:tblPr>
    <w:tcPr>
      <w:shd w:val="clear" w:color="auto" w:fill="auto"/>
    </w:tcPr>
  </w:style>
  <w:style w:type="table" w:customStyle="1" w:styleId="aff2">
    <w:basedOn w:val="TableNormal1"/>
    <w:tblPr>
      <w:tblStyleRowBandSize w:val="1"/>
      <w:tblStyleColBandSize w:val="1"/>
      <w:tblCellMar>
        <w:left w:w="115" w:type="dxa"/>
        <w:right w:w="115" w:type="dxa"/>
      </w:tblCellMar>
    </w:tblPr>
    <w:tcPr>
      <w:shd w:val="clear" w:color="auto" w:fill="auto"/>
    </w:tcPr>
  </w:style>
  <w:style w:type="table" w:customStyle="1" w:styleId="aff3">
    <w:basedOn w:val="TableNormal1"/>
    <w:tblPr>
      <w:tblStyleRowBandSize w:val="1"/>
      <w:tblStyleColBandSize w:val="1"/>
      <w:tblCellMar>
        <w:left w:w="115" w:type="dxa"/>
        <w:right w:w="115" w:type="dxa"/>
      </w:tblCellMar>
    </w:tblPr>
    <w:tcPr>
      <w:shd w:val="clear" w:color="auto" w:fill="auto"/>
    </w:tcPr>
  </w:style>
  <w:style w:type="table" w:customStyle="1" w:styleId="aff4">
    <w:basedOn w:val="TableNormal1"/>
    <w:tblPr>
      <w:tblStyleRowBandSize w:val="1"/>
      <w:tblStyleColBandSize w:val="1"/>
      <w:tblCellMar>
        <w:left w:w="115" w:type="dxa"/>
        <w:right w:w="115" w:type="dxa"/>
      </w:tblCellMar>
    </w:tblPr>
    <w:tcPr>
      <w:shd w:val="clear" w:color="auto" w:fill="auto"/>
    </w:tcPr>
  </w:style>
  <w:style w:type="table" w:customStyle="1" w:styleId="aff5">
    <w:basedOn w:val="TableNormal1"/>
    <w:tblPr>
      <w:tblStyleRowBandSize w:val="1"/>
      <w:tblStyleColBandSize w:val="1"/>
      <w:tblCellMar>
        <w:left w:w="115" w:type="dxa"/>
        <w:right w:w="115" w:type="dxa"/>
      </w:tblCellMar>
    </w:tblPr>
    <w:tcPr>
      <w:shd w:val="clear" w:color="auto" w:fill="auto"/>
    </w:tcPr>
  </w:style>
  <w:style w:type="table" w:customStyle="1" w:styleId="aff6">
    <w:basedOn w:val="TableNormal1"/>
    <w:tblPr>
      <w:tblStyleRowBandSize w:val="1"/>
      <w:tblStyleColBandSize w:val="1"/>
      <w:tblCellMar>
        <w:left w:w="115" w:type="dxa"/>
        <w:right w:w="115" w:type="dxa"/>
      </w:tblCellMar>
    </w:tblPr>
    <w:tcPr>
      <w:shd w:val="clear" w:color="auto" w:fill="auto"/>
    </w:tcPr>
  </w:style>
  <w:style w:type="table" w:customStyle="1" w:styleId="aff7">
    <w:basedOn w:val="TableNormal1"/>
    <w:tblPr>
      <w:tblStyleRowBandSize w:val="1"/>
      <w:tblStyleColBandSize w:val="1"/>
      <w:tblCellMar>
        <w:left w:w="115" w:type="dxa"/>
        <w:right w:w="115" w:type="dxa"/>
      </w:tblCellMar>
    </w:tblPr>
    <w:tcPr>
      <w:shd w:val="clear" w:color="auto" w:fill="auto"/>
    </w:tcPr>
  </w:style>
  <w:style w:type="table" w:customStyle="1" w:styleId="aff8">
    <w:basedOn w:val="TableNormal1"/>
    <w:tblPr>
      <w:tblStyleRowBandSize w:val="1"/>
      <w:tblStyleColBandSize w:val="1"/>
      <w:tblCellMar>
        <w:left w:w="115" w:type="dxa"/>
        <w:right w:w="115" w:type="dxa"/>
      </w:tblCellMar>
    </w:tblPr>
    <w:tcPr>
      <w:shd w:val="clear" w:color="auto" w:fill="auto"/>
    </w:tcPr>
  </w:style>
  <w:style w:type="table" w:customStyle="1" w:styleId="aff9">
    <w:basedOn w:val="TableNormal1"/>
    <w:tblPr>
      <w:tblStyleRowBandSize w:val="1"/>
      <w:tblStyleColBandSize w:val="1"/>
      <w:tblCellMar>
        <w:left w:w="115" w:type="dxa"/>
        <w:right w:w="115" w:type="dxa"/>
      </w:tblCellMar>
    </w:tblPr>
    <w:tcPr>
      <w:shd w:val="clear" w:color="auto" w:fill="auto"/>
    </w:tcPr>
  </w:style>
  <w:style w:type="table" w:customStyle="1" w:styleId="affa">
    <w:basedOn w:val="TableNormal1"/>
    <w:tblPr>
      <w:tblStyleRowBandSize w:val="1"/>
      <w:tblStyleColBandSize w:val="1"/>
      <w:tblCellMar>
        <w:left w:w="115" w:type="dxa"/>
        <w:right w:w="115" w:type="dxa"/>
      </w:tblCellMar>
    </w:tblPr>
    <w:tcPr>
      <w:shd w:val="clear" w:color="auto" w:fill="auto"/>
    </w:tcPr>
  </w:style>
  <w:style w:type="table" w:customStyle="1" w:styleId="affb">
    <w:basedOn w:val="TableNormal1"/>
    <w:tblPr>
      <w:tblStyleRowBandSize w:val="1"/>
      <w:tblStyleColBandSize w:val="1"/>
      <w:tblCellMar>
        <w:left w:w="115" w:type="dxa"/>
        <w:right w:w="115" w:type="dxa"/>
      </w:tblCellMar>
    </w:tblPr>
    <w:tcPr>
      <w:shd w:val="clear" w:color="auto" w:fill="auto"/>
    </w:tcPr>
  </w:style>
  <w:style w:type="table" w:customStyle="1" w:styleId="affc">
    <w:basedOn w:val="TableNormal1"/>
    <w:tblPr>
      <w:tblStyleRowBandSize w:val="1"/>
      <w:tblStyleColBandSize w:val="1"/>
      <w:tblCellMar>
        <w:left w:w="115" w:type="dxa"/>
        <w:right w:w="115" w:type="dxa"/>
      </w:tblCellMar>
    </w:tblPr>
    <w:tcPr>
      <w:shd w:val="clear" w:color="auto" w:fill="auto"/>
    </w:tcPr>
  </w:style>
  <w:style w:type="table" w:customStyle="1" w:styleId="affd">
    <w:basedOn w:val="TableNormal1"/>
    <w:tblPr>
      <w:tblStyleRowBandSize w:val="1"/>
      <w:tblStyleColBandSize w:val="1"/>
      <w:tblCellMar>
        <w:left w:w="115" w:type="dxa"/>
        <w:right w:w="115" w:type="dxa"/>
      </w:tblCellMar>
    </w:tblPr>
    <w:tcPr>
      <w:shd w:val="clear" w:color="auto" w:fill="auto"/>
    </w:tcPr>
  </w:style>
  <w:style w:type="table" w:customStyle="1" w:styleId="affe">
    <w:basedOn w:val="TableNormal1"/>
    <w:tblPr>
      <w:tblStyleRowBandSize w:val="1"/>
      <w:tblStyleColBandSize w:val="1"/>
      <w:tblCellMar>
        <w:left w:w="115" w:type="dxa"/>
        <w:right w:w="115" w:type="dxa"/>
      </w:tblCellMar>
    </w:tblPr>
    <w:tcPr>
      <w:shd w:val="clear" w:color="auto" w:fill="auto"/>
    </w:tcPr>
  </w:style>
  <w:style w:type="table" w:customStyle="1" w:styleId="afff">
    <w:basedOn w:val="TableNormal1"/>
    <w:tblPr>
      <w:tblStyleRowBandSize w:val="1"/>
      <w:tblStyleColBandSize w:val="1"/>
      <w:tblCellMar>
        <w:left w:w="115" w:type="dxa"/>
        <w:right w:w="115" w:type="dxa"/>
      </w:tblCellMar>
    </w:tblPr>
    <w:tcPr>
      <w:shd w:val="clear" w:color="auto" w:fill="auto"/>
    </w:tc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tcPr>
      <w:shd w:val="clear" w:color="auto" w:fill="auto"/>
    </w:tcPr>
  </w:style>
  <w:style w:type="table" w:customStyle="1" w:styleId="afff2">
    <w:basedOn w:val="TableNormal1"/>
    <w:tblPr>
      <w:tblStyleRowBandSize w:val="1"/>
      <w:tblStyleColBandSize w:val="1"/>
      <w:tblCellMar>
        <w:left w:w="115" w:type="dxa"/>
        <w:right w:w="115" w:type="dxa"/>
      </w:tblCellMar>
    </w:tblPr>
    <w:tcPr>
      <w:shd w:val="clear" w:color="auto" w:fill="auto"/>
    </w:tcPr>
  </w:style>
  <w:style w:type="table" w:customStyle="1" w:styleId="afff3">
    <w:basedOn w:val="TableNormal1"/>
    <w:tblPr>
      <w:tblStyleRowBandSize w:val="1"/>
      <w:tblStyleColBandSize w:val="1"/>
      <w:tblCellMar>
        <w:left w:w="115" w:type="dxa"/>
        <w:right w:w="115" w:type="dxa"/>
      </w:tblCellMar>
    </w:tblPr>
    <w:tcPr>
      <w:shd w:val="clear" w:color="auto" w:fill="auto"/>
    </w:tcPr>
  </w:style>
  <w:style w:type="table" w:customStyle="1" w:styleId="afff4">
    <w:basedOn w:val="TableNormal1"/>
    <w:tblPr>
      <w:tblStyleRowBandSize w:val="1"/>
      <w:tblStyleColBandSize w:val="1"/>
      <w:tblCellMar>
        <w:left w:w="115" w:type="dxa"/>
        <w:right w:w="115" w:type="dxa"/>
      </w:tblCellMar>
    </w:tblPr>
    <w:tcPr>
      <w:shd w:val="clear" w:color="auto" w:fill="auto"/>
    </w:tcPr>
  </w:style>
  <w:style w:type="table" w:customStyle="1" w:styleId="afff5">
    <w:basedOn w:val="TableNormal1"/>
    <w:tblPr>
      <w:tblStyleRowBandSize w:val="1"/>
      <w:tblStyleColBandSize w:val="1"/>
      <w:tblCellMar>
        <w:left w:w="115" w:type="dxa"/>
        <w:right w:w="115" w:type="dxa"/>
      </w:tblCellMar>
    </w:tblPr>
    <w:tcPr>
      <w:shd w:val="clear" w:color="auto" w:fill="auto"/>
    </w:tcPr>
  </w:style>
  <w:style w:type="table" w:customStyle="1" w:styleId="afff6">
    <w:basedOn w:val="TableNormal1"/>
    <w:tblPr>
      <w:tblStyleRowBandSize w:val="1"/>
      <w:tblStyleColBandSize w:val="1"/>
      <w:tblCellMar>
        <w:left w:w="115" w:type="dxa"/>
        <w:right w:w="115" w:type="dxa"/>
      </w:tblCellMar>
    </w:tblPr>
    <w:tcPr>
      <w:shd w:val="clear" w:color="auto" w:fill="auto"/>
    </w:tcPr>
  </w:style>
  <w:style w:type="table" w:customStyle="1" w:styleId="afff7">
    <w:basedOn w:val="TableNormal1"/>
    <w:tblPr>
      <w:tblStyleRowBandSize w:val="1"/>
      <w:tblStyleColBandSize w:val="1"/>
      <w:tblCellMar>
        <w:left w:w="115" w:type="dxa"/>
        <w:right w:w="115" w:type="dxa"/>
      </w:tblCellMar>
    </w:tblPr>
    <w:tcPr>
      <w:shd w:val="clear" w:color="auto" w:fill="auto"/>
    </w:tcPr>
  </w:style>
  <w:style w:type="table" w:customStyle="1" w:styleId="afff8">
    <w:basedOn w:val="TableNormal1"/>
    <w:tblPr>
      <w:tblStyleRowBandSize w:val="1"/>
      <w:tblStyleColBandSize w:val="1"/>
      <w:tblCellMar>
        <w:left w:w="115" w:type="dxa"/>
        <w:right w:w="115" w:type="dxa"/>
      </w:tblCellMar>
    </w:tblPr>
    <w:tcPr>
      <w:shd w:val="clear" w:color="auto" w:fill="auto"/>
    </w:tcPr>
  </w:style>
  <w:style w:type="table" w:customStyle="1" w:styleId="afff9">
    <w:basedOn w:val="TableNormal1"/>
    <w:tblPr>
      <w:tblStyleRowBandSize w:val="1"/>
      <w:tblStyleColBandSize w:val="1"/>
      <w:tblCellMar>
        <w:left w:w="115" w:type="dxa"/>
        <w:right w:w="115" w:type="dxa"/>
      </w:tblCellMar>
    </w:tblPr>
    <w:tcPr>
      <w:shd w:val="clear" w:color="auto" w:fill="auto"/>
    </w:tcPr>
  </w:style>
  <w:style w:type="table" w:customStyle="1" w:styleId="afffa">
    <w:basedOn w:val="TableNormal1"/>
    <w:tblPr>
      <w:tblStyleRowBandSize w:val="1"/>
      <w:tblStyleColBandSize w:val="1"/>
      <w:tblCellMar>
        <w:left w:w="115" w:type="dxa"/>
        <w:right w:w="115" w:type="dxa"/>
      </w:tblCellMar>
    </w:tblPr>
    <w:tcPr>
      <w:shd w:val="clear" w:color="auto" w:fill="auto"/>
    </w:tcPr>
  </w:style>
  <w:style w:type="table" w:customStyle="1" w:styleId="afffb">
    <w:basedOn w:val="TableNormal1"/>
    <w:tblPr>
      <w:tblStyleRowBandSize w:val="1"/>
      <w:tblStyleColBandSize w:val="1"/>
      <w:tblCellMar>
        <w:left w:w="115" w:type="dxa"/>
        <w:right w:w="115" w:type="dxa"/>
      </w:tblCellMar>
    </w:tblPr>
    <w:tcPr>
      <w:shd w:val="clear" w:color="auto" w:fill="auto"/>
    </w:tcPr>
  </w:style>
  <w:style w:type="table" w:customStyle="1" w:styleId="afffc">
    <w:basedOn w:val="TableNormal1"/>
    <w:tblPr>
      <w:tblStyleRowBandSize w:val="1"/>
      <w:tblStyleColBandSize w:val="1"/>
      <w:tblCellMar>
        <w:left w:w="115" w:type="dxa"/>
        <w:right w:w="115" w:type="dxa"/>
      </w:tblCellMar>
    </w:tblPr>
    <w:tcPr>
      <w:shd w:val="clear" w:color="auto" w:fill="auto"/>
    </w:tcPr>
  </w:style>
  <w:style w:type="table" w:customStyle="1" w:styleId="afffd">
    <w:basedOn w:val="TableNormal1"/>
    <w:tblPr>
      <w:tblStyleRowBandSize w:val="1"/>
      <w:tblStyleColBandSize w:val="1"/>
      <w:tblCellMar>
        <w:left w:w="115" w:type="dxa"/>
        <w:right w:w="115" w:type="dxa"/>
      </w:tblCellMar>
    </w:tblPr>
    <w:tcPr>
      <w:shd w:val="clear" w:color="auto" w:fill="auto"/>
    </w:tcPr>
  </w:style>
  <w:style w:type="table" w:customStyle="1" w:styleId="afffe">
    <w:basedOn w:val="TableNormal1"/>
    <w:tblPr>
      <w:tblStyleRowBandSize w:val="1"/>
      <w:tblStyleColBandSize w:val="1"/>
      <w:tblCellMar>
        <w:left w:w="115" w:type="dxa"/>
        <w:right w:w="115" w:type="dxa"/>
      </w:tblCellMar>
    </w:tblPr>
    <w:tcPr>
      <w:shd w:val="clear" w:color="auto" w:fill="auto"/>
    </w:tcPr>
  </w:style>
  <w:style w:type="table" w:customStyle="1" w:styleId="affff">
    <w:basedOn w:val="TableNormal1"/>
    <w:tblPr>
      <w:tblStyleRowBandSize w:val="1"/>
      <w:tblStyleColBandSize w:val="1"/>
      <w:tblCellMar>
        <w:left w:w="115" w:type="dxa"/>
        <w:right w:w="115" w:type="dxa"/>
      </w:tblCellMar>
    </w:tblPr>
    <w:tcPr>
      <w:shd w:val="clear" w:color="auto" w:fill="auto"/>
    </w:tcPr>
  </w:style>
  <w:style w:type="table" w:customStyle="1" w:styleId="affff0">
    <w:basedOn w:val="TableNormal1"/>
    <w:tblPr>
      <w:tblStyleRowBandSize w:val="1"/>
      <w:tblStyleColBandSize w:val="1"/>
      <w:tblCellMar>
        <w:top w:w="57" w:type="dxa"/>
        <w:left w:w="85" w:type="dxa"/>
        <w:bottom w:w="57" w:type="dxa"/>
        <w:right w:w="85" w:type="dxa"/>
      </w:tblCellMar>
    </w:tblPr>
  </w:style>
  <w:style w:type="table" w:customStyle="1" w:styleId="affff1">
    <w:basedOn w:val="TableNormal1"/>
    <w:tblPr>
      <w:tblStyleRowBandSize w:val="1"/>
      <w:tblStyleColBandSize w:val="1"/>
      <w:tblCellMar>
        <w:left w:w="115" w:type="dxa"/>
        <w:right w:w="115" w:type="dxa"/>
      </w:tblCellMar>
    </w:tblPr>
    <w:tcPr>
      <w:shd w:val="clear" w:color="auto" w:fill="auto"/>
    </w:tcPr>
  </w:style>
  <w:style w:type="table" w:customStyle="1" w:styleId="affff2">
    <w:basedOn w:val="TableNormal1"/>
    <w:tblPr>
      <w:tblStyleRowBandSize w:val="1"/>
      <w:tblStyleColBandSize w:val="1"/>
      <w:tblCellMar>
        <w:left w:w="115" w:type="dxa"/>
        <w:right w:w="115" w:type="dxa"/>
      </w:tblCellMar>
    </w:tblPr>
    <w:tcPr>
      <w:shd w:val="clear" w:color="auto" w:fill="auto"/>
    </w:tcPr>
  </w:style>
  <w:style w:type="table" w:customStyle="1" w:styleId="affff3">
    <w:basedOn w:val="TableNormal1"/>
    <w:tblPr>
      <w:tblStyleRowBandSize w:val="1"/>
      <w:tblStyleColBandSize w:val="1"/>
      <w:tblCellMar>
        <w:left w:w="115" w:type="dxa"/>
        <w:right w:w="115" w:type="dxa"/>
      </w:tblCellMar>
    </w:tblPr>
    <w:tcPr>
      <w:shd w:val="clear" w:color="auto" w:fill="auto"/>
    </w:tcPr>
  </w:style>
  <w:style w:type="table" w:customStyle="1" w:styleId="affff4">
    <w:basedOn w:val="TableNormal1"/>
    <w:tblPr>
      <w:tblStyleRowBandSize w:val="1"/>
      <w:tblStyleColBandSize w:val="1"/>
      <w:tblCellMar>
        <w:left w:w="115" w:type="dxa"/>
        <w:right w:w="115" w:type="dxa"/>
      </w:tblCellMar>
    </w:tblPr>
    <w:tcPr>
      <w:shd w:val="clear" w:color="auto" w:fill="auto"/>
    </w:tcPr>
  </w:style>
  <w:style w:type="table" w:customStyle="1" w:styleId="affff5">
    <w:basedOn w:val="TableNormal1"/>
    <w:tblPr>
      <w:tblStyleRowBandSize w:val="1"/>
      <w:tblStyleColBandSize w:val="1"/>
      <w:tblCellMar>
        <w:left w:w="115" w:type="dxa"/>
        <w:right w:w="115" w:type="dxa"/>
      </w:tblCellMar>
    </w:tblPr>
    <w:tcPr>
      <w:shd w:val="clear" w:color="auto" w:fill="auto"/>
    </w:tcPr>
  </w:style>
  <w:style w:type="table" w:customStyle="1" w:styleId="affff6">
    <w:basedOn w:val="TableNormal1"/>
    <w:tblPr>
      <w:tblStyleRowBandSize w:val="1"/>
      <w:tblStyleColBandSize w:val="1"/>
      <w:tblCellMar>
        <w:left w:w="115" w:type="dxa"/>
        <w:right w:w="115" w:type="dxa"/>
      </w:tblCellMar>
    </w:tblPr>
    <w:tcPr>
      <w:shd w:val="clear" w:color="auto" w:fill="auto"/>
    </w:tcPr>
  </w:style>
  <w:style w:type="table" w:customStyle="1" w:styleId="affff7">
    <w:basedOn w:val="TableNormal1"/>
    <w:tblPr>
      <w:tblStyleRowBandSize w:val="1"/>
      <w:tblStyleColBandSize w:val="1"/>
      <w:tblCellMar>
        <w:left w:w="115" w:type="dxa"/>
        <w:right w:w="115" w:type="dxa"/>
      </w:tblCellMar>
    </w:tblPr>
    <w:tcPr>
      <w:shd w:val="clear" w:color="auto" w:fill="auto"/>
    </w:tcPr>
  </w:style>
  <w:style w:type="table" w:customStyle="1" w:styleId="affff8">
    <w:basedOn w:val="TableNormal1"/>
    <w:tblPr>
      <w:tblStyleRowBandSize w:val="1"/>
      <w:tblStyleColBandSize w:val="1"/>
      <w:tblCellMar>
        <w:left w:w="115" w:type="dxa"/>
        <w:right w:w="115" w:type="dxa"/>
      </w:tblCellMar>
    </w:tblPr>
    <w:tcPr>
      <w:shd w:val="clear" w:color="auto" w:fill="auto"/>
    </w:tcPr>
  </w:style>
  <w:style w:type="table" w:customStyle="1" w:styleId="affff9">
    <w:basedOn w:val="TableNormal1"/>
    <w:tblPr>
      <w:tblStyleRowBandSize w:val="1"/>
      <w:tblStyleColBandSize w:val="1"/>
      <w:tblCellMar>
        <w:left w:w="115" w:type="dxa"/>
        <w:right w:w="115" w:type="dxa"/>
      </w:tblCellMar>
    </w:tblPr>
    <w:tcPr>
      <w:shd w:val="clear" w:color="auto" w:fill="auto"/>
    </w:tcPr>
  </w:style>
  <w:style w:type="table" w:customStyle="1" w:styleId="affffa">
    <w:basedOn w:val="TableNormal1"/>
    <w:tblPr>
      <w:tblStyleRowBandSize w:val="1"/>
      <w:tblStyleColBandSize w:val="1"/>
      <w:tblCellMar>
        <w:left w:w="115" w:type="dxa"/>
        <w:right w:w="115" w:type="dxa"/>
      </w:tblCellMar>
    </w:tblPr>
    <w:tcPr>
      <w:shd w:val="clear" w:color="auto" w:fill="auto"/>
    </w:tcPr>
  </w:style>
  <w:style w:type="table" w:customStyle="1" w:styleId="affffb">
    <w:basedOn w:val="TableNormal1"/>
    <w:tblPr>
      <w:tblStyleRowBandSize w:val="1"/>
      <w:tblStyleColBandSize w:val="1"/>
      <w:tblCellMar>
        <w:left w:w="115" w:type="dxa"/>
        <w:right w:w="115" w:type="dxa"/>
      </w:tblCellMar>
    </w:tblPr>
    <w:tcPr>
      <w:shd w:val="clear" w:color="auto" w:fill="auto"/>
    </w:tcPr>
  </w:style>
  <w:style w:type="table" w:customStyle="1" w:styleId="affffc">
    <w:basedOn w:val="TableNormal1"/>
    <w:tblPr>
      <w:tblStyleRowBandSize w:val="1"/>
      <w:tblStyleColBandSize w:val="1"/>
      <w:tblCellMar>
        <w:left w:w="115" w:type="dxa"/>
        <w:right w:w="115" w:type="dxa"/>
      </w:tblCellMar>
    </w:tblPr>
    <w:tcPr>
      <w:shd w:val="clear" w:color="auto" w:fill="auto"/>
    </w:tc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tcPr>
      <w:shd w:val="clear" w:color="auto" w:fill="auto"/>
    </w:tcPr>
  </w:style>
  <w:style w:type="table" w:customStyle="1" w:styleId="afffff0">
    <w:basedOn w:val="TableNormal1"/>
    <w:tblPr>
      <w:tblStyleRowBandSize w:val="1"/>
      <w:tblStyleColBandSize w:val="1"/>
      <w:tblCellMar>
        <w:left w:w="115" w:type="dxa"/>
        <w:right w:w="115" w:type="dxa"/>
      </w:tblCellMar>
    </w:tblPr>
    <w:tcPr>
      <w:shd w:val="clear" w:color="auto" w:fill="auto"/>
    </w:tcPr>
  </w:style>
  <w:style w:type="table" w:customStyle="1" w:styleId="afffff1">
    <w:basedOn w:val="TableNormal1"/>
    <w:tblPr>
      <w:tblStyleRowBandSize w:val="1"/>
      <w:tblStyleColBandSize w:val="1"/>
      <w:tblCellMar>
        <w:left w:w="115" w:type="dxa"/>
        <w:right w:w="115" w:type="dxa"/>
      </w:tblCellMar>
    </w:tblPr>
    <w:tcPr>
      <w:shd w:val="clear" w:color="auto" w:fill="auto"/>
    </w:tcPr>
  </w:style>
  <w:style w:type="table" w:customStyle="1" w:styleId="afffff2">
    <w:basedOn w:val="TableNormal1"/>
    <w:tblPr>
      <w:tblStyleRowBandSize w:val="1"/>
      <w:tblStyleColBandSize w:val="1"/>
      <w:tblCellMar>
        <w:left w:w="115" w:type="dxa"/>
        <w:right w:w="115" w:type="dxa"/>
      </w:tblCellMar>
    </w:tblPr>
    <w:tcPr>
      <w:shd w:val="clear" w:color="auto" w:fill="auto"/>
    </w:tcPr>
  </w:style>
  <w:style w:type="table" w:customStyle="1" w:styleId="afffff3">
    <w:basedOn w:val="TableNormal1"/>
    <w:tblPr>
      <w:tblStyleRowBandSize w:val="1"/>
      <w:tblStyleColBandSize w:val="1"/>
      <w:tblCellMar>
        <w:left w:w="115" w:type="dxa"/>
        <w:right w:w="115" w:type="dxa"/>
      </w:tblCellMar>
    </w:tblPr>
    <w:tcPr>
      <w:shd w:val="clear" w:color="auto" w:fill="auto"/>
    </w:tcPr>
  </w:style>
  <w:style w:type="table" w:customStyle="1" w:styleId="afffff4">
    <w:basedOn w:val="TableNormal1"/>
    <w:tblPr>
      <w:tblStyleRowBandSize w:val="1"/>
      <w:tblStyleColBandSize w:val="1"/>
      <w:tblCellMar>
        <w:left w:w="115" w:type="dxa"/>
        <w:right w:w="115" w:type="dxa"/>
      </w:tblCellMar>
    </w:tblPr>
    <w:tcPr>
      <w:shd w:val="clear" w:color="auto" w:fill="auto"/>
    </w:tcPr>
  </w:style>
  <w:style w:type="table" w:customStyle="1" w:styleId="afffff5">
    <w:basedOn w:val="TableNormal1"/>
    <w:tblPr>
      <w:tblStyleRowBandSize w:val="1"/>
      <w:tblStyleColBandSize w:val="1"/>
      <w:tblCellMar>
        <w:left w:w="115" w:type="dxa"/>
        <w:right w:w="115" w:type="dxa"/>
      </w:tblCellMar>
    </w:tblPr>
    <w:tcPr>
      <w:shd w:val="clear" w:color="auto" w:fill="auto"/>
    </w:tcPr>
  </w:style>
  <w:style w:type="table" w:customStyle="1" w:styleId="afffff6">
    <w:basedOn w:val="TableNormal1"/>
    <w:tblPr>
      <w:tblStyleRowBandSize w:val="1"/>
      <w:tblStyleColBandSize w:val="1"/>
      <w:tblCellMar>
        <w:left w:w="115" w:type="dxa"/>
        <w:right w:w="115" w:type="dxa"/>
      </w:tblCellMar>
    </w:tblPr>
    <w:tcPr>
      <w:shd w:val="clear" w:color="auto" w:fill="auto"/>
    </w:tcPr>
  </w:style>
  <w:style w:type="table" w:customStyle="1" w:styleId="afffff7">
    <w:basedOn w:val="TableNormal1"/>
    <w:tblPr>
      <w:tblStyleRowBandSize w:val="1"/>
      <w:tblStyleColBandSize w:val="1"/>
      <w:tblCellMar>
        <w:left w:w="115" w:type="dxa"/>
        <w:right w:w="115" w:type="dxa"/>
      </w:tblCellMar>
    </w:tblPr>
    <w:tcPr>
      <w:shd w:val="clear" w:color="auto" w:fill="auto"/>
    </w:tcPr>
  </w:style>
  <w:style w:type="table" w:customStyle="1" w:styleId="afffff8">
    <w:basedOn w:val="TableNormal1"/>
    <w:tblPr>
      <w:tblStyleRowBandSize w:val="1"/>
      <w:tblStyleColBandSize w:val="1"/>
      <w:tblCellMar>
        <w:left w:w="115" w:type="dxa"/>
        <w:right w:w="115" w:type="dxa"/>
      </w:tblCellMar>
    </w:tblPr>
    <w:tcPr>
      <w:shd w:val="clear" w:color="auto" w:fill="auto"/>
    </w:tcPr>
  </w:style>
  <w:style w:type="table" w:customStyle="1" w:styleId="afffff9">
    <w:basedOn w:val="TableNormal1"/>
    <w:tblPr>
      <w:tblStyleRowBandSize w:val="1"/>
      <w:tblStyleColBandSize w:val="1"/>
      <w:tblCellMar>
        <w:left w:w="115" w:type="dxa"/>
        <w:right w:w="115" w:type="dxa"/>
      </w:tblCellMar>
    </w:tblPr>
    <w:tcPr>
      <w:shd w:val="clear" w:color="auto" w:fill="auto"/>
    </w:tcPr>
  </w:style>
  <w:style w:type="table" w:customStyle="1" w:styleId="afffffa">
    <w:basedOn w:val="TableNormal1"/>
    <w:tblPr>
      <w:tblStyleRowBandSize w:val="1"/>
      <w:tblStyleColBandSize w:val="1"/>
      <w:tblCellMar>
        <w:left w:w="115" w:type="dxa"/>
        <w:right w:w="115" w:type="dxa"/>
      </w:tblCellMar>
    </w:tblPr>
    <w:tcPr>
      <w:shd w:val="clear" w:color="auto" w:fill="auto"/>
    </w:tcPr>
  </w:style>
  <w:style w:type="table" w:customStyle="1" w:styleId="afffffb">
    <w:basedOn w:val="TableNormal1"/>
    <w:tblPr>
      <w:tblStyleRowBandSize w:val="1"/>
      <w:tblStyleColBandSize w:val="1"/>
      <w:tblCellMar>
        <w:left w:w="115" w:type="dxa"/>
        <w:right w:w="115" w:type="dxa"/>
      </w:tblCellMar>
    </w:tblPr>
    <w:tcPr>
      <w:shd w:val="clear" w:color="auto" w:fill="auto"/>
    </w:tcPr>
  </w:style>
  <w:style w:type="table" w:customStyle="1" w:styleId="afffffc">
    <w:basedOn w:val="TableNormal1"/>
    <w:tblPr>
      <w:tblStyleRowBandSize w:val="1"/>
      <w:tblStyleColBandSize w:val="1"/>
      <w:tblCellMar>
        <w:left w:w="115" w:type="dxa"/>
        <w:right w:w="115" w:type="dxa"/>
      </w:tblCellMar>
    </w:tblPr>
    <w:tcPr>
      <w:shd w:val="clear" w:color="auto" w:fill="auto"/>
    </w:tcPr>
  </w:style>
  <w:style w:type="table" w:customStyle="1" w:styleId="afffffd">
    <w:basedOn w:val="TableNormal1"/>
    <w:tblPr>
      <w:tblStyleRowBandSize w:val="1"/>
      <w:tblStyleColBandSize w:val="1"/>
      <w:tblCellMar>
        <w:left w:w="115" w:type="dxa"/>
        <w:right w:w="115" w:type="dxa"/>
      </w:tblCellMar>
    </w:tblPr>
    <w:tcPr>
      <w:shd w:val="clear" w:color="auto" w:fill="auto"/>
    </w:tcPr>
  </w:style>
  <w:style w:type="table" w:customStyle="1" w:styleId="afffffe">
    <w:basedOn w:val="TableNormal1"/>
    <w:tblPr>
      <w:tblStyleRowBandSize w:val="1"/>
      <w:tblStyleColBandSize w:val="1"/>
      <w:tblCellMar>
        <w:left w:w="115" w:type="dxa"/>
        <w:right w:w="115" w:type="dxa"/>
      </w:tblCellMar>
    </w:tblPr>
    <w:tcPr>
      <w:shd w:val="clear" w:color="auto" w:fill="auto"/>
    </w:tcPr>
  </w:style>
  <w:style w:type="table" w:customStyle="1" w:styleId="affffff">
    <w:basedOn w:val="TableNormal1"/>
    <w:tblPr>
      <w:tblStyleRowBandSize w:val="1"/>
      <w:tblStyleColBandSize w:val="1"/>
      <w:tblCellMar>
        <w:left w:w="115" w:type="dxa"/>
        <w:right w:w="115" w:type="dxa"/>
      </w:tblCellMar>
    </w:tblPr>
    <w:tcPr>
      <w:shd w:val="clear" w:color="auto" w:fill="auto"/>
    </w:tcPr>
  </w:style>
  <w:style w:type="table" w:customStyle="1" w:styleId="affffff0">
    <w:basedOn w:val="TableNormal1"/>
    <w:tblPr>
      <w:tblStyleRowBandSize w:val="1"/>
      <w:tblStyleColBandSize w:val="1"/>
      <w:tblCellMar>
        <w:left w:w="115" w:type="dxa"/>
        <w:right w:w="115" w:type="dxa"/>
      </w:tblCellMar>
    </w:tblPr>
    <w:tcPr>
      <w:shd w:val="clear" w:color="auto" w:fill="auto"/>
    </w:tcPr>
  </w:style>
  <w:style w:type="table" w:customStyle="1" w:styleId="affffff1">
    <w:basedOn w:val="TableNormal1"/>
    <w:tblPr>
      <w:tblStyleRowBandSize w:val="1"/>
      <w:tblStyleColBandSize w:val="1"/>
      <w:tblCellMar>
        <w:left w:w="115" w:type="dxa"/>
        <w:right w:w="115" w:type="dxa"/>
      </w:tblCellMar>
    </w:tblPr>
    <w:tcPr>
      <w:shd w:val="clear" w:color="auto" w:fill="auto"/>
    </w:tcPr>
  </w:style>
  <w:style w:type="table" w:customStyle="1" w:styleId="affffff2">
    <w:basedOn w:val="TableNormal1"/>
    <w:tblPr>
      <w:tblStyleRowBandSize w:val="1"/>
      <w:tblStyleColBandSize w:val="1"/>
      <w:tblCellMar>
        <w:left w:w="115" w:type="dxa"/>
        <w:right w:w="115" w:type="dxa"/>
      </w:tblCellMar>
    </w:tblPr>
    <w:tcPr>
      <w:shd w:val="clear" w:color="auto" w:fill="auto"/>
    </w:tcPr>
  </w:style>
  <w:style w:type="table" w:customStyle="1" w:styleId="affffff3">
    <w:basedOn w:val="TableNormal1"/>
    <w:tblPr>
      <w:tblStyleRowBandSize w:val="1"/>
      <w:tblStyleColBandSize w:val="1"/>
      <w:tblCellMar>
        <w:left w:w="115" w:type="dxa"/>
        <w:right w:w="115" w:type="dxa"/>
      </w:tblCellMar>
    </w:tblPr>
    <w:tcPr>
      <w:shd w:val="clear" w:color="auto" w:fill="auto"/>
    </w:tcPr>
  </w:style>
  <w:style w:type="table" w:customStyle="1" w:styleId="affffff4">
    <w:basedOn w:val="TableNormal1"/>
    <w:tblPr>
      <w:tblStyleRowBandSize w:val="1"/>
      <w:tblStyleColBandSize w:val="1"/>
      <w:tblCellMar>
        <w:left w:w="115" w:type="dxa"/>
        <w:right w:w="115" w:type="dxa"/>
      </w:tblCellMar>
    </w:tblPr>
    <w:tcPr>
      <w:shd w:val="clear" w:color="auto" w:fill="auto"/>
    </w:tcPr>
  </w:style>
  <w:style w:type="table" w:customStyle="1" w:styleId="affffff5">
    <w:basedOn w:val="TableNormal1"/>
    <w:tblPr>
      <w:tblStyleRowBandSize w:val="1"/>
      <w:tblStyleColBandSize w:val="1"/>
      <w:tblCellMar>
        <w:left w:w="115" w:type="dxa"/>
        <w:right w:w="115" w:type="dxa"/>
      </w:tblCellMar>
    </w:tblPr>
    <w:tcPr>
      <w:shd w:val="clear" w:color="auto" w:fill="auto"/>
    </w:tcPr>
  </w:style>
  <w:style w:type="paragraph" w:customStyle="1" w:styleId="paragraph">
    <w:name w:val="paragraph"/>
    <w:basedOn w:val="Normal"/>
    <w:rsid w:val="00387C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387CD7"/>
  </w:style>
  <w:style w:type="character" w:customStyle="1" w:styleId="eop">
    <w:name w:val="eop"/>
    <w:basedOn w:val="DefaultParagraphFont"/>
    <w:rsid w:val="00387CD7"/>
  </w:style>
  <w:style w:type="paragraph" w:customStyle="1" w:styleId="t-8">
    <w:name w:val="t-8"/>
    <w:basedOn w:val="Normal"/>
    <w:rsid w:val="009823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287961"/>
    <w:pPr>
      <w:spacing w:after="0" w:line="240"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421">
      <w:bodyDiv w:val="1"/>
      <w:marLeft w:val="0"/>
      <w:marRight w:val="0"/>
      <w:marTop w:val="0"/>
      <w:marBottom w:val="0"/>
      <w:divBdr>
        <w:top w:val="none" w:sz="0" w:space="0" w:color="auto"/>
        <w:left w:val="none" w:sz="0" w:space="0" w:color="auto"/>
        <w:bottom w:val="none" w:sz="0" w:space="0" w:color="auto"/>
        <w:right w:val="none" w:sz="0" w:space="0" w:color="auto"/>
      </w:divBdr>
    </w:div>
    <w:div w:id="93019649">
      <w:bodyDiv w:val="1"/>
      <w:marLeft w:val="0"/>
      <w:marRight w:val="0"/>
      <w:marTop w:val="0"/>
      <w:marBottom w:val="0"/>
      <w:divBdr>
        <w:top w:val="none" w:sz="0" w:space="0" w:color="auto"/>
        <w:left w:val="none" w:sz="0" w:space="0" w:color="auto"/>
        <w:bottom w:val="none" w:sz="0" w:space="0" w:color="auto"/>
        <w:right w:val="none" w:sz="0" w:space="0" w:color="auto"/>
      </w:divBdr>
    </w:div>
    <w:div w:id="115687867">
      <w:bodyDiv w:val="1"/>
      <w:marLeft w:val="0"/>
      <w:marRight w:val="0"/>
      <w:marTop w:val="0"/>
      <w:marBottom w:val="0"/>
      <w:divBdr>
        <w:top w:val="none" w:sz="0" w:space="0" w:color="auto"/>
        <w:left w:val="none" w:sz="0" w:space="0" w:color="auto"/>
        <w:bottom w:val="none" w:sz="0" w:space="0" w:color="auto"/>
        <w:right w:val="none" w:sz="0" w:space="0" w:color="auto"/>
      </w:divBdr>
    </w:div>
    <w:div w:id="325400938">
      <w:bodyDiv w:val="1"/>
      <w:marLeft w:val="0"/>
      <w:marRight w:val="0"/>
      <w:marTop w:val="0"/>
      <w:marBottom w:val="0"/>
      <w:divBdr>
        <w:top w:val="none" w:sz="0" w:space="0" w:color="auto"/>
        <w:left w:val="none" w:sz="0" w:space="0" w:color="auto"/>
        <w:bottom w:val="none" w:sz="0" w:space="0" w:color="auto"/>
        <w:right w:val="none" w:sz="0" w:space="0" w:color="auto"/>
      </w:divBdr>
    </w:div>
    <w:div w:id="327753585">
      <w:bodyDiv w:val="1"/>
      <w:marLeft w:val="0"/>
      <w:marRight w:val="0"/>
      <w:marTop w:val="0"/>
      <w:marBottom w:val="0"/>
      <w:divBdr>
        <w:top w:val="none" w:sz="0" w:space="0" w:color="auto"/>
        <w:left w:val="none" w:sz="0" w:space="0" w:color="auto"/>
        <w:bottom w:val="none" w:sz="0" w:space="0" w:color="auto"/>
        <w:right w:val="none" w:sz="0" w:space="0" w:color="auto"/>
      </w:divBdr>
    </w:div>
    <w:div w:id="414476032">
      <w:bodyDiv w:val="1"/>
      <w:marLeft w:val="0"/>
      <w:marRight w:val="0"/>
      <w:marTop w:val="0"/>
      <w:marBottom w:val="0"/>
      <w:divBdr>
        <w:top w:val="none" w:sz="0" w:space="0" w:color="auto"/>
        <w:left w:val="none" w:sz="0" w:space="0" w:color="auto"/>
        <w:bottom w:val="none" w:sz="0" w:space="0" w:color="auto"/>
        <w:right w:val="none" w:sz="0" w:space="0" w:color="auto"/>
      </w:divBdr>
    </w:div>
    <w:div w:id="506989833">
      <w:bodyDiv w:val="1"/>
      <w:marLeft w:val="0"/>
      <w:marRight w:val="0"/>
      <w:marTop w:val="0"/>
      <w:marBottom w:val="0"/>
      <w:divBdr>
        <w:top w:val="none" w:sz="0" w:space="0" w:color="auto"/>
        <w:left w:val="none" w:sz="0" w:space="0" w:color="auto"/>
        <w:bottom w:val="none" w:sz="0" w:space="0" w:color="auto"/>
        <w:right w:val="none" w:sz="0" w:space="0" w:color="auto"/>
      </w:divBdr>
    </w:div>
    <w:div w:id="513151810">
      <w:bodyDiv w:val="1"/>
      <w:marLeft w:val="0"/>
      <w:marRight w:val="0"/>
      <w:marTop w:val="0"/>
      <w:marBottom w:val="0"/>
      <w:divBdr>
        <w:top w:val="none" w:sz="0" w:space="0" w:color="auto"/>
        <w:left w:val="none" w:sz="0" w:space="0" w:color="auto"/>
        <w:bottom w:val="none" w:sz="0" w:space="0" w:color="auto"/>
        <w:right w:val="none" w:sz="0" w:space="0" w:color="auto"/>
      </w:divBdr>
    </w:div>
    <w:div w:id="559945221">
      <w:bodyDiv w:val="1"/>
      <w:marLeft w:val="0"/>
      <w:marRight w:val="0"/>
      <w:marTop w:val="0"/>
      <w:marBottom w:val="0"/>
      <w:divBdr>
        <w:top w:val="none" w:sz="0" w:space="0" w:color="auto"/>
        <w:left w:val="none" w:sz="0" w:space="0" w:color="auto"/>
        <w:bottom w:val="none" w:sz="0" w:space="0" w:color="auto"/>
        <w:right w:val="none" w:sz="0" w:space="0" w:color="auto"/>
      </w:divBdr>
    </w:div>
    <w:div w:id="742020726">
      <w:bodyDiv w:val="1"/>
      <w:marLeft w:val="0"/>
      <w:marRight w:val="0"/>
      <w:marTop w:val="0"/>
      <w:marBottom w:val="0"/>
      <w:divBdr>
        <w:top w:val="none" w:sz="0" w:space="0" w:color="auto"/>
        <w:left w:val="none" w:sz="0" w:space="0" w:color="auto"/>
        <w:bottom w:val="none" w:sz="0" w:space="0" w:color="auto"/>
        <w:right w:val="none" w:sz="0" w:space="0" w:color="auto"/>
      </w:divBdr>
    </w:div>
    <w:div w:id="843865170">
      <w:bodyDiv w:val="1"/>
      <w:marLeft w:val="0"/>
      <w:marRight w:val="0"/>
      <w:marTop w:val="0"/>
      <w:marBottom w:val="0"/>
      <w:divBdr>
        <w:top w:val="none" w:sz="0" w:space="0" w:color="auto"/>
        <w:left w:val="none" w:sz="0" w:space="0" w:color="auto"/>
        <w:bottom w:val="none" w:sz="0" w:space="0" w:color="auto"/>
        <w:right w:val="none" w:sz="0" w:space="0" w:color="auto"/>
      </w:divBdr>
    </w:div>
    <w:div w:id="888305056">
      <w:bodyDiv w:val="1"/>
      <w:marLeft w:val="0"/>
      <w:marRight w:val="0"/>
      <w:marTop w:val="0"/>
      <w:marBottom w:val="0"/>
      <w:divBdr>
        <w:top w:val="none" w:sz="0" w:space="0" w:color="auto"/>
        <w:left w:val="none" w:sz="0" w:space="0" w:color="auto"/>
        <w:bottom w:val="none" w:sz="0" w:space="0" w:color="auto"/>
        <w:right w:val="none" w:sz="0" w:space="0" w:color="auto"/>
      </w:divBdr>
    </w:div>
    <w:div w:id="1056663808">
      <w:bodyDiv w:val="1"/>
      <w:marLeft w:val="0"/>
      <w:marRight w:val="0"/>
      <w:marTop w:val="0"/>
      <w:marBottom w:val="0"/>
      <w:divBdr>
        <w:top w:val="none" w:sz="0" w:space="0" w:color="auto"/>
        <w:left w:val="none" w:sz="0" w:space="0" w:color="auto"/>
        <w:bottom w:val="none" w:sz="0" w:space="0" w:color="auto"/>
        <w:right w:val="none" w:sz="0" w:space="0" w:color="auto"/>
      </w:divBdr>
    </w:div>
    <w:div w:id="1189562080">
      <w:bodyDiv w:val="1"/>
      <w:marLeft w:val="0"/>
      <w:marRight w:val="0"/>
      <w:marTop w:val="0"/>
      <w:marBottom w:val="0"/>
      <w:divBdr>
        <w:top w:val="none" w:sz="0" w:space="0" w:color="auto"/>
        <w:left w:val="none" w:sz="0" w:space="0" w:color="auto"/>
        <w:bottom w:val="none" w:sz="0" w:space="0" w:color="auto"/>
        <w:right w:val="none" w:sz="0" w:space="0" w:color="auto"/>
      </w:divBdr>
    </w:div>
    <w:div w:id="1212157419">
      <w:bodyDiv w:val="1"/>
      <w:marLeft w:val="0"/>
      <w:marRight w:val="0"/>
      <w:marTop w:val="0"/>
      <w:marBottom w:val="0"/>
      <w:divBdr>
        <w:top w:val="none" w:sz="0" w:space="0" w:color="auto"/>
        <w:left w:val="none" w:sz="0" w:space="0" w:color="auto"/>
        <w:bottom w:val="none" w:sz="0" w:space="0" w:color="auto"/>
        <w:right w:val="none" w:sz="0" w:space="0" w:color="auto"/>
      </w:divBdr>
    </w:div>
    <w:div w:id="1241864806">
      <w:bodyDiv w:val="1"/>
      <w:marLeft w:val="0"/>
      <w:marRight w:val="0"/>
      <w:marTop w:val="0"/>
      <w:marBottom w:val="0"/>
      <w:divBdr>
        <w:top w:val="none" w:sz="0" w:space="0" w:color="auto"/>
        <w:left w:val="none" w:sz="0" w:space="0" w:color="auto"/>
        <w:bottom w:val="none" w:sz="0" w:space="0" w:color="auto"/>
        <w:right w:val="none" w:sz="0" w:space="0" w:color="auto"/>
      </w:divBdr>
    </w:div>
    <w:div w:id="1266885769">
      <w:bodyDiv w:val="1"/>
      <w:marLeft w:val="0"/>
      <w:marRight w:val="0"/>
      <w:marTop w:val="0"/>
      <w:marBottom w:val="0"/>
      <w:divBdr>
        <w:top w:val="none" w:sz="0" w:space="0" w:color="auto"/>
        <w:left w:val="none" w:sz="0" w:space="0" w:color="auto"/>
        <w:bottom w:val="none" w:sz="0" w:space="0" w:color="auto"/>
        <w:right w:val="none" w:sz="0" w:space="0" w:color="auto"/>
      </w:divBdr>
    </w:div>
    <w:div w:id="1274020523">
      <w:bodyDiv w:val="1"/>
      <w:marLeft w:val="0"/>
      <w:marRight w:val="0"/>
      <w:marTop w:val="0"/>
      <w:marBottom w:val="0"/>
      <w:divBdr>
        <w:top w:val="none" w:sz="0" w:space="0" w:color="auto"/>
        <w:left w:val="none" w:sz="0" w:space="0" w:color="auto"/>
        <w:bottom w:val="none" w:sz="0" w:space="0" w:color="auto"/>
        <w:right w:val="none" w:sz="0" w:space="0" w:color="auto"/>
      </w:divBdr>
    </w:div>
    <w:div w:id="1289824004">
      <w:bodyDiv w:val="1"/>
      <w:marLeft w:val="0"/>
      <w:marRight w:val="0"/>
      <w:marTop w:val="0"/>
      <w:marBottom w:val="0"/>
      <w:divBdr>
        <w:top w:val="none" w:sz="0" w:space="0" w:color="auto"/>
        <w:left w:val="none" w:sz="0" w:space="0" w:color="auto"/>
        <w:bottom w:val="none" w:sz="0" w:space="0" w:color="auto"/>
        <w:right w:val="none" w:sz="0" w:space="0" w:color="auto"/>
      </w:divBdr>
    </w:div>
    <w:div w:id="1332875139">
      <w:bodyDiv w:val="1"/>
      <w:marLeft w:val="0"/>
      <w:marRight w:val="0"/>
      <w:marTop w:val="0"/>
      <w:marBottom w:val="0"/>
      <w:divBdr>
        <w:top w:val="none" w:sz="0" w:space="0" w:color="auto"/>
        <w:left w:val="none" w:sz="0" w:space="0" w:color="auto"/>
        <w:bottom w:val="none" w:sz="0" w:space="0" w:color="auto"/>
        <w:right w:val="none" w:sz="0" w:space="0" w:color="auto"/>
      </w:divBdr>
    </w:div>
    <w:div w:id="1399017004">
      <w:bodyDiv w:val="1"/>
      <w:marLeft w:val="0"/>
      <w:marRight w:val="0"/>
      <w:marTop w:val="0"/>
      <w:marBottom w:val="0"/>
      <w:divBdr>
        <w:top w:val="none" w:sz="0" w:space="0" w:color="auto"/>
        <w:left w:val="none" w:sz="0" w:space="0" w:color="auto"/>
        <w:bottom w:val="none" w:sz="0" w:space="0" w:color="auto"/>
        <w:right w:val="none" w:sz="0" w:space="0" w:color="auto"/>
      </w:divBdr>
    </w:div>
    <w:div w:id="1499619267">
      <w:bodyDiv w:val="1"/>
      <w:marLeft w:val="0"/>
      <w:marRight w:val="0"/>
      <w:marTop w:val="0"/>
      <w:marBottom w:val="0"/>
      <w:divBdr>
        <w:top w:val="none" w:sz="0" w:space="0" w:color="auto"/>
        <w:left w:val="none" w:sz="0" w:space="0" w:color="auto"/>
        <w:bottom w:val="none" w:sz="0" w:space="0" w:color="auto"/>
        <w:right w:val="none" w:sz="0" w:space="0" w:color="auto"/>
      </w:divBdr>
    </w:div>
    <w:div w:id="1527452018">
      <w:bodyDiv w:val="1"/>
      <w:marLeft w:val="0"/>
      <w:marRight w:val="0"/>
      <w:marTop w:val="0"/>
      <w:marBottom w:val="0"/>
      <w:divBdr>
        <w:top w:val="none" w:sz="0" w:space="0" w:color="auto"/>
        <w:left w:val="none" w:sz="0" w:space="0" w:color="auto"/>
        <w:bottom w:val="none" w:sz="0" w:space="0" w:color="auto"/>
        <w:right w:val="none" w:sz="0" w:space="0" w:color="auto"/>
      </w:divBdr>
    </w:div>
    <w:div w:id="1530988951">
      <w:bodyDiv w:val="1"/>
      <w:marLeft w:val="0"/>
      <w:marRight w:val="0"/>
      <w:marTop w:val="0"/>
      <w:marBottom w:val="0"/>
      <w:divBdr>
        <w:top w:val="none" w:sz="0" w:space="0" w:color="auto"/>
        <w:left w:val="none" w:sz="0" w:space="0" w:color="auto"/>
        <w:bottom w:val="none" w:sz="0" w:space="0" w:color="auto"/>
        <w:right w:val="none" w:sz="0" w:space="0" w:color="auto"/>
      </w:divBdr>
    </w:div>
    <w:div w:id="1698895586">
      <w:bodyDiv w:val="1"/>
      <w:marLeft w:val="0"/>
      <w:marRight w:val="0"/>
      <w:marTop w:val="0"/>
      <w:marBottom w:val="0"/>
      <w:divBdr>
        <w:top w:val="none" w:sz="0" w:space="0" w:color="auto"/>
        <w:left w:val="none" w:sz="0" w:space="0" w:color="auto"/>
        <w:bottom w:val="none" w:sz="0" w:space="0" w:color="auto"/>
        <w:right w:val="none" w:sz="0" w:space="0" w:color="auto"/>
      </w:divBdr>
    </w:div>
    <w:div w:id="1783380343">
      <w:bodyDiv w:val="1"/>
      <w:marLeft w:val="0"/>
      <w:marRight w:val="0"/>
      <w:marTop w:val="0"/>
      <w:marBottom w:val="0"/>
      <w:divBdr>
        <w:top w:val="none" w:sz="0" w:space="0" w:color="auto"/>
        <w:left w:val="none" w:sz="0" w:space="0" w:color="auto"/>
        <w:bottom w:val="none" w:sz="0" w:space="0" w:color="auto"/>
        <w:right w:val="none" w:sz="0" w:space="0" w:color="auto"/>
      </w:divBdr>
    </w:div>
    <w:div w:id="1818255919">
      <w:bodyDiv w:val="1"/>
      <w:marLeft w:val="0"/>
      <w:marRight w:val="0"/>
      <w:marTop w:val="0"/>
      <w:marBottom w:val="0"/>
      <w:divBdr>
        <w:top w:val="none" w:sz="0" w:space="0" w:color="auto"/>
        <w:left w:val="none" w:sz="0" w:space="0" w:color="auto"/>
        <w:bottom w:val="none" w:sz="0" w:space="0" w:color="auto"/>
        <w:right w:val="none" w:sz="0" w:space="0" w:color="auto"/>
      </w:divBdr>
    </w:div>
    <w:div w:id="1846020725">
      <w:bodyDiv w:val="1"/>
      <w:marLeft w:val="0"/>
      <w:marRight w:val="0"/>
      <w:marTop w:val="0"/>
      <w:marBottom w:val="0"/>
      <w:divBdr>
        <w:top w:val="none" w:sz="0" w:space="0" w:color="auto"/>
        <w:left w:val="none" w:sz="0" w:space="0" w:color="auto"/>
        <w:bottom w:val="none" w:sz="0" w:space="0" w:color="auto"/>
        <w:right w:val="none" w:sz="0" w:space="0" w:color="auto"/>
      </w:divBdr>
    </w:div>
    <w:div w:id="1921482084">
      <w:bodyDiv w:val="1"/>
      <w:marLeft w:val="0"/>
      <w:marRight w:val="0"/>
      <w:marTop w:val="0"/>
      <w:marBottom w:val="0"/>
      <w:divBdr>
        <w:top w:val="none" w:sz="0" w:space="0" w:color="auto"/>
        <w:left w:val="none" w:sz="0" w:space="0" w:color="auto"/>
        <w:bottom w:val="none" w:sz="0" w:space="0" w:color="auto"/>
        <w:right w:val="none" w:sz="0" w:space="0" w:color="auto"/>
      </w:divBdr>
    </w:div>
    <w:div w:id="1964998166">
      <w:bodyDiv w:val="1"/>
      <w:marLeft w:val="0"/>
      <w:marRight w:val="0"/>
      <w:marTop w:val="0"/>
      <w:marBottom w:val="0"/>
      <w:divBdr>
        <w:top w:val="none" w:sz="0" w:space="0" w:color="auto"/>
        <w:left w:val="none" w:sz="0" w:space="0" w:color="auto"/>
        <w:bottom w:val="none" w:sz="0" w:space="0" w:color="auto"/>
        <w:right w:val="none" w:sz="0" w:space="0" w:color="auto"/>
      </w:divBdr>
    </w:div>
    <w:div w:id="2070105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67" TargetMode="External"/><Relationship Id="rId18" Type="http://schemas.openxmlformats.org/officeDocument/2006/relationships/hyperlink" Target="https://www.zakon.hr/cms.htm?id=72" TargetMode="External"/><Relationship Id="rId26" Type="http://schemas.openxmlformats.org/officeDocument/2006/relationships/hyperlink" Target="https://www.zakon.hr/cms.htm?id=44620" TargetMode="External"/><Relationship Id="rId3" Type="http://schemas.openxmlformats.org/officeDocument/2006/relationships/numbering" Target="numbering.xml"/><Relationship Id="rId21" Type="http://schemas.openxmlformats.org/officeDocument/2006/relationships/hyperlink" Target="https://www.zakon.hr/cms.htm?id=480" TargetMode="External"/><Relationship Id="rId7" Type="http://schemas.openxmlformats.org/officeDocument/2006/relationships/footnotes" Target="footnotes.xml"/><Relationship Id="rId12" Type="http://schemas.openxmlformats.org/officeDocument/2006/relationships/hyperlink" Target="https://www.zakon.hr/cms.htm?id=66" TargetMode="External"/><Relationship Id="rId17" Type="http://schemas.openxmlformats.org/officeDocument/2006/relationships/hyperlink" Target="https://www.zakon.hr/cms.htm?id=71" TargetMode="External"/><Relationship Id="rId25" Type="http://schemas.openxmlformats.org/officeDocument/2006/relationships/hyperlink" Target="https://www.zakon.hr/cms.htm?id=4081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zakon.hr/cms.htm?id=70" TargetMode="External"/><Relationship Id="rId20" Type="http://schemas.openxmlformats.org/officeDocument/2006/relationships/hyperlink" Target="https://www.zakon.hr/cms.htm?id=182" TargetMode="External"/><Relationship Id="rId29" Type="http://schemas.openxmlformats.org/officeDocument/2006/relationships/hyperlink" Target="https://www.zakon.hr/cms.htm?id=590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rodne-novine.nn.hr/clanci/sluzbeni/2019_01_10_215.html" TargetMode="External"/><Relationship Id="rId24" Type="http://schemas.openxmlformats.org/officeDocument/2006/relationships/hyperlink" Target="https://www.zakon.hr/cms.htm?id=3127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zakon.hr/cms.htm?id=69" TargetMode="External"/><Relationship Id="rId23" Type="http://schemas.openxmlformats.org/officeDocument/2006/relationships/hyperlink" Target="https://www.zakon.hr/cms.htm?id=17751" TargetMode="External"/><Relationship Id="rId28" Type="http://schemas.openxmlformats.org/officeDocument/2006/relationships/hyperlink" Target="https://www.zakon.hr/cms.htm?id=59863" TargetMode="External"/><Relationship Id="rId10" Type="http://schemas.openxmlformats.org/officeDocument/2006/relationships/image" Target="media/image2.png"/><Relationship Id="rId19" Type="http://schemas.openxmlformats.org/officeDocument/2006/relationships/hyperlink" Target="https://www.zakon.hr/cms.htm?id=73"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zakon.hr/cms.htm?id=68" TargetMode="External"/><Relationship Id="rId22" Type="http://schemas.openxmlformats.org/officeDocument/2006/relationships/hyperlink" Target="https://www.zakon.hr/cms.htm?id=1671" TargetMode="External"/><Relationship Id="rId27" Type="http://schemas.openxmlformats.org/officeDocument/2006/relationships/hyperlink" Target="https://www.zakon.hr/cms.htm?id=55120"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iEqAGmEyMYo2Sh5UdlIeD55Rw==">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71C000-24BF-43BB-8CA9-182F7D76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25261</Words>
  <Characters>143991</Characters>
  <Application>Microsoft Office Word</Application>
  <DocSecurity>0</DocSecurity>
  <Lines>1199</Lines>
  <Paragraphs>337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Janja</cp:lastModifiedBy>
  <cp:revision>2</cp:revision>
  <dcterms:created xsi:type="dcterms:W3CDTF">2024-10-14T11:32:00Z</dcterms:created>
  <dcterms:modified xsi:type="dcterms:W3CDTF">2024-10-14T11:32:00Z</dcterms:modified>
</cp:coreProperties>
</file>